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C59" w:rsidRPr="00BC4C59" w:rsidRDefault="00BC4C59" w:rsidP="00BC4C59">
      <w:pPr>
        <w:shd w:val="clear" w:color="auto" w:fill="C5E0B3"/>
        <w:tabs>
          <w:tab w:val="left" w:pos="709"/>
          <w:tab w:val="left" w:pos="993"/>
        </w:tabs>
        <w:autoSpaceDE w:val="0"/>
        <w:spacing w:after="0" w:line="320" w:lineRule="exact"/>
        <w:jc w:val="center"/>
        <w:rPr>
          <w:rFonts w:ascii="Times New Roman" w:eastAsia="Calibri" w:hAnsi="Times New Roman" w:cs="Times New Roman"/>
          <w:bCs/>
          <w:sz w:val="24"/>
          <w:szCs w:val="24"/>
          <w:lang w:eastAsia="bg-BG"/>
        </w:rPr>
      </w:pPr>
      <w:r w:rsidRPr="00BC4C59">
        <w:rPr>
          <w:rFonts w:ascii="Times New Roman" w:eastAsia="Calibri" w:hAnsi="Times New Roman" w:cs="Times New Roman"/>
          <w:b/>
          <w:bCs/>
          <w:sz w:val="24"/>
          <w:szCs w:val="24"/>
          <w:lang w:val="en-US" w:eastAsia="bg-BG"/>
        </w:rPr>
        <w:t xml:space="preserve">VIII. </w:t>
      </w:r>
      <w:r>
        <w:rPr>
          <w:rFonts w:ascii="Times New Roman" w:eastAsia="Calibri" w:hAnsi="Times New Roman" w:cs="Times New Roman"/>
          <w:b/>
          <w:bCs/>
          <w:sz w:val="24"/>
          <w:szCs w:val="24"/>
          <w:lang w:eastAsia="bg-BG"/>
        </w:rPr>
        <w:t xml:space="preserve">ПРОЕКТ НА ДОГОВОР </w:t>
      </w:r>
      <w:r w:rsidRPr="00BC4C59">
        <w:rPr>
          <w:rFonts w:ascii="Times New Roman" w:eastAsia="Calibri" w:hAnsi="Times New Roman" w:cs="Times New Roman"/>
          <w:b/>
          <w:bCs/>
          <w:sz w:val="24"/>
          <w:szCs w:val="24"/>
          <w:lang w:eastAsia="bg-BG"/>
        </w:rPr>
        <w:t>ЗА ОБЩЕСТВЕНА ПОРЪЧКА по обособена позиция №1 и обособена позиция №2</w:t>
      </w:r>
    </w:p>
    <w:p w:rsidR="00BC4C59" w:rsidRPr="00BC4C59" w:rsidRDefault="00BC4C59" w:rsidP="00BC4C59">
      <w:pPr>
        <w:shd w:val="clear" w:color="auto" w:fill="C5E0B3"/>
        <w:tabs>
          <w:tab w:val="left" w:pos="709"/>
          <w:tab w:val="left" w:pos="993"/>
        </w:tabs>
        <w:autoSpaceDE w:val="0"/>
        <w:spacing w:after="0" w:line="320" w:lineRule="exact"/>
        <w:jc w:val="center"/>
        <w:rPr>
          <w:rFonts w:ascii="Times New Roman" w:eastAsia="Calibri" w:hAnsi="Times New Roman" w:cs="Times New Roman"/>
          <w:bCs/>
          <w:sz w:val="24"/>
          <w:szCs w:val="24"/>
          <w:lang w:eastAsia="bg-BG"/>
        </w:rPr>
      </w:pPr>
    </w:p>
    <w:p w:rsidR="00BC4C59" w:rsidRPr="00BC4C59" w:rsidRDefault="00BC4C59" w:rsidP="00BC4C59">
      <w:pPr>
        <w:widowControl w:val="0"/>
        <w:spacing w:after="54" w:line="260" w:lineRule="exact"/>
        <w:ind w:right="2"/>
        <w:jc w:val="center"/>
        <w:rPr>
          <w:rFonts w:ascii="Times New Roman" w:eastAsia="Times New Roman" w:hAnsi="Times New Roman" w:cs="Times New Roman"/>
          <w:b/>
          <w:bCs/>
          <w:color w:val="000000"/>
          <w:spacing w:val="10"/>
          <w:sz w:val="24"/>
          <w:szCs w:val="28"/>
          <w:lang w:eastAsia="bg-BG"/>
        </w:rPr>
      </w:pPr>
      <w:r w:rsidRPr="00BC4C59">
        <w:rPr>
          <w:rFonts w:ascii="Times New Roman" w:eastAsia="Times New Roman" w:hAnsi="Times New Roman" w:cs="Times New Roman"/>
          <w:b/>
          <w:bCs/>
          <w:color w:val="000000"/>
          <w:spacing w:val="10"/>
          <w:sz w:val="24"/>
          <w:szCs w:val="28"/>
          <w:lang w:eastAsia="bg-BG"/>
        </w:rPr>
        <w:t>ДОГОВОР ЗА ОБЩЕСТВЕНА ПОРЪЧКА</w:t>
      </w:r>
    </w:p>
    <w:p w:rsidR="00BC4C59" w:rsidRPr="00BC4C59" w:rsidRDefault="00BC4C59" w:rsidP="00BC4C59">
      <w:pPr>
        <w:widowControl w:val="0"/>
        <w:shd w:val="clear" w:color="auto" w:fill="FFFFFF"/>
        <w:spacing w:after="0" w:line="320" w:lineRule="exact"/>
        <w:ind w:firstLine="708"/>
        <w:jc w:val="both"/>
        <w:rPr>
          <w:rFonts w:ascii="Times New Roman" w:eastAsia="Times New Roman" w:hAnsi="Times New Roman" w:cs="Times New Roman"/>
          <w:bCs/>
          <w:sz w:val="24"/>
          <w:szCs w:val="24"/>
          <w:lang w:eastAsia="bg-BG"/>
        </w:rPr>
      </w:pPr>
      <w:r w:rsidRPr="00BC4C59">
        <w:rPr>
          <w:rFonts w:ascii="Times New Roman" w:eastAsia="Times New Roman" w:hAnsi="Times New Roman" w:cs="Times New Roman"/>
          <w:bCs/>
          <w:sz w:val="24"/>
          <w:szCs w:val="24"/>
          <w:lang w:eastAsia="bg-BG"/>
        </w:rPr>
        <w:t xml:space="preserve">Днес, ........ </w:t>
      </w:r>
      <w:r w:rsidRPr="00BC4C59">
        <w:rPr>
          <w:rFonts w:ascii="Times New Roman" w:eastAsia="Times New Roman" w:hAnsi="Times New Roman" w:cs="Times New Roman"/>
          <w:bCs/>
          <w:sz w:val="24"/>
          <w:szCs w:val="24"/>
          <w:lang w:eastAsia="bg-BG"/>
        </w:rPr>
        <w:softHyphen/>
      </w:r>
      <w:r w:rsidRPr="00BC4C59">
        <w:rPr>
          <w:rFonts w:ascii="Times New Roman" w:eastAsia="Times New Roman" w:hAnsi="Times New Roman" w:cs="Times New Roman"/>
          <w:bCs/>
          <w:sz w:val="24"/>
          <w:szCs w:val="24"/>
          <w:lang w:eastAsia="bg-BG"/>
        </w:rPr>
        <w:softHyphen/>
      </w:r>
      <w:r w:rsidRPr="00BC4C59">
        <w:rPr>
          <w:rFonts w:ascii="Times New Roman" w:eastAsia="Times New Roman" w:hAnsi="Times New Roman" w:cs="Times New Roman"/>
          <w:bCs/>
          <w:sz w:val="24"/>
          <w:szCs w:val="24"/>
          <w:lang w:eastAsia="bg-BG"/>
        </w:rPr>
        <w:softHyphen/>
      </w:r>
      <w:r w:rsidRPr="00BC4C59">
        <w:rPr>
          <w:rFonts w:ascii="Times New Roman" w:eastAsia="Times New Roman" w:hAnsi="Times New Roman" w:cs="Times New Roman"/>
          <w:bCs/>
          <w:sz w:val="24"/>
          <w:szCs w:val="24"/>
          <w:lang w:eastAsia="bg-BG"/>
        </w:rPr>
        <w:softHyphen/>
      </w:r>
      <w:r w:rsidRPr="00BC4C59">
        <w:rPr>
          <w:rFonts w:ascii="Times New Roman" w:eastAsia="Times New Roman" w:hAnsi="Times New Roman" w:cs="Times New Roman"/>
          <w:bCs/>
          <w:sz w:val="24"/>
          <w:szCs w:val="24"/>
          <w:lang w:eastAsia="bg-BG"/>
        </w:rPr>
        <w:softHyphen/>
      </w:r>
      <w:r w:rsidRPr="00BC4C59">
        <w:rPr>
          <w:rFonts w:ascii="Times New Roman" w:eastAsia="Times New Roman" w:hAnsi="Times New Roman" w:cs="Times New Roman"/>
          <w:bCs/>
          <w:sz w:val="24"/>
          <w:szCs w:val="24"/>
          <w:lang w:eastAsia="bg-BG"/>
        </w:rPr>
        <w:softHyphen/>
      </w:r>
      <w:r w:rsidRPr="00BC4C59">
        <w:rPr>
          <w:rFonts w:ascii="Times New Roman" w:eastAsia="Times New Roman" w:hAnsi="Times New Roman" w:cs="Times New Roman"/>
          <w:bCs/>
          <w:sz w:val="24"/>
          <w:szCs w:val="24"/>
          <w:lang w:eastAsia="bg-BG"/>
        </w:rPr>
        <w:softHyphen/>
      </w:r>
      <w:r w:rsidRPr="00BC4C59">
        <w:rPr>
          <w:rFonts w:ascii="Times New Roman" w:eastAsia="Times New Roman" w:hAnsi="Times New Roman" w:cs="Times New Roman"/>
          <w:bCs/>
          <w:sz w:val="24"/>
          <w:szCs w:val="24"/>
          <w:lang w:eastAsia="bg-BG"/>
        </w:rPr>
        <w:softHyphen/>
      </w:r>
      <w:r w:rsidRPr="00BC4C59">
        <w:rPr>
          <w:rFonts w:ascii="Times New Roman" w:eastAsia="Times New Roman" w:hAnsi="Times New Roman" w:cs="Times New Roman"/>
          <w:bCs/>
          <w:sz w:val="24"/>
          <w:szCs w:val="24"/>
          <w:lang w:eastAsia="bg-BG"/>
        </w:rPr>
        <w:softHyphen/>
      </w:r>
      <w:r w:rsidRPr="00BC4C59">
        <w:rPr>
          <w:rFonts w:ascii="Times New Roman" w:eastAsia="Times New Roman" w:hAnsi="Times New Roman" w:cs="Times New Roman"/>
          <w:bCs/>
          <w:sz w:val="24"/>
          <w:szCs w:val="24"/>
          <w:lang w:eastAsia="bg-BG"/>
        </w:rPr>
        <w:softHyphen/>
      </w:r>
      <w:r w:rsidRPr="00BC4C59">
        <w:rPr>
          <w:rFonts w:ascii="Times New Roman" w:eastAsia="Times New Roman" w:hAnsi="Times New Roman" w:cs="Times New Roman"/>
          <w:bCs/>
          <w:sz w:val="24"/>
          <w:szCs w:val="24"/>
          <w:lang w:eastAsia="bg-BG"/>
        </w:rPr>
        <w:softHyphen/>
      </w:r>
      <w:r w:rsidRPr="00BC4C59">
        <w:rPr>
          <w:rFonts w:ascii="Times New Roman" w:eastAsia="Times New Roman" w:hAnsi="Times New Roman" w:cs="Times New Roman"/>
          <w:bCs/>
          <w:sz w:val="24"/>
          <w:szCs w:val="24"/>
          <w:lang w:eastAsia="bg-BG"/>
        </w:rPr>
        <w:softHyphen/>
      </w:r>
      <w:r w:rsidRPr="00BC4C59">
        <w:rPr>
          <w:rFonts w:ascii="Times New Roman" w:eastAsia="Times New Roman" w:hAnsi="Times New Roman" w:cs="Times New Roman"/>
          <w:bCs/>
          <w:sz w:val="24"/>
          <w:szCs w:val="24"/>
          <w:lang w:eastAsia="bg-BG"/>
        </w:rPr>
        <w:softHyphen/>
        <w:t>201... г., в гр. София, след проведена процедура за възлагане на обществена поръчка, открита с Решение № ............... от .............. 201...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BC4C59" w:rsidRPr="00BC4C59" w:rsidRDefault="00BC4C59" w:rsidP="00BC4C59">
      <w:pPr>
        <w:widowControl w:val="0"/>
        <w:shd w:val="clear" w:color="auto" w:fill="FFFFFF"/>
        <w:spacing w:after="0" w:line="320" w:lineRule="exact"/>
        <w:ind w:firstLine="708"/>
        <w:jc w:val="both"/>
        <w:rPr>
          <w:rFonts w:ascii="Times New Roman" w:eastAsia="Times New Roman" w:hAnsi="Times New Roman" w:cs="Times New Roman"/>
          <w:bCs/>
          <w:sz w:val="24"/>
          <w:szCs w:val="24"/>
          <w:lang w:eastAsia="bg-BG"/>
        </w:rPr>
      </w:pPr>
    </w:p>
    <w:p w:rsidR="00BC4C59" w:rsidRPr="00BC4C59" w:rsidRDefault="00BC4C59" w:rsidP="00BC4C59">
      <w:pPr>
        <w:widowControl w:val="0"/>
        <w:tabs>
          <w:tab w:val="left" w:leader="dot" w:pos="3836"/>
          <w:tab w:val="left" w:leader="dot" w:pos="4952"/>
          <w:tab w:val="right" w:leader="dot" w:pos="9022"/>
        </w:tabs>
        <w:spacing w:after="0" w:line="320" w:lineRule="exact"/>
        <w:jc w:val="both"/>
        <w:rPr>
          <w:rFonts w:ascii="Times New Roman" w:eastAsia="Times New Roman" w:hAnsi="Times New Roman" w:cs="Times New Roman"/>
          <w:b/>
          <w:sz w:val="24"/>
          <w:szCs w:val="24"/>
          <w:lang w:eastAsia="bg-BG"/>
        </w:rPr>
      </w:pPr>
      <w:r w:rsidRPr="00BC4C59">
        <w:rPr>
          <w:rFonts w:ascii="Times New Roman" w:eastAsia="Times New Roman" w:hAnsi="Times New Roman" w:cs="Times New Roman"/>
          <w:color w:val="000000"/>
          <w:sz w:val="24"/>
          <w:szCs w:val="24"/>
          <w:lang w:eastAsia="bg-BG"/>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BC4C59">
        <w:rPr>
          <w:rFonts w:ascii="Times New Roman" w:eastAsia="Times New Roman" w:hAnsi="Times New Roman" w:cs="Times New Roman"/>
          <w:b/>
          <w:bCs/>
          <w:color w:val="000000"/>
          <w:sz w:val="24"/>
          <w:szCs w:val="24"/>
          <w:lang w:eastAsia="bg-BG"/>
        </w:rPr>
        <w:t xml:space="preserve"> </w:t>
      </w:r>
      <w:r w:rsidRPr="00BC4C59">
        <w:rPr>
          <w:rFonts w:ascii="Times New Roman" w:eastAsia="Times New Roman" w:hAnsi="Times New Roman" w:cs="Times New Roman"/>
          <w:color w:val="000000"/>
          <w:sz w:val="24"/>
          <w:szCs w:val="24"/>
          <w:lang w:eastAsia="bg-BG"/>
        </w:rPr>
        <w:t>със седалище и адрес на управление в град София, ул. „Княз Борис І” № 124, БУЛСТАТ 129010157, представлявана от ............................... – директор на ДУССД, от една страна, наричан по-долу „</w:t>
      </w:r>
      <w:r w:rsidRPr="00BC4C59">
        <w:rPr>
          <w:rFonts w:ascii="Times New Roman" w:eastAsia="Times New Roman" w:hAnsi="Times New Roman" w:cs="Times New Roman"/>
          <w:b/>
          <w:bCs/>
          <w:color w:val="000000"/>
          <w:sz w:val="24"/>
          <w:szCs w:val="24"/>
          <w:lang w:eastAsia="bg-BG"/>
        </w:rPr>
        <w:t xml:space="preserve">Възложител”, </w:t>
      </w:r>
      <w:r w:rsidRPr="00BC4C59">
        <w:rPr>
          <w:rFonts w:ascii="Times New Roman" w:eastAsia="Times New Roman" w:hAnsi="Times New Roman" w:cs="Times New Roman"/>
          <w:bCs/>
          <w:color w:val="000000"/>
          <w:sz w:val="24"/>
          <w:szCs w:val="24"/>
          <w:lang w:eastAsia="bg-BG"/>
        </w:rPr>
        <w:t>и</w:t>
      </w:r>
    </w:p>
    <w:p w:rsidR="00BC4C59" w:rsidRPr="00BC4C59" w:rsidRDefault="00BC4C59" w:rsidP="00BC4C59">
      <w:pPr>
        <w:widowControl w:val="0"/>
        <w:tabs>
          <w:tab w:val="left" w:leader="dot" w:pos="8925"/>
          <w:tab w:val="left" w:leader="dot" w:pos="9004"/>
        </w:tabs>
        <w:spacing w:after="0" w:line="320" w:lineRule="exact"/>
        <w:jc w:val="both"/>
        <w:rPr>
          <w:rFonts w:ascii="Times New Roman" w:eastAsia="Times New Roman" w:hAnsi="Times New Roman" w:cs="Times New Roman"/>
          <w:color w:val="000000"/>
          <w:sz w:val="24"/>
          <w:szCs w:val="24"/>
          <w:lang w:eastAsia="bg-BG"/>
        </w:rPr>
      </w:pPr>
    </w:p>
    <w:p w:rsidR="00BC4C59" w:rsidRPr="00BC4C59" w:rsidRDefault="00BC4C59" w:rsidP="00BC4C59">
      <w:pPr>
        <w:widowControl w:val="0"/>
        <w:tabs>
          <w:tab w:val="left" w:leader="dot" w:pos="8925"/>
          <w:tab w:val="left" w:leader="dot" w:pos="9004"/>
        </w:tabs>
        <w:spacing w:after="0" w:line="320" w:lineRule="exact"/>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color w:val="000000"/>
          <w:sz w:val="24"/>
          <w:szCs w:val="24"/>
          <w:lang w:eastAsia="bg-BG"/>
        </w:rPr>
        <w:t>2. ................................................................................................................................................</w:t>
      </w:r>
      <w:r w:rsidRPr="00BC4C59">
        <w:rPr>
          <w:rFonts w:ascii="Times New Roman" w:eastAsia="Times New Roman" w:hAnsi="Times New Roman" w:cs="Times New Roman"/>
          <w:sz w:val="24"/>
          <w:szCs w:val="24"/>
          <w:lang w:eastAsia="bg-BG"/>
        </w:rPr>
        <w:t xml:space="preserve">..............., </w:t>
      </w:r>
    </w:p>
    <w:p w:rsidR="00BC4C59" w:rsidRPr="00BC4C59" w:rsidRDefault="00BC4C59" w:rsidP="00BC4C59">
      <w:pPr>
        <w:widowControl w:val="0"/>
        <w:tabs>
          <w:tab w:val="left" w:leader="dot" w:pos="8925"/>
          <w:tab w:val="left" w:leader="dot" w:pos="9004"/>
        </w:tabs>
        <w:spacing w:after="0" w:line="320" w:lineRule="exact"/>
        <w:jc w:val="both"/>
        <w:rPr>
          <w:rFonts w:ascii="Times New Roman" w:eastAsia="Times New Roman" w:hAnsi="Times New Roman" w:cs="Times New Roman"/>
          <w:color w:val="000000"/>
          <w:sz w:val="24"/>
          <w:szCs w:val="24"/>
          <w:lang w:eastAsia="bg-BG"/>
        </w:rPr>
      </w:pPr>
      <w:r w:rsidRPr="00BC4C59">
        <w:rPr>
          <w:rFonts w:ascii="Times New Roman" w:eastAsia="Times New Roman" w:hAnsi="Times New Roman" w:cs="Times New Roman"/>
          <w:color w:val="000000"/>
          <w:sz w:val="24"/>
          <w:szCs w:val="24"/>
          <w:lang w:eastAsia="bg-BG"/>
        </w:rPr>
        <w:t xml:space="preserve">със седалище и адрес на управление: ..................................................................................................., </w:t>
      </w:r>
    </w:p>
    <w:p w:rsidR="00BC4C59" w:rsidRPr="00BC4C59" w:rsidRDefault="00BC4C59" w:rsidP="00BC4C59">
      <w:pPr>
        <w:widowControl w:val="0"/>
        <w:tabs>
          <w:tab w:val="left" w:leader="dot" w:pos="8925"/>
          <w:tab w:val="left" w:leader="dot" w:pos="9004"/>
        </w:tabs>
        <w:spacing w:after="0" w:line="320" w:lineRule="exact"/>
        <w:jc w:val="both"/>
        <w:rPr>
          <w:rFonts w:ascii="Times New Roman" w:eastAsia="Times New Roman" w:hAnsi="Times New Roman" w:cs="Times New Roman"/>
          <w:sz w:val="24"/>
          <w:szCs w:val="24"/>
          <w:lang w:val="en-US" w:eastAsia="bg-BG"/>
        </w:rPr>
      </w:pPr>
      <w:r w:rsidRPr="00BC4C59">
        <w:rPr>
          <w:rFonts w:ascii="Times New Roman" w:eastAsia="Times New Roman" w:hAnsi="Times New Roman" w:cs="Times New Roman"/>
          <w:color w:val="000000"/>
          <w:sz w:val="24"/>
          <w:szCs w:val="24"/>
          <w:lang w:eastAsia="bg-BG"/>
        </w:rPr>
        <w:t xml:space="preserve">ЕИК (БУЛСТАТ) .........................., представлявано от </w:t>
      </w:r>
      <w:r w:rsidRPr="00BC4C59">
        <w:rPr>
          <w:rFonts w:ascii="Times New Roman" w:eastAsia="Times New Roman" w:hAnsi="Times New Roman" w:cs="Times New Roman"/>
          <w:color w:val="000000"/>
          <w:sz w:val="24"/>
          <w:szCs w:val="24"/>
          <w:lang w:eastAsia="bg-BG"/>
        </w:rPr>
        <w:tab/>
      </w:r>
      <w:r w:rsidRPr="00BC4C59">
        <w:rPr>
          <w:rFonts w:ascii="Times New Roman" w:eastAsia="Times New Roman" w:hAnsi="Times New Roman" w:cs="Times New Roman"/>
          <w:color w:val="000000"/>
          <w:sz w:val="24"/>
          <w:szCs w:val="24"/>
          <w:lang w:val="en-US" w:eastAsia="bg-BG"/>
        </w:rPr>
        <w:t>………..,</w:t>
      </w:r>
    </w:p>
    <w:p w:rsidR="00BC4C59" w:rsidRPr="00BC4C59" w:rsidRDefault="00BC4C59" w:rsidP="00BC4C59">
      <w:pPr>
        <w:widowControl w:val="0"/>
        <w:tabs>
          <w:tab w:val="left" w:leader="dot" w:pos="3836"/>
          <w:tab w:val="left" w:leader="dot" w:pos="4952"/>
          <w:tab w:val="right" w:leader="dot" w:pos="9022"/>
        </w:tabs>
        <w:spacing w:after="0" w:line="320" w:lineRule="exact"/>
        <w:jc w:val="both"/>
        <w:rPr>
          <w:rFonts w:ascii="Times New Roman" w:eastAsia="Times New Roman" w:hAnsi="Times New Roman" w:cs="Times New Roman"/>
          <w:color w:val="000000"/>
          <w:sz w:val="24"/>
          <w:szCs w:val="24"/>
          <w:lang w:eastAsia="bg-BG"/>
        </w:rPr>
      </w:pPr>
      <w:r w:rsidRPr="00BC4C59">
        <w:rPr>
          <w:rFonts w:ascii="Times New Roman" w:eastAsia="Times New Roman" w:hAnsi="Times New Roman" w:cs="Times New Roman"/>
          <w:color w:val="000000"/>
          <w:sz w:val="24"/>
          <w:szCs w:val="24"/>
          <w:lang w:eastAsia="bg-BG"/>
        </w:rPr>
        <w:t xml:space="preserve">действащ в качеството си на </w:t>
      </w:r>
      <w:r w:rsidRPr="00BC4C59">
        <w:rPr>
          <w:rFonts w:ascii="Times New Roman" w:eastAsia="Times New Roman" w:hAnsi="Times New Roman" w:cs="Times New Roman"/>
          <w:color w:val="000000"/>
          <w:sz w:val="24"/>
          <w:szCs w:val="24"/>
          <w:lang w:eastAsia="bg-BG"/>
        </w:rPr>
        <w:tab/>
        <w:t>....................., от друга страна, наричано по-долу „</w:t>
      </w:r>
      <w:r w:rsidRPr="00BC4C59">
        <w:rPr>
          <w:rFonts w:ascii="Times New Roman" w:eastAsia="Times New Roman" w:hAnsi="Times New Roman" w:cs="Times New Roman"/>
          <w:b/>
          <w:color w:val="000000"/>
          <w:sz w:val="24"/>
          <w:szCs w:val="24"/>
          <w:lang w:eastAsia="bg-BG"/>
        </w:rPr>
        <w:t xml:space="preserve">Изпълнител”, </w:t>
      </w:r>
      <w:r w:rsidRPr="00BC4C59">
        <w:rPr>
          <w:rFonts w:ascii="Times New Roman" w:eastAsia="Times New Roman" w:hAnsi="Times New Roman" w:cs="Times New Roman"/>
          <w:color w:val="000000"/>
          <w:sz w:val="24"/>
          <w:szCs w:val="24"/>
          <w:lang w:eastAsia="bg-BG"/>
        </w:rPr>
        <w:t>се сключи този договор за обществена поръчка.</w:t>
      </w:r>
    </w:p>
    <w:p w:rsidR="00BC4C59" w:rsidRPr="00BC4C59" w:rsidRDefault="00BC4C59" w:rsidP="00BC4C59">
      <w:pPr>
        <w:spacing w:after="0" w:line="320" w:lineRule="exact"/>
        <w:jc w:val="both"/>
        <w:rPr>
          <w:rFonts w:ascii="Times New Roman" w:eastAsia="Times New Roman" w:hAnsi="Times New Roman" w:cs="Times New Roman"/>
          <w:sz w:val="24"/>
          <w:szCs w:val="24"/>
        </w:rPr>
      </w:pPr>
    </w:p>
    <w:p w:rsidR="00BC4C59" w:rsidRPr="00BC4C59" w:rsidRDefault="00BC4C59" w:rsidP="00BC4C59">
      <w:pPr>
        <w:spacing w:after="0" w:line="320" w:lineRule="exact"/>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ab/>
        <w:t xml:space="preserve">Страните се споразумяха за следното: </w:t>
      </w:r>
    </w:p>
    <w:p w:rsidR="00BC4C59" w:rsidRPr="00BC4C59" w:rsidRDefault="00BC4C59" w:rsidP="00BC4C59">
      <w:pPr>
        <w:spacing w:after="0" w:line="320" w:lineRule="exact"/>
        <w:ind w:firstLine="720"/>
        <w:jc w:val="both"/>
        <w:rPr>
          <w:rFonts w:ascii="Times New Roman" w:eastAsia="Times New Roman" w:hAnsi="Times New Roman" w:cs="Times New Roman"/>
          <w:b/>
          <w:sz w:val="24"/>
          <w:szCs w:val="24"/>
        </w:rPr>
      </w:pPr>
    </w:p>
    <w:p w:rsidR="00BC4C59" w:rsidRPr="00BC4C59" w:rsidRDefault="00BC4C59" w:rsidP="00BC4C59">
      <w:pPr>
        <w:spacing w:after="0" w:line="320" w:lineRule="exact"/>
        <w:jc w:val="center"/>
        <w:rPr>
          <w:rFonts w:ascii="Times New Roman" w:eastAsia="Times New Roman" w:hAnsi="Times New Roman" w:cs="Times New Roman"/>
          <w:b/>
          <w:sz w:val="24"/>
          <w:szCs w:val="24"/>
        </w:rPr>
      </w:pPr>
      <w:r w:rsidRPr="00BC4C59">
        <w:rPr>
          <w:rFonts w:ascii="Times New Roman" w:eastAsia="Times New Roman" w:hAnsi="Times New Roman" w:cs="Times New Roman"/>
          <w:b/>
          <w:sz w:val="24"/>
          <w:szCs w:val="24"/>
        </w:rPr>
        <w:t>І. ПРЕДМЕТ НА ДОГОВОРА</w:t>
      </w:r>
    </w:p>
    <w:p w:rsidR="00BC4C59" w:rsidRPr="00BC4C59" w:rsidRDefault="00BC4C59" w:rsidP="00BC4C59">
      <w:pPr>
        <w:keepNext/>
        <w:spacing w:after="0" w:line="320" w:lineRule="exact"/>
        <w:ind w:firstLine="709"/>
        <w:jc w:val="both"/>
        <w:outlineLvl w:val="0"/>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 xml:space="preserve">Чл. 1. (1) Възложителят възлага, а Изпълнителят приема да достави ……. </w:t>
      </w:r>
      <w:proofErr w:type="gramStart"/>
      <w:r w:rsidRPr="00BC4C59">
        <w:rPr>
          <w:rFonts w:ascii="Times New Roman" w:eastAsia="Times New Roman" w:hAnsi="Times New Roman" w:cs="Times New Roman"/>
          <w:sz w:val="24"/>
          <w:szCs w:val="24"/>
          <w:lang w:val="en-US"/>
        </w:rPr>
        <w:t>(</w:t>
      </w:r>
      <w:r w:rsidRPr="00BC4C59">
        <w:rPr>
          <w:rFonts w:ascii="Times New Roman" w:eastAsia="Times New Roman" w:hAnsi="Times New Roman" w:cs="Times New Roman"/>
          <w:sz w:val="24"/>
          <w:szCs w:val="24"/>
        </w:rPr>
        <w:t>……….)</w:t>
      </w:r>
      <w:proofErr w:type="gramEnd"/>
      <w:r w:rsidRPr="00BC4C59">
        <w:rPr>
          <w:rFonts w:ascii="Times New Roman" w:eastAsia="Times New Roman" w:hAnsi="Times New Roman" w:cs="Times New Roman"/>
          <w:sz w:val="24"/>
          <w:szCs w:val="24"/>
        </w:rPr>
        <w:t xml:space="preserve"> чифта</w:t>
      </w:r>
      <w:r w:rsidRPr="00BC4C59">
        <w:rPr>
          <w:rFonts w:ascii="Times New Roman" w:eastAsia="Calibri" w:hAnsi="Times New Roman" w:cs="Times New Roman"/>
          <w:sz w:val="24"/>
          <w:szCs w:val="24"/>
          <w:lang w:val="ru-RU"/>
        </w:rPr>
        <w:t xml:space="preserve"> обувки </w:t>
      </w:r>
      <w:proofErr w:type="spellStart"/>
      <w:r w:rsidRPr="00BC4C59">
        <w:rPr>
          <w:rFonts w:ascii="Times New Roman" w:eastAsia="Calibri" w:hAnsi="Times New Roman" w:cs="Times New Roman"/>
          <w:sz w:val="24"/>
          <w:szCs w:val="24"/>
          <w:lang w:val="ru-RU"/>
        </w:rPr>
        <w:t>специални</w:t>
      </w:r>
      <w:proofErr w:type="spellEnd"/>
      <w:r w:rsidRPr="00BC4C59">
        <w:rPr>
          <w:rFonts w:ascii="Times New Roman" w:eastAsia="Calibri" w:hAnsi="Times New Roman" w:cs="Times New Roman"/>
          <w:sz w:val="24"/>
          <w:szCs w:val="24"/>
          <w:lang w:val="ru-RU"/>
        </w:rPr>
        <w:t xml:space="preserve"> тактически - ……………. </w:t>
      </w:r>
      <w:r w:rsidRPr="00BC4C59">
        <w:rPr>
          <w:rFonts w:ascii="Times New Roman" w:eastAsia="Calibri" w:hAnsi="Times New Roman" w:cs="Times New Roman"/>
          <w:i/>
          <w:sz w:val="24"/>
          <w:szCs w:val="24"/>
        </w:rPr>
        <w:t>(посочват се и броя и изделията, които ще се доставят по съответната обособена позиция)</w:t>
      </w:r>
      <w:r w:rsidRPr="00BC4C59">
        <w:rPr>
          <w:rFonts w:ascii="Times New Roman" w:eastAsia="Times New Roman" w:hAnsi="Times New Roman" w:cs="Times New Roman"/>
          <w:i/>
          <w:sz w:val="24"/>
          <w:szCs w:val="24"/>
        </w:rPr>
        <w:t xml:space="preserve">, </w:t>
      </w:r>
      <w:r w:rsidRPr="00BC4C59">
        <w:rPr>
          <w:rFonts w:ascii="Times New Roman" w:eastAsia="Times New Roman" w:hAnsi="Times New Roman" w:cs="Times New Roman"/>
          <w:sz w:val="24"/>
          <w:szCs w:val="24"/>
        </w:rPr>
        <w:t xml:space="preserve">наричани по-долу „изделия” с технически спецификации, посочени в Техническата спецификация – Приложение №1 и Техническо предложение – Приложение №2, неразделна част от този договор. </w:t>
      </w:r>
    </w:p>
    <w:p w:rsidR="00BC4C59" w:rsidRPr="00BC4C59" w:rsidRDefault="00BC4C59" w:rsidP="00BC4C59">
      <w:pPr>
        <w:spacing w:after="0" w:line="320" w:lineRule="exact"/>
        <w:jc w:val="both"/>
        <w:rPr>
          <w:rFonts w:ascii="Times New Roman" w:eastAsia="Times New Roman" w:hAnsi="Times New Roman" w:cs="Times New Roman"/>
          <w:color w:val="000000"/>
          <w:sz w:val="24"/>
          <w:szCs w:val="24"/>
          <w:lang w:eastAsia="bg-BG"/>
        </w:rPr>
      </w:pPr>
      <w:r w:rsidRPr="00BC4C59">
        <w:rPr>
          <w:rFonts w:ascii="Times New Roman" w:eastAsia="Times New Roman" w:hAnsi="Times New Roman" w:cs="Times New Roman"/>
          <w:sz w:val="24"/>
          <w:szCs w:val="24"/>
          <w:lang w:eastAsia="bg-BG"/>
        </w:rPr>
        <w:tab/>
        <w:t xml:space="preserve">(2) Доставените изделия да са изработени </w:t>
      </w:r>
      <w:r w:rsidRPr="00BC4C59">
        <w:rPr>
          <w:rFonts w:ascii="Times New Roman" w:eastAsia="Times New Roman" w:hAnsi="Times New Roman" w:cs="Times New Roman"/>
          <w:color w:val="000000"/>
          <w:sz w:val="24"/>
          <w:szCs w:val="24"/>
          <w:lang w:eastAsia="bg-BG"/>
        </w:rPr>
        <w:t xml:space="preserve">от материали, съответстващи на образците на </w:t>
      </w:r>
      <w:r w:rsidRPr="00BC4C59">
        <w:rPr>
          <w:rFonts w:ascii="Times New Roman" w:eastAsia="Times New Roman" w:hAnsi="Times New Roman" w:cs="Times New Roman"/>
          <w:color w:val="000000"/>
          <w:sz w:val="24"/>
          <w:szCs w:val="24"/>
        </w:rPr>
        <w:t>готовите изделия и материалите</w:t>
      </w:r>
      <w:r w:rsidRPr="00BC4C59">
        <w:rPr>
          <w:rFonts w:ascii="Times New Roman" w:eastAsia="Times New Roman" w:hAnsi="Times New Roman" w:cs="Times New Roman"/>
          <w:color w:val="000000"/>
          <w:sz w:val="24"/>
          <w:szCs w:val="24"/>
          <w:lang w:eastAsia="bg-BG"/>
        </w:rPr>
        <w:t xml:space="preserve">, представени в Техническо предложение – Приложение №2, неразделна част от договора. </w:t>
      </w:r>
    </w:p>
    <w:p w:rsidR="00BC4C59" w:rsidRPr="00BC4C59" w:rsidRDefault="00BC4C59" w:rsidP="00BC4C59">
      <w:pPr>
        <w:spacing w:after="0" w:line="320" w:lineRule="exact"/>
        <w:ind w:firstLine="720"/>
        <w:jc w:val="both"/>
        <w:rPr>
          <w:rFonts w:ascii="Times New Roman" w:eastAsia="Times New Roman" w:hAnsi="Times New Roman" w:cs="Times New Roman"/>
          <w:color w:val="FF0000"/>
          <w:sz w:val="24"/>
          <w:szCs w:val="24"/>
          <w:lang w:eastAsia="bg-BG"/>
        </w:rPr>
      </w:pPr>
      <w:r w:rsidRPr="00BC4C59">
        <w:rPr>
          <w:rFonts w:ascii="Times New Roman" w:eastAsia="Times New Roman" w:hAnsi="Times New Roman" w:cs="Times New Roman"/>
          <w:sz w:val="24"/>
          <w:lang w:eastAsia="bg-BG"/>
        </w:rPr>
        <w:t>(3)</w:t>
      </w:r>
      <w:r w:rsidRPr="00BC4C59">
        <w:rPr>
          <w:rFonts w:ascii="Times New Roman" w:eastAsia="Times New Roman" w:hAnsi="Times New Roman" w:cs="Times New Roman"/>
          <w:b/>
          <w:sz w:val="24"/>
          <w:lang w:eastAsia="bg-BG"/>
        </w:rPr>
        <w:t xml:space="preserve"> </w:t>
      </w:r>
      <w:r w:rsidRPr="00BC4C59">
        <w:rPr>
          <w:rFonts w:ascii="Times New Roman" w:eastAsia="Times New Roman" w:hAnsi="Times New Roman" w:cs="Times New Roman"/>
          <w:sz w:val="24"/>
          <w:lang w:eastAsia="bg-BG"/>
        </w:rPr>
        <w:t xml:space="preserve">Изпълнителят приема и се задължава да доставя и изделия с </w:t>
      </w:r>
      <w:proofErr w:type="spellStart"/>
      <w:r w:rsidRPr="00BC4C59">
        <w:rPr>
          <w:rFonts w:ascii="Times New Roman" w:eastAsia="Times New Roman" w:hAnsi="Times New Roman" w:cs="Times New Roman"/>
          <w:sz w:val="24"/>
          <w:lang w:eastAsia="bg-BG"/>
        </w:rPr>
        <w:t>извънстандартни</w:t>
      </w:r>
      <w:proofErr w:type="spellEnd"/>
      <w:r w:rsidRPr="00BC4C59">
        <w:rPr>
          <w:rFonts w:ascii="Times New Roman" w:eastAsia="Times New Roman" w:hAnsi="Times New Roman" w:cs="Times New Roman"/>
          <w:sz w:val="24"/>
          <w:lang w:eastAsia="bg-BG"/>
        </w:rPr>
        <w:t xml:space="preserve"> размери в рамките на уговорените в този договор артикули, количества и цени, включени в </w:t>
      </w:r>
      <w:r w:rsidRPr="00BC4C59">
        <w:rPr>
          <w:rFonts w:ascii="Times New Roman" w:eastAsia="Times New Roman" w:hAnsi="Times New Roman" w:cs="Times New Roman"/>
          <w:sz w:val="24"/>
          <w:szCs w:val="24"/>
          <w:lang w:eastAsia="bg-BG"/>
        </w:rPr>
        <w:t>заявката по чл. 2, ал.</w:t>
      </w:r>
      <w:r w:rsidRPr="00BC4C59">
        <w:rPr>
          <w:rFonts w:ascii="Times New Roman" w:eastAsia="Times New Roman" w:hAnsi="Times New Roman" w:cs="Times New Roman"/>
          <w:sz w:val="24"/>
          <w:szCs w:val="24"/>
          <w:lang w:val="en-US" w:eastAsia="bg-BG"/>
        </w:rPr>
        <w:t xml:space="preserve"> </w:t>
      </w:r>
      <w:r w:rsidRPr="00BC4C59">
        <w:rPr>
          <w:rFonts w:ascii="Times New Roman" w:eastAsia="Times New Roman" w:hAnsi="Times New Roman" w:cs="Times New Roman"/>
          <w:sz w:val="24"/>
          <w:szCs w:val="24"/>
          <w:lang w:eastAsia="bg-BG"/>
        </w:rPr>
        <w:t xml:space="preserve">1. </w:t>
      </w:r>
    </w:p>
    <w:p w:rsidR="00BC4C59" w:rsidRPr="00BC4C59" w:rsidRDefault="00BC4C59" w:rsidP="00BC4C59">
      <w:pPr>
        <w:keepNext/>
        <w:spacing w:after="0" w:line="320" w:lineRule="exact"/>
        <w:ind w:firstLine="708"/>
        <w:jc w:val="both"/>
        <w:outlineLvl w:val="0"/>
        <w:rPr>
          <w:rFonts w:ascii="Times New Roman" w:eastAsia="Times New Roman" w:hAnsi="Times New Roman" w:cs="Times New Roman"/>
          <w:color w:val="000000"/>
          <w:sz w:val="24"/>
          <w:szCs w:val="24"/>
          <w:lang w:eastAsia="bg-BG"/>
        </w:rPr>
      </w:pPr>
      <w:r w:rsidRPr="00BC4C59">
        <w:rPr>
          <w:rFonts w:ascii="Times New Roman" w:eastAsia="Times New Roman" w:hAnsi="Times New Roman" w:cs="Times New Roman"/>
          <w:sz w:val="24"/>
          <w:szCs w:val="24"/>
        </w:rPr>
        <w:t xml:space="preserve">(4) </w:t>
      </w:r>
      <w:r w:rsidRPr="00BC4C59">
        <w:rPr>
          <w:rFonts w:ascii="Times New Roman" w:eastAsia="Times New Roman" w:hAnsi="Times New Roman" w:cs="Times New Roman"/>
          <w:color w:val="000000"/>
          <w:sz w:val="24"/>
          <w:szCs w:val="24"/>
          <w:lang w:eastAsia="bg-BG"/>
        </w:rPr>
        <w:t xml:space="preserve">За извършване на доставката по ал. 1, </w:t>
      </w:r>
      <w:r w:rsidRPr="00BC4C59">
        <w:rPr>
          <w:rFonts w:ascii="Times New Roman" w:eastAsia="Times New Roman" w:hAnsi="Times New Roman" w:cs="Times New Roman"/>
          <w:bCs/>
          <w:color w:val="000000"/>
          <w:sz w:val="24"/>
          <w:szCs w:val="24"/>
          <w:lang w:eastAsia="bg-BG"/>
        </w:rPr>
        <w:t>Възложителят</w:t>
      </w:r>
      <w:r w:rsidRPr="00BC4C59">
        <w:rPr>
          <w:rFonts w:ascii="Times New Roman" w:eastAsia="Times New Roman" w:hAnsi="Times New Roman" w:cs="Times New Roman"/>
          <w:b/>
          <w:bCs/>
          <w:color w:val="000000"/>
          <w:sz w:val="24"/>
          <w:szCs w:val="24"/>
          <w:lang w:eastAsia="bg-BG"/>
        </w:rPr>
        <w:t xml:space="preserve"> </w:t>
      </w:r>
      <w:r w:rsidRPr="00BC4C59">
        <w:rPr>
          <w:rFonts w:ascii="Times New Roman" w:eastAsia="Times New Roman" w:hAnsi="Times New Roman" w:cs="Times New Roman"/>
          <w:color w:val="000000"/>
          <w:sz w:val="24"/>
          <w:szCs w:val="24"/>
          <w:lang w:eastAsia="bg-BG"/>
        </w:rPr>
        <w:t>се задължава да заплати на Изпълнителя</w:t>
      </w:r>
      <w:r w:rsidRPr="00BC4C59">
        <w:rPr>
          <w:rFonts w:ascii="Times New Roman" w:eastAsia="Times New Roman" w:hAnsi="Times New Roman" w:cs="Times New Roman"/>
          <w:b/>
          <w:bCs/>
          <w:color w:val="000000"/>
          <w:sz w:val="24"/>
          <w:szCs w:val="24"/>
          <w:lang w:eastAsia="bg-BG"/>
        </w:rPr>
        <w:t xml:space="preserve"> </w:t>
      </w:r>
      <w:r w:rsidRPr="00BC4C59">
        <w:rPr>
          <w:rFonts w:ascii="Times New Roman" w:eastAsia="Times New Roman" w:hAnsi="Times New Roman" w:cs="Times New Roman"/>
          <w:color w:val="000000"/>
          <w:sz w:val="24"/>
          <w:szCs w:val="24"/>
          <w:lang w:eastAsia="bg-BG"/>
        </w:rPr>
        <w:t>възнаграждение в размера и при условията на този договор.</w:t>
      </w:r>
    </w:p>
    <w:p w:rsidR="00BC4C59" w:rsidRPr="00BC4C59" w:rsidRDefault="00BC4C59" w:rsidP="00BC4C59">
      <w:pPr>
        <w:spacing w:after="0" w:line="320" w:lineRule="exact"/>
        <w:jc w:val="center"/>
        <w:rPr>
          <w:rFonts w:ascii="Times New Roman" w:eastAsia="Times New Roman" w:hAnsi="Times New Roman" w:cs="Times New Roman"/>
          <w:b/>
          <w:sz w:val="24"/>
          <w:szCs w:val="24"/>
          <w:lang w:eastAsia="bg-BG"/>
        </w:rPr>
      </w:pPr>
    </w:p>
    <w:p w:rsidR="00BC4C59" w:rsidRPr="00BC4C59" w:rsidRDefault="00BC4C59" w:rsidP="00BC4C59">
      <w:pPr>
        <w:spacing w:after="0" w:line="320" w:lineRule="exact"/>
        <w:jc w:val="center"/>
        <w:rPr>
          <w:rFonts w:ascii="Times New Roman" w:eastAsia="Times New Roman" w:hAnsi="Times New Roman" w:cs="Times New Roman"/>
          <w:b/>
          <w:sz w:val="24"/>
          <w:szCs w:val="24"/>
          <w:lang w:eastAsia="bg-BG"/>
        </w:rPr>
      </w:pPr>
      <w:r w:rsidRPr="00BC4C59">
        <w:rPr>
          <w:rFonts w:ascii="Times New Roman" w:eastAsia="Times New Roman" w:hAnsi="Times New Roman" w:cs="Times New Roman"/>
          <w:b/>
          <w:sz w:val="24"/>
          <w:szCs w:val="24"/>
          <w:lang w:eastAsia="bg-BG"/>
        </w:rPr>
        <w:t>ІІ. СРОК И МЯСТО НА ИЗПЪЛНЕНИЕ</w:t>
      </w:r>
    </w:p>
    <w:p w:rsidR="00BC4C59" w:rsidRPr="00BC4C59" w:rsidRDefault="00BC4C59" w:rsidP="00BC4C59">
      <w:pPr>
        <w:autoSpaceDE w:val="0"/>
        <w:autoSpaceDN w:val="0"/>
        <w:adjustRightInd w:val="0"/>
        <w:spacing w:after="0" w:line="320" w:lineRule="exact"/>
        <w:ind w:firstLine="708"/>
        <w:jc w:val="both"/>
        <w:rPr>
          <w:rFonts w:ascii="Times New Roman" w:eastAsia="Times New Roman" w:hAnsi="Times New Roman" w:cs="Times New Roman"/>
          <w:iCs/>
          <w:sz w:val="24"/>
          <w:lang w:eastAsia="bg-BG"/>
        </w:rPr>
      </w:pPr>
      <w:r w:rsidRPr="00BC4C59">
        <w:rPr>
          <w:rFonts w:ascii="Times New Roman" w:eastAsia="Times New Roman" w:hAnsi="Times New Roman" w:cs="Times New Roman"/>
          <w:sz w:val="24"/>
          <w:szCs w:val="24"/>
          <w:lang w:eastAsia="bg-BG"/>
        </w:rPr>
        <w:t>Чл. 2. (1)</w:t>
      </w:r>
      <w:r w:rsidRPr="00BC4C59">
        <w:rPr>
          <w:rFonts w:ascii="Calibri" w:eastAsia="Calibri" w:hAnsi="Calibri" w:cs="Times New Roman"/>
        </w:rPr>
        <w:t xml:space="preserve"> </w:t>
      </w:r>
      <w:r w:rsidRPr="00BC4C59">
        <w:rPr>
          <w:rFonts w:ascii="Times New Roman" w:eastAsia="Times New Roman" w:hAnsi="Times New Roman" w:cs="Times New Roman"/>
          <w:sz w:val="24"/>
          <w:szCs w:val="24"/>
          <w:lang w:eastAsia="bg-BG"/>
        </w:rPr>
        <w:t>Доставката на изделията по чл. 1, ал. 1 се извършва чрез една доставка в срок</w:t>
      </w:r>
      <w:r w:rsidRPr="00BC4C59">
        <w:rPr>
          <w:rFonts w:ascii="Times New Roman" w:eastAsia="Times New Roman" w:hAnsi="Times New Roman" w:cs="Times New Roman"/>
          <w:iCs/>
          <w:sz w:val="24"/>
          <w:lang w:eastAsia="bg-BG"/>
        </w:rPr>
        <w:t xml:space="preserve"> до 3 (три) месеца, считано от датата на подаване на писмена заявка от Възложителя.</w:t>
      </w:r>
    </w:p>
    <w:p w:rsidR="00BC4C59" w:rsidRPr="00BC4C59" w:rsidRDefault="00BC4C59" w:rsidP="00BC4C59">
      <w:pPr>
        <w:autoSpaceDE w:val="0"/>
        <w:autoSpaceDN w:val="0"/>
        <w:adjustRightInd w:val="0"/>
        <w:spacing w:after="0" w:line="320" w:lineRule="exact"/>
        <w:ind w:firstLine="708"/>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iCs/>
          <w:sz w:val="24"/>
          <w:lang w:eastAsia="bg-BG"/>
        </w:rPr>
        <w:t>(2) Изпълнението по Договора е отложено и започва при осигурено финансиране, за което обстоятелство Изпълнителят ще бъде писмено уведомен от Възложителя.</w:t>
      </w:r>
      <w:r w:rsidRPr="00BC4C59">
        <w:rPr>
          <w:rFonts w:ascii="Times New Roman" w:eastAsia="Times New Roman" w:hAnsi="Times New Roman" w:cs="Times New Roman"/>
          <w:i/>
          <w:iCs/>
          <w:sz w:val="24"/>
          <w:lang w:eastAsia="bg-BG"/>
        </w:rPr>
        <w:t xml:space="preserve"> </w:t>
      </w:r>
    </w:p>
    <w:p w:rsidR="00BC4C59" w:rsidRPr="00BC4C59" w:rsidRDefault="00BC4C59" w:rsidP="00BC4C59">
      <w:pPr>
        <w:autoSpaceDE w:val="0"/>
        <w:autoSpaceDN w:val="0"/>
        <w:adjustRightInd w:val="0"/>
        <w:spacing w:after="0" w:line="320" w:lineRule="exact"/>
        <w:ind w:firstLine="708"/>
        <w:jc w:val="both"/>
        <w:rPr>
          <w:rFonts w:ascii="Times New Roman" w:eastAsia="Times New Roman" w:hAnsi="Times New Roman" w:cs="Times New Roman"/>
          <w:iCs/>
          <w:sz w:val="24"/>
          <w:lang w:eastAsia="bg-BG"/>
        </w:rPr>
      </w:pPr>
      <w:r w:rsidRPr="00BC4C59">
        <w:rPr>
          <w:rFonts w:ascii="Times New Roman" w:eastAsia="Times New Roman" w:hAnsi="Times New Roman" w:cs="Times New Roman"/>
          <w:sz w:val="24"/>
          <w:szCs w:val="24"/>
          <w:lang w:eastAsia="bg-BG"/>
        </w:rPr>
        <w:t xml:space="preserve">(3) Писмената заявка до Изпълнителя съдържа посочени артикули, количества и размерна спецификация съгласно Таблици с </w:t>
      </w:r>
      <w:proofErr w:type="spellStart"/>
      <w:r w:rsidRPr="00BC4C59">
        <w:rPr>
          <w:rFonts w:ascii="Times New Roman" w:eastAsia="Times New Roman" w:hAnsi="Times New Roman" w:cs="Times New Roman"/>
          <w:sz w:val="24"/>
          <w:szCs w:val="24"/>
          <w:lang w:eastAsia="bg-BG"/>
        </w:rPr>
        <w:t>обмерни</w:t>
      </w:r>
      <w:proofErr w:type="spellEnd"/>
      <w:r w:rsidRPr="00BC4C59">
        <w:rPr>
          <w:rFonts w:ascii="Times New Roman" w:eastAsia="Times New Roman" w:hAnsi="Times New Roman" w:cs="Times New Roman"/>
          <w:sz w:val="24"/>
          <w:szCs w:val="24"/>
          <w:lang w:eastAsia="bg-BG"/>
        </w:rPr>
        <w:t xml:space="preserve"> данни, които се предоставят на Изпълнителя със заявката.</w:t>
      </w:r>
      <w:r w:rsidRPr="00BC4C59">
        <w:rPr>
          <w:rFonts w:ascii="Times New Roman" w:eastAsia="Times New Roman" w:hAnsi="Times New Roman" w:cs="Times New Roman"/>
          <w:iCs/>
          <w:sz w:val="24"/>
          <w:lang w:eastAsia="bg-BG"/>
        </w:rPr>
        <w:t xml:space="preserve"> </w:t>
      </w:r>
    </w:p>
    <w:p w:rsidR="00BC4C59" w:rsidRPr="00BC4C59" w:rsidRDefault="00BC4C59" w:rsidP="00BC4C59">
      <w:pPr>
        <w:spacing w:after="0" w:line="320" w:lineRule="exact"/>
        <w:ind w:firstLine="720"/>
        <w:jc w:val="both"/>
        <w:rPr>
          <w:rFonts w:ascii="Times New Roman" w:eastAsia="Calibri" w:hAnsi="Times New Roman" w:cs="Times New Roman"/>
          <w:sz w:val="24"/>
          <w:szCs w:val="24"/>
          <w:lang w:eastAsia="bg-BG"/>
        </w:rPr>
      </w:pPr>
      <w:r w:rsidRPr="00BC4C59">
        <w:rPr>
          <w:rFonts w:ascii="Times New Roman" w:eastAsia="Times New Roman" w:hAnsi="Times New Roman" w:cs="Times New Roman"/>
          <w:sz w:val="24"/>
          <w:szCs w:val="24"/>
          <w:lang w:eastAsia="bg-BG"/>
        </w:rPr>
        <w:lastRenderedPageBreak/>
        <w:t>(4) Заявката по ал. 1 се подава на Изпълнителя заедно с уведомлението за осигурено финансиране по ал. 2 по факс и/или куриер с обратна разписка за сметка на Изпълнителя.</w:t>
      </w:r>
    </w:p>
    <w:p w:rsidR="00BC4C59" w:rsidRPr="00BC4C59" w:rsidRDefault="00BC4C59" w:rsidP="00BC4C59">
      <w:pPr>
        <w:spacing w:after="0" w:line="320" w:lineRule="exact"/>
        <w:ind w:firstLine="720"/>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sz w:val="24"/>
          <w:szCs w:val="24"/>
          <w:lang w:eastAsia="bg-BG"/>
        </w:rPr>
        <w:t>Чл. 3. Мястото на доставка на изделията е в гр. София, кв. „Захарна фабрика”, ул. „Кукуш” № 1, централни вещеви складове на ДУССД-МВР.</w:t>
      </w:r>
    </w:p>
    <w:p w:rsidR="00BC4C59" w:rsidRPr="00BC4C59" w:rsidRDefault="00BC4C59" w:rsidP="00BC4C59">
      <w:pPr>
        <w:spacing w:after="0" w:line="320" w:lineRule="exact"/>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sz w:val="24"/>
          <w:szCs w:val="24"/>
          <w:lang w:eastAsia="bg-BG"/>
        </w:rPr>
        <w:tab/>
      </w:r>
    </w:p>
    <w:p w:rsidR="00BC4C59" w:rsidRPr="00BC4C59" w:rsidRDefault="00BC4C59" w:rsidP="00BC4C59">
      <w:pPr>
        <w:spacing w:after="0" w:line="320" w:lineRule="exact"/>
        <w:jc w:val="center"/>
        <w:rPr>
          <w:rFonts w:ascii="Times New Roman" w:eastAsia="Times New Roman" w:hAnsi="Times New Roman" w:cs="Times New Roman"/>
          <w:b/>
          <w:sz w:val="24"/>
          <w:szCs w:val="24"/>
          <w:lang w:eastAsia="bg-BG"/>
        </w:rPr>
      </w:pPr>
      <w:r w:rsidRPr="00BC4C59">
        <w:rPr>
          <w:rFonts w:ascii="Times New Roman" w:eastAsia="Times New Roman" w:hAnsi="Times New Roman" w:cs="Times New Roman"/>
          <w:b/>
          <w:sz w:val="24"/>
          <w:szCs w:val="24"/>
          <w:lang w:eastAsia="bg-BG"/>
        </w:rPr>
        <w:t>ІІІ. ПРАВА И ЗАДЪЛЖЕНИЯ НА ИЗПЪЛНИТЕЛЯ</w:t>
      </w:r>
    </w:p>
    <w:p w:rsidR="00BC4C59" w:rsidRPr="00BC4C59" w:rsidRDefault="00BC4C59" w:rsidP="00BC4C59">
      <w:pPr>
        <w:spacing w:after="0" w:line="320" w:lineRule="exact"/>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sz w:val="24"/>
          <w:szCs w:val="24"/>
          <w:lang w:eastAsia="bg-BG"/>
        </w:rPr>
        <w:tab/>
        <w:t>Чл. 4. Изпълнителят е длъжен:</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sz w:val="24"/>
          <w:szCs w:val="24"/>
          <w:lang w:eastAsia="bg-BG"/>
        </w:rPr>
        <w:t>1. да изпълни поръчката с грижата на добрия търговец в сроковете, определени в този договор;</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sz w:val="24"/>
          <w:szCs w:val="24"/>
          <w:lang w:eastAsia="bg-BG"/>
        </w:rPr>
        <w:t>2.  да достави изделията в състояние и изисквания съобразно този договор;</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sz w:val="24"/>
          <w:szCs w:val="24"/>
          <w:lang w:eastAsia="bg-BG"/>
        </w:rPr>
        <w:t>3. да уведоми писмено Възложителя за извършването на доставката най-малко 3 (три) работни дни предварително;</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приемо-предавателен протокол;</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Чл. 5. Изпълнителят има право:</w:t>
      </w:r>
    </w:p>
    <w:p w:rsidR="00BC4C59" w:rsidRPr="00BC4C59" w:rsidRDefault="00BC4C59" w:rsidP="00BC4C59">
      <w:pPr>
        <w:spacing w:after="0" w:line="320" w:lineRule="exact"/>
        <w:ind w:firstLine="720"/>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1. да иска от Възложителя необходимото съдействие за изпълнение на поръчката;</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2. да иска от Възложителя да приеме доставката;</w:t>
      </w:r>
    </w:p>
    <w:p w:rsidR="00BC4C59" w:rsidRPr="00BC4C59" w:rsidRDefault="00BC4C59" w:rsidP="00BC4C59">
      <w:pPr>
        <w:spacing w:after="0" w:line="320" w:lineRule="exact"/>
        <w:ind w:firstLine="720"/>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3. да получи възнаграждение за изпълнената поръчка в размера и при условията на този договор.</w:t>
      </w:r>
    </w:p>
    <w:p w:rsidR="00BC4C59" w:rsidRPr="00BC4C59" w:rsidRDefault="00BC4C59" w:rsidP="00BC4C59">
      <w:pPr>
        <w:widowControl w:val="0"/>
        <w:spacing w:after="0" w:line="320" w:lineRule="exact"/>
        <w:ind w:firstLine="688"/>
        <w:jc w:val="both"/>
        <w:rPr>
          <w:rFonts w:ascii="Times New Roman" w:eastAsia="Times New Roman" w:hAnsi="Times New Roman" w:cs="Times New Roman"/>
          <w:bCs/>
          <w:color w:val="000000"/>
          <w:sz w:val="24"/>
          <w:szCs w:val="24"/>
          <w:lang w:eastAsia="bg-BG"/>
        </w:rPr>
      </w:pPr>
      <w:r w:rsidRPr="00BC4C59">
        <w:rPr>
          <w:rFonts w:ascii="Times New Roman" w:eastAsia="Times New Roman" w:hAnsi="Times New Roman" w:cs="Times New Roman"/>
          <w:color w:val="000000"/>
          <w:sz w:val="24"/>
          <w:szCs w:val="24"/>
          <w:lang w:eastAsia="bg-BG"/>
        </w:rPr>
        <w:t xml:space="preserve">Чл. 6. </w:t>
      </w:r>
      <w:r w:rsidRPr="00BC4C59">
        <w:rPr>
          <w:rFonts w:ascii="Times New Roman" w:eastAsia="Times New Roman" w:hAnsi="Times New Roman" w:cs="Times New Roman"/>
          <w:bCs/>
          <w:color w:val="000000"/>
          <w:sz w:val="24"/>
          <w:szCs w:val="24"/>
          <w:lang w:eastAsia="bg-BG"/>
        </w:rPr>
        <w:t xml:space="preserve">Изпълнителят има право/няма право да ползва подизпълнител при изпълнение на договора. </w:t>
      </w:r>
    </w:p>
    <w:p w:rsidR="00BC4C59" w:rsidRPr="00BC4C59" w:rsidRDefault="00BC4C59" w:rsidP="00BC4C59">
      <w:pPr>
        <w:widowControl w:val="0"/>
        <w:spacing w:after="0" w:line="320" w:lineRule="exact"/>
        <w:ind w:firstLine="688"/>
        <w:jc w:val="both"/>
        <w:rPr>
          <w:rFonts w:ascii="Times New Roman" w:eastAsia="Times New Roman" w:hAnsi="Times New Roman" w:cs="Times New Roman"/>
          <w:bCs/>
          <w:i/>
          <w:color w:val="000000"/>
          <w:sz w:val="24"/>
          <w:szCs w:val="24"/>
          <w:lang w:eastAsia="bg-BG"/>
        </w:rPr>
      </w:pPr>
      <w:r w:rsidRPr="00BC4C59">
        <w:rPr>
          <w:rFonts w:ascii="Times New Roman" w:eastAsia="Times New Roman" w:hAnsi="Times New Roman" w:cs="Times New Roman"/>
          <w:bCs/>
          <w:i/>
          <w:color w:val="000000"/>
          <w:sz w:val="24"/>
          <w:szCs w:val="24"/>
          <w:u w:val="single"/>
          <w:lang w:eastAsia="bg-BG"/>
        </w:rPr>
        <w:t>(Когато в процедурата изпълнителят е посочил, че ще ползва подизпълнители при изпълнение на обществената поръчка, вместо този текст в договора се изписва следното:</w:t>
      </w:r>
    </w:p>
    <w:p w:rsidR="00BC4C59" w:rsidRPr="00BC4C59" w:rsidRDefault="00BC4C59" w:rsidP="00BC4C59">
      <w:pPr>
        <w:widowControl w:val="0"/>
        <w:spacing w:after="0" w:line="320" w:lineRule="exact"/>
        <w:ind w:left="20" w:right="2" w:firstLine="668"/>
        <w:contextualSpacing/>
        <w:jc w:val="both"/>
        <w:rPr>
          <w:rFonts w:ascii="Times New Roman" w:eastAsia="Times New Roman" w:hAnsi="Times New Roman" w:cs="Times New Roman"/>
          <w:bCs/>
          <w:i/>
          <w:color w:val="000000"/>
          <w:sz w:val="24"/>
          <w:szCs w:val="24"/>
          <w:lang w:eastAsia="bg-BG"/>
        </w:rPr>
      </w:pPr>
      <w:r w:rsidRPr="00BC4C59">
        <w:rPr>
          <w:rFonts w:ascii="Times New Roman" w:eastAsia="Times New Roman" w:hAnsi="Times New Roman" w:cs="Times New Roman"/>
          <w:bCs/>
          <w:i/>
          <w:color w:val="000000"/>
          <w:sz w:val="24"/>
          <w:szCs w:val="24"/>
          <w:lang w:eastAsia="bg-BG"/>
        </w:rPr>
        <w:t>Чл. 6. (1) При изпълнение на договора Изпълнителят има право да ползва следните подизпълнители за: .............................................................................</w:t>
      </w:r>
    </w:p>
    <w:p w:rsidR="00BC4C59" w:rsidRPr="00BC4C59" w:rsidRDefault="00BC4C59" w:rsidP="00BC4C59">
      <w:pPr>
        <w:widowControl w:val="0"/>
        <w:spacing w:after="0" w:line="320" w:lineRule="exact"/>
        <w:ind w:left="20" w:right="2"/>
        <w:contextualSpacing/>
        <w:jc w:val="both"/>
        <w:rPr>
          <w:rFonts w:ascii="Times New Roman" w:eastAsia="Times New Roman" w:hAnsi="Times New Roman" w:cs="Times New Roman"/>
          <w:bCs/>
          <w:i/>
          <w:color w:val="000000"/>
          <w:sz w:val="24"/>
          <w:szCs w:val="24"/>
          <w:lang w:eastAsia="bg-BG"/>
        </w:rPr>
      </w:pPr>
      <w:r w:rsidRPr="00BC4C59">
        <w:rPr>
          <w:rFonts w:ascii="Times New Roman" w:eastAsia="Times New Roman" w:hAnsi="Times New Roman" w:cs="Times New Roman"/>
          <w:bCs/>
          <w:i/>
          <w:color w:val="000000"/>
          <w:sz w:val="24"/>
          <w:szCs w:val="24"/>
          <w:lang w:eastAsia="bg-BG"/>
        </w:rPr>
        <w:t>(посочват се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се възложи)</w:t>
      </w:r>
    </w:p>
    <w:p w:rsidR="00BC4C59" w:rsidRPr="00BC4C59" w:rsidRDefault="00BC4C59" w:rsidP="00BC4C59">
      <w:pPr>
        <w:widowControl w:val="0"/>
        <w:spacing w:after="0" w:line="320" w:lineRule="exact"/>
        <w:ind w:left="20" w:right="2" w:firstLine="688"/>
        <w:contextualSpacing/>
        <w:jc w:val="both"/>
        <w:rPr>
          <w:rFonts w:ascii="Times New Roman" w:eastAsia="Times New Roman" w:hAnsi="Times New Roman" w:cs="Times New Roman"/>
          <w:color w:val="000000"/>
          <w:sz w:val="26"/>
          <w:szCs w:val="26"/>
          <w:lang w:eastAsia="bg-BG"/>
        </w:rPr>
      </w:pPr>
      <w:r w:rsidRPr="00BC4C59">
        <w:rPr>
          <w:rFonts w:ascii="Times New Roman" w:eastAsia="Times New Roman" w:hAnsi="Times New Roman" w:cs="Times New Roman"/>
          <w:bCs/>
          <w:i/>
          <w:color w:val="000000"/>
          <w:sz w:val="24"/>
          <w:szCs w:val="24"/>
          <w:lang w:eastAsia="bg-BG"/>
        </w:rPr>
        <w:t>(2)</w:t>
      </w:r>
      <w:r w:rsidRPr="00BC4C59">
        <w:rPr>
          <w:rFonts w:ascii="Times New Roman" w:eastAsia="Times New Roman" w:hAnsi="Times New Roman" w:cs="Times New Roman"/>
          <w:i/>
          <w:color w:val="000000"/>
          <w:sz w:val="24"/>
          <w:szCs w:val="24"/>
          <w:lang w:eastAsia="bg-BG"/>
        </w:rPr>
        <w:t xml:space="preserve"> Изпълнителят е длъжен да сключи договор за </w:t>
      </w:r>
      <w:proofErr w:type="spellStart"/>
      <w:r w:rsidRPr="00BC4C59">
        <w:rPr>
          <w:rFonts w:ascii="Times New Roman" w:eastAsia="Times New Roman" w:hAnsi="Times New Roman" w:cs="Times New Roman"/>
          <w:i/>
          <w:color w:val="000000"/>
          <w:sz w:val="24"/>
          <w:szCs w:val="24"/>
          <w:lang w:eastAsia="bg-BG"/>
        </w:rPr>
        <w:t>подизпълнение</w:t>
      </w:r>
      <w:proofErr w:type="spellEnd"/>
      <w:r w:rsidRPr="00BC4C59">
        <w:rPr>
          <w:rFonts w:ascii="Times New Roman" w:eastAsia="Times New Roman" w:hAnsi="Times New Roman" w:cs="Times New Roman"/>
          <w:i/>
          <w:color w:val="000000"/>
          <w:sz w:val="24"/>
          <w:szCs w:val="24"/>
          <w:lang w:eastAsia="bg-BG"/>
        </w:rPr>
        <w:t xml:space="preserve"> с подизпълнителя/ подизпълнителите, посочени в ал. 1. </w:t>
      </w:r>
    </w:p>
    <w:p w:rsidR="00BC4C59" w:rsidRPr="00BC4C59" w:rsidRDefault="00BC4C59" w:rsidP="00BC4C59">
      <w:pPr>
        <w:widowControl w:val="0"/>
        <w:spacing w:after="0" w:line="320" w:lineRule="exact"/>
        <w:ind w:left="20" w:right="2" w:firstLine="688"/>
        <w:contextualSpacing/>
        <w:jc w:val="both"/>
        <w:rPr>
          <w:rFonts w:ascii="Times New Roman" w:eastAsia="Times New Roman" w:hAnsi="Times New Roman" w:cs="Times New Roman"/>
          <w:bCs/>
          <w:color w:val="000000"/>
          <w:sz w:val="24"/>
          <w:szCs w:val="24"/>
          <w:lang w:eastAsia="bg-BG"/>
        </w:rPr>
      </w:pPr>
      <w:r w:rsidRPr="00BC4C59">
        <w:rPr>
          <w:rFonts w:ascii="Times New Roman" w:eastAsia="Times New Roman" w:hAnsi="Times New Roman" w:cs="Times New Roman"/>
          <w:bCs/>
          <w:i/>
          <w:color w:val="000000"/>
          <w:sz w:val="24"/>
          <w:szCs w:val="24"/>
          <w:lang w:eastAsia="bg-BG"/>
        </w:rPr>
        <w:t xml:space="preserve">(3) Отговорността за изпълнение на договора е на Изпълнителя. </w:t>
      </w:r>
    </w:p>
    <w:p w:rsidR="00BC4C59" w:rsidRPr="00BC4C59" w:rsidRDefault="00BC4C59" w:rsidP="00BC4C59">
      <w:pPr>
        <w:widowControl w:val="0"/>
        <w:spacing w:after="0" w:line="320" w:lineRule="exact"/>
        <w:ind w:left="20" w:right="2" w:firstLine="688"/>
        <w:contextualSpacing/>
        <w:jc w:val="both"/>
        <w:rPr>
          <w:rFonts w:ascii="Times New Roman" w:eastAsia="Times New Roman" w:hAnsi="Times New Roman" w:cs="Times New Roman"/>
          <w:bCs/>
          <w:i/>
          <w:color w:val="000000"/>
          <w:sz w:val="24"/>
          <w:szCs w:val="24"/>
          <w:lang w:eastAsia="bg-BG"/>
        </w:rPr>
      </w:pPr>
      <w:r w:rsidRPr="00BC4C59">
        <w:rPr>
          <w:rFonts w:ascii="Times New Roman" w:eastAsia="Times New Roman" w:hAnsi="Times New Roman" w:cs="Times New Roman"/>
          <w:bCs/>
          <w:i/>
          <w:color w:val="000000"/>
          <w:sz w:val="24"/>
          <w:szCs w:val="24"/>
          <w:lang w:eastAsia="bg-BG"/>
        </w:rPr>
        <w:t xml:space="preserve">(4) В срок до три дни от сключването на договор за </w:t>
      </w:r>
      <w:proofErr w:type="spellStart"/>
      <w:r w:rsidRPr="00BC4C59">
        <w:rPr>
          <w:rFonts w:ascii="Times New Roman" w:eastAsia="Times New Roman" w:hAnsi="Times New Roman" w:cs="Times New Roman"/>
          <w:bCs/>
          <w:i/>
          <w:color w:val="000000"/>
          <w:sz w:val="24"/>
          <w:szCs w:val="24"/>
          <w:lang w:eastAsia="bg-BG"/>
        </w:rPr>
        <w:t>подизпълнение</w:t>
      </w:r>
      <w:proofErr w:type="spellEnd"/>
      <w:r w:rsidRPr="00BC4C59">
        <w:rPr>
          <w:rFonts w:ascii="Times New Roman" w:eastAsia="Times New Roman" w:hAnsi="Times New Roman" w:cs="Times New Roman"/>
          <w:bCs/>
          <w:i/>
          <w:color w:val="000000"/>
          <w:sz w:val="24"/>
          <w:szCs w:val="24"/>
          <w:lan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BC4C59" w:rsidRPr="00BC4C59" w:rsidRDefault="00BC4C59" w:rsidP="00BC4C59">
      <w:pPr>
        <w:shd w:val="clear" w:color="auto" w:fill="FFFFFF"/>
        <w:spacing w:after="0" w:line="240" w:lineRule="auto"/>
        <w:ind w:firstLine="828"/>
        <w:contextualSpacing/>
        <w:jc w:val="both"/>
        <w:textAlignment w:val="center"/>
        <w:rPr>
          <w:rFonts w:ascii="Times New Roman" w:eastAsia="Times New Roman" w:hAnsi="Times New Roman" w:cs="Times New Roman"/>
          <w:color w:val="000000"/>
          <w:sz w:val="24"/>
          <w:szCs w:val="24"/>
        </w:rPr>
      </w:pPr>
      <w:r w:rsidRPr="00BC4C59">
        <w:rPr>
          <w:rFonts w:ascii="Times New Roman" w:eastAsia="Times New Roman" w:hAnsi="Times New Roman" w:cs="Times New Roman"/>
          <w:i/>
          <w:color w:val="000000"/>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BC4C59" w:rsidRPr="00BC4C59" w:rsidRDefault="00BC4C59" w:rsidP="00BC4C59">
      <w:pPr>
        <w:shd w:val="clear" w:color="auto" w:fill="FFFFFF"/>
        <w:spacing w:after="0" w:line="240" w:lineRule="auto"/>
        <w:ind w:firstLine="828"/>
        <w:contextualSpacing/>
        <w:jc w:val="both"/>
        <w:textAlignment w:val="center"/>
        <w:rPr>
          <w:rFonts w:ascii="Times New Roman" w:eastAsia="Times New Roman" w:hAnsi="Times New Roman" w:cs="Times New Roman"/>
          <w:i/>
          <w:color w:val="000000"/>
          <w:sz w:val="24"/>
          <w:szCs w:val="24"/>
        </w:rPr>
      </w:pPr>
      <w:r w:rsidRPr="00BC4C59">
        <w:rPr>
          <w:rFonts w:ascii="Times New Roman" w:eastAsia="Times New Roman" w:hAnsi="Times New Roman" w:cs="Times New Roman"/>
          <w:i/>
          <w:color w:val="000000"/>
          <w:sz w:val="24"/>
          <w:szCs w:val="24"/>
        </w:rPr>
        <w:t>1. за новия подизпълнител не са налице основанията за отстраняване в процедурата за възлагане на обществената поръчка;</w:t>
      </w:r>
    </w:p>
    <w:p w:rsidR="00BC4C59" w:rsidRPr="00BC4C59" w:rsidRDefault="00BC4C59" w:rsidP="00BC4C59">
      <w:pPr>
        <w:shd w:val="clear" w:color="auto" w:fill="FFFFFF"/>
        <w:spacing w:after="0" w:line="240" w:lineRule="auto"/>
        <w:ind w:firstLine="828"/>
        <w:contextualSpacing/>
        <w:jc w:val="both"/>
        <w:textAlignment w:val="center"/>
        <w:rPr>
          <w:rFonts w:ascii="Times New Roman" w:eastAsia="Times New Roman" w:hAnsi="Times New Roman" w:cs="Times New Roman"/>
          <w:i/>
          <w:color w:val="000000"/>
          <w:sz w:val="24"/>
          <w:szCs w:val="24"/>
        </w:rPr>
      </w:pPr>
      <w:r w:rsidRPr="00BC4C59">
        <w:rPr>
          <w:rFonts w:ascii="Times New Roman" w:eastAsia="Times New Roman" w:hAnsi="Times New Roman" w:cs="Times New Roman"/>
          <w:i/>
          <w:color w:val="000000"/>
          <w:sz w:val="24"/>
          <w:szCs w:val="24"/>
        </w:rPr>
        <w:lastRenderedPageBreak/>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BC4C59" w:rsidRPr="00BC4C59" w:rsidRDefault="00BC4C59" w:rsidP="00BC4C59">
      <w:pPr>
        <w:shd w:val="clear" w:color="auto" w:fill="FFFFFF"/>
        <w:spacing w:after="0" w:line="240" w:lineRule="auto"/>
        <w:ind w:firstLine="828"/>
        <w:contextualSpacing/>
        <w:jc w:val="both"/>
        <w:textAlignment w:val="center"/>
        <w:rPr>
          <w:rFonts w:ascii="Times New Roman" w:eastAsia="Times New Roman" w:hAnsi="Times New Roman" w:cs="Times New Roman"/>
          <w:i/>
          <w:color w:val="000000"/>
          <w:sz w:val="24"/>
          <w:szCs w:val="24"/>
          <w:lang w:val="en-US"/>
        </w:rPr>
      </w:pPr>
      <w:r w:rsidRPr="00BC4C59">
        <w:rPr>
          <w:rFonts w:ascii="Times New Roman" w:eastAsia="Times New Roman" w:hAnsi="Times New Roman" w:cs="Times New Roman"/>
          <w:i/>
          <w:color w:val="000000"/>
          <w:sz w:val="24"/>
          <w:szCs w:val="24"/>
        </w:rPr>
        <w:t>(6) При замяна или включване на подизпълнител изпълнителят представя на възложителя всички документи, които доказват изпълнението на условията по ал. 5.)</w:t>
      </w:r>
    </w:p>
    <w:p w:rsidR="00BC4C59" w:rsidRPr="00BC4C59" w:rsidRDefault="00BC4C59" w:rsidP="00BC4C59">
      <w:pPr>
        <w:widowControl w:val="0"/>
        <w:spacing w:after="0" w:line="320" w:lineRule="exact"/>
        <w:ind w:right="2" w:firstLine="708"/>
        <w:contextualSpacing/>
        <w:jc w:val="both"/>
        <w:rPr>
          <w:rFonts w:ascii="Times New Roman" w:eastAsia="Times New Roman" w:hAnsi="Times New Roman" w:cs="Times New Roman"/>
          <w:bCs/>
          <w:i/>
          <w:color w:val="000000"/>
          <w:sz w:val="24"/>
          <w:szCs w:val="24"/>
          <w:lang w:eastAsia="bg-BG"/>
        </w:rPr>
      </w:pPr>
      <w:r w:rsidRPr="00BC4C59">
        <w:rPr>
          <w:rFonts w:ascii="Times New Roman" w:eastAsia="Times New Roman" w:hAnsi="Times New Roman" w:cs="Times New Roman"/>
          <w:bCs/>
          <w:color w:val="000000"/>
          <w:sz w:val="24"/>
          <w:szCs w:val="24"/>
          <w:lang w:eastAsia="bg-BG"/>
        </w:rPr>
        <w:t>Чл. 7.</w:t>
      </w:r>
      <w:r w:rsidRPr="00BC4C59">
        <w:rPr>
          <w:rFonts w:ascii="Times New Roman" w:eastAsia="Times New Roman" w:hAnsi="Times New Roman" w:cs="Times New Roman"/>
          <w:bCs/>
          <w:i/>
          <w:color w:val="000000"/>
          <w:sz w:val="24"/>
          <w:szCs w:val="24"/>
          <w:lang w:eastAsia="bg-BG"/>
        </w:rPr>
        <w:t xml:space="preserve"> </w:t>
      </w:r>
      <w:r w:rsidRPr="00BC4C59">
        <w:rPr>
          <w:rFonts w:ascii="Times New Roman" w:eastAsia="Times New Roman" w:hAnsi="Times New Roman" w:cs="Times New Roman"/>
          <w:color w:val="000000"/>
          <w:sz w:val="24"/>
          <w:szCs w:val="24"/>
          <w:lang w:eastAsia="bg-BG"/>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BC4C59" w:rsidRPr="00BC4C59" w:rsidRDefault="00BC4C59" w:rsidP="00BC4C59">
      <w:pPr>
        <w:widowControl w:val="0"/>
        <w:spacing w:after="0" w:line="320" w:lineRule="exact"/>
        <w:ind w:left="20" w:right="2"/>
        <w:jc w:val="both"/>
        <w:rPr>
          <w:rFonts w:ascii="Times New Roman" w:eastAsia="Times New Roman" w:hAnsi="Times New Roman" w:cs="Times New Roman"/>
          <w:bCs/>
          <w:i/>
          <w:color w:val="000000"/>
          <w:sz w:val="24"/>
          <w:szCs w:val="24"/>
          <w:lang w:eastAsia="bg-BG"/>
        </w:rPr>
      </w:pPr>
      <w:r w:rsidRPr="00BC4C59">
        <w:rPr>
          <w:rFonts w:ascii="Times New Roman" w:eastAsia="Times New Roman" w:hAnsi="Times New Roman" w:cs="Times New Roman"/>
          <w:bCs/>
          <w:i/>
          <w:color w:val="000000"/>
          <w:sz w:val="24"/>
          <w:szCs w:val="24"/>
          <w:lang w:eastAsia="bg-BG"/>
        </w:rPr>
        <w:tab/>
      </w:r>
    </w:p>
    <w:p w:rsidR="00BC4C59" w:rsidRPr="00BC4C59" w:rsidRDefault="00BC4C59" w:rsidP="00BC4C59">
      <w:pPr>
        <w:spacing w:after="0" w:line="320" w:lineRule="exact"/>
        <w:jc w:val="center"/>
        <w:rPr>
          <w:rFonts w:ascii="Times New Roman" w:eastAsia="Times New Roman" w:hAnsi="Times New Roman" w:cs="Times New Roman"/>
          <w:b/>
          <w:sz w:val="24"/>
          <w:szCs w:val="24"/>
          <w:lang w:eastAsia="bg-BG"/>
        </w:rPr>
      </w:pPr>
      <w:r w:rsidRPr="00BC4C59">
        <w:rPr>
          <w:rFonts w:ascii="Times New Roman" w:eastAsia="Times New Roman" w:hAnsi="Times New Roman" w:cs="Times New Roman"/>
          <w:b/>
          <w:sz w:val="24"/>
          <w:szCs w:val="24"/>
          <w:lang w:eastAsia="bg-BG"/>
        </w:rPr>
        <w:t>ІV. ПРАВА И ЗАДЪЛЖЕНИЯ НА ВЪЗЛОЖИТЕЛЯ</w:t>
      </w:r>
    </w:p>
    <w:p w:rsidR="00BC4C59" w:rsidRPr="00BC4C59" w:rsidRDefault="00BC4C59" w:rsidP="00BC4C59">
      <w:pPr>
        <w:spacing w:after="0" w:line="320" w:lineRule="exact"/>
        <w:ind w:firstLine="720"/>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Чл. 8. Възложителят се задължава:</w:t>
      </w:r>
    </w:p>
    <w:p w:rsidR="00BC4C59" w:rsidRPr="00BC4C59" w:rsidRDefault="00BC4C59" w:rsidP="00BC4C59">
      <w:pPr>
        <w:spacing w:after="0" w:line="320" w:lineRule="exact"/>
        <w:ind w:firstLine="720"/>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1. да оказва необходимото съдействие на Изпълнителя при изпълнението на доставката;</w:t>
      </w:r>
    </w:p>
    <w:p w:rsidR="00BC4C59" w:rsidRPr="00BC4C59" w:rsidRDefault="00BC4C59" w:rsidP="00BC4C59">
      <w:pPr>
        <w:spacing w:after="0" w:line="320" w:lineRule="exact"/>
        <w:ind w:firstLine="720"/>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2. да приеме доставените изделия;</w:t>
      </w:r>
    </w:p>
    <w:p w:rsidR="00BC4C59" w:rsidRPr="00BC4C59" w:rsidRDefault="00BC4C59" w:rsidP="00BC4C59">
      <w:pPr>
        <w:keepNext/>
        <w:spacing w:after="0" w:line="320" w:lineRule="exact"/>
        <w:ind w:firstLine="708"/>
        <w:jc w:val="both"/>
        <w:outlineLvl w:val="0"/>
        <w:rPr>
          <w:rFonts w:ascii="Times New Roman" w:eastAsia="Times New Roman" w:hAnsi="Times New Roman" w:cs="Times New Roman"/>
          <w:color w:val="000000"/>
          <w:sz w:val="24"/>
          <w:szCs w:val="24"/>
          <w:lang w:eastAsia="bg-BG"/>
        </w:rPr>
      </w:pPr>
      <w:r w:rsidRPr="00BC4C59">
        <w:rPr>
          <w:rFonts w:ascii="Times New Roman" w:eastAsia="Times New Roman" w:hAnsi="Times New Roman" w:cs="Times New Roman"/>
          <w:sz w:val="24"/>
          <w:szCs w:val="24"/>
        </w:rPr>
        <w:t>3. да заплати</w:t>
      </w:r>
      <w:r w:rsidRPr="00BC4C59">
        <w:rPr>
          <w:rFonts w:ascii="Times New Roman" w:eastAsia="Times New Roman" w:hAnsi="Times New Roman" w:cs="Times New Roman"/>
          <w:b/>
          <w:sz w:val="24"/>
          <w:szCs w:val="24"/>
        </w:rPr>
        <w:t xml:space="preserve"> </w:t>
      </w:r>
      <w:r w:rsidRPr="00BC4C59">
        <w:rPr>
          <w:rFonts w:ascii="Times New Roman" w:eastAsia="Times New Roman" w:hAnsi="Times New Roman" w:cs="Times New Roman"/>
          <w:color w:val="000000"/>
          <w:sz w:val="24"/>
          <w:szCs w:val="24"/>
          <w:lang w:eastAsia="bg-BG"/>
        </w:rPr>
        <w:t>възнаграждение на Изпълнителя в размера и при условията на този договор.</w:t>
      </w:r>
    </w:p>
    <w:p w:rsidR="00BC4C59" w:rsidRPr="00BC4C59" w:rsidRDefault="00BC4C59" w:rsidP="00BC4C59">
      <w:pPr>
        <w:spacing w:after="0" w:line="320" w:lineRule="exact"/>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lang w:eastAsia="bg-BG"/>
        </w:rPr>
        <w:tab/>
      </w:r>
      <w:r w:rsidRPr="00BC4C59">
        <w:rPr>
          <w:rFonts w:ascii="Times New Roman" w:eastAsia="Times New Roman" w:hAnsi="Times New Roman" w:cs="Times New Roman"/>
          <w:sz w:val="24"/>
          <w:szCs w:val="24"/>
        </w:rPr>
        <w:t>Чл. 9. Възложителят има право:</w:t>
      </w:r>
    </w:p>
    <w:p w:rsidR="00BC4C59" w:rsidRPr="00BC4C59" w:rsidRDefault="00BC4C59" w:rsidP="00BC4C59">
      <w:pPr>
        <w:spacing w:after="0" w:line="320" w:lineRule="exact"/>
        <w:ind w:firstLine="720"/>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1. да иска от Изпълнителя да изпълни поръчката в срок и без отклонения от възложеното;</w:t>
      </w:r>
    </w:p>
    <w:p w:rsidR="00BC4C59" w:rsidRPr="00BC4C59" w:rsidRDefault="00BC4C59" w:rsidP="00BC4C59">
      <w:pPr>
        <w:spacing w:after="0" w:line="320" w:lineRule="exact"/>
        <w:ind w:firstLine="720"/>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2. да иска от Изпълнителя да му предаде изделията - предмет на доставка;</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p>
    <w:p w:rsidR="00BC4C59" w:rsidRPr="00BC4C59" w:rsidRDefault="00BC4C59" w:rsidP="00BC4C59">
      <w:pPr>
        <w:spacing w:after="0" w:line="320" w:lineRule="exact"/>
        <w:ind w:firstLine="708"/>
        <w:jc w:val="center"/>
        <w:rPr>
          <w:rFonts w:ascii="Times New Roman" w:eastAsia="Times New Roman" w:hAnsi="Times New Roman" w:cs="Times New Roman"/>
          <w:b/>
          <w:sz w:val="24"/>
          <w:szCs w:val="24"/>
        </w:rPr>
      </w:pPr>
      <w:r w:rsidRPr="00BC4C59">
        <w:rPr>
          <w:rFonts w:ascii="Times New Roman" w:eastAsia="Times New Roman" w:hAnsi="Times New Roman" w:cs="Times New Roman"/>
          <w:b/>
          <w:sz w:val="24"/>
          <w:szCs w:val="24"/>
        </w:rPr>
        <w:t>V. ПРИЕМАНЕ НА ДОСТАВКИТЕ. ГАРАНЦИОНЕН СРОК. РЕКЛАМАЦИИ.</w:t>
      </w:r>
    </w:p>
    <w:p w:rsidR="00BC4C59" w:rsidRPr="00BC4C59" w:rsidRDefault="00BC4C59" w:rsidP="00BC4C59">
      <w:pPr>
        <w:spacing w:after="0" w:line="320" w:lineRule="exact"/>
        <w:ind w:firstLine="720"/>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sz w:val="24"/>
          <w:lang w:eastAsia="bg-BG"/>
        </w:rPr>
        <w:t xml:space="preserve">Чл. 10. (1) Приемането на изделията се извършва на мястото на изпълнение, посочено в чл. 3. </w:t>
      </w:r>
      <w:r w:rsidRPr="00BC4C59">
        <w:rPr>
          <w:rFonts w:ascii="Times New Roman" w:eastAsia="Times New Roman" w:hAnsi="Times New Roman" w:cs="Times New Roman"/>
          <w:sz w:val="24"/>
          <w:szCs w:val="24"/>
          <w:lang w:eastAsia="bg-BG"/>
        </w:rPr>
        <w:t>Доставките се придружават със сертификат за качество и декларация за съответствие от Изпълнителя /в случай, че изпълнителят не е производител - от производителя/ за съответствие на изделията с изискванията на Възложителя, посочени в Приложение №1 от договора, сертификат за качество от производителя за вложения в партидата основен плат с подпис и печат, гаранционни карти на изделията.</w:t>
      </w:r>
      <w:r w:rsidRPr="00BC4C59">
        <w:rPr>
          <w:rFonts w:ascii="Times New Roman" w:eastAsia="Times New Roman" w:hAnsi="Times New Roman" w:cs="Times New Roman"/>
          <w:i/>
          <w:sz w:val="20"/>
          <w:szCs w:val="20"/>
          <w:lang w:eastAsia="bg-BG"/>
        </w:rPr>
        <w:t xml:space="preserve"> </w:t>
      </w:r>
      <w:r w:rsidRPr="00BC4C59">
        <w:rPr>
          <w:rFonts w:ascii="Times New Roman" w:eastAsia="Times New Roman" w:hAnsi="Times New Roman" w:cs="Times New Roman"/>
          <w:sz w:val="24"/>
          <w:szCs w:val="24"/>
          <w:lang w:eastAsia="bg-BG"/>
        </w:rPr>
        <w:t>Гаранционните карти следва да са попълнени и подпечатани от Изпълнителя и да съдържат следната информация: име на Изпълнителя и номер на договора за доставка; вид и размер на изделието; дата на доставка</w:t>
      </w:r>
      <w:r w:rsidRPr="00BC4C59">
        <w:rPr>
          <w:rFonts w:ascii="Times New Roman" w:eastAsia="Times New Roman" w:hAnsi="Times New Roman" w:cs="Times New Roman"/>
          <w:color w:val="FF0000"/>
          <w:sz w:val="24"/>
          <w:szCs w:val="24"/>
          <w:lang w:eastAsia="bg-BG"/>
        </w:rPr>
        <w:t xml:space="preserve"> </w:t>
      </w:r>
      <w:r w:rsidRPr="00BC4C59">
        <w:rPr>
          <w:rFonts w:ascii="Times New Roman" w:eastAsia="Times New Roman" w:hAnsi="Times New Roman" w:cs="Times New Roman"/>
          <w:sz w:val="24"/>
          <w:szCs w:val="24"/>
          <w:lang w:eastAsia="bg-BG"/>
        </w:rPr>
        <w:t xml:space="preserve">на изделията от Изпълнителя; поле за вписване името на служителя, на когото се предоставят изделията (попълва се от Възложителя); поле за дата на предаване на изделията на служителя (попълва се от служител на Възложителя); опаковка; гаранционен срок при експлоатация – 3 (три) месеца от датата на предоставяне на изделието на служителя на МВР, но не по-късно от </w:t>
      </w:r>
      <w:r w:rsidRPr="00BC4C59">
        <w:rPr>
          <w:rFonts w:ascii="Times New Roman" w:eastAsia="Times New Roman" w:hAnsi="Times New Roman" w:cs="Times New Roman"/>
          <w:noProof/>
          <w:sz w:val="24"/>
          <w:szCs w:val="24"/>
          <w:lang w:eastAsia="bg-BG"/>
        </w:rPr>
        <w:t>24 (двадесет и четири) месеца от датата на доставката</w:t>
      </w:r>
      <w:r w:rsidRPr="00BC4C59">
        <w:rPr>
          <w:rFonts w:ascii="Times New Roman" w:eastAsia="Times New Roman" w:hAnsi="Times New Roman" w:cs="Times New Roman"/>
          <w:sz w:val="24"/>
          <w:szCs w:val="24"/>
          <w:lang w:eastAsia="bg-BG"/>
        </w:rPr>
        <w:t>; съществени характеристики; поддръжка и почистване; условия за съхранение.</w:t>
      </w:r>
    </w:p>
    <w:p w:rsidR="00BC4C59" w:rsidRPr="00BC4C59" w:rsidRDefault="00BC4C59" w:rsidP="00BC4C59">
      <w:pPr>
        <w:spacing w:after="0" w:line="320" w:lineRule="exact"/>
        <w:ind w:firstLine="720"/>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 xml:space="preserve"> (2) Приемат се изделия, които са без недостатъци и отговарят на изискванията на този договор. </w:t>
      </w:r>
    </w:p>
    <w:p w:rsidR="00BC4C59" w:rsidRPr="00BC4C59" w:rsidRDefault="00BC4C59" w:rsidP="00BC4C59">
      <w:pPr>
        <w:spacing w:after="0" w:line="320" w:lineRule="exact"/>
        <w:ind w:firstLine="720"/>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lang w:val="en-US"/>
        </w:rPr>
        <w:t>(</w:t>
      </w:r>
      <w:r w:rsidRPr="00BC4C59">
        <w:rPr>
          <w:rFonts w:ascii="Times New Roman" w:eastAsia="Times New Roman" w:hAnsi="Times New Roman" w:cs="Times New Roman"/>
          <w:sz w:val="24"/>
          <w:szCs w:val="24"/>
        </w:rPr>
        <w:t>3</w:t>
      </w:r>
      <w:r w:rsidRPr="00BC4C59">
        <w:rPr>
          <w:rFonts w:ascii="Times New Roman" w:eastAsia="Times New Roman" w:hAnsi="Times New Roman" w:cs="Times New Roman"/>
          <w:sz w:val="24"/>
          <w:szCs w:val="24"/>
          <w:lang w:val="en-US"/>
        </w:rPr>
        <w:t xml:space="preserve">) </w:t>
      </w:r>
      <w:r w:rsidRPr="00BC4C59">
        <w:rPr>
          <w:rFonts w:ascii="Times New Roman" w:eastAsia="Times New Roman" w:hAnsi="Times New Roman" w:cs="Times New Roman"/>
          <w:sz w:val="24"/>
          <w:szCs w:val="24"/>
        </w:rPr>
        <w:t xml:space="preserve">При установяване на недостатъци, друго качество или несъответствие, приемането на </w:t>
      </w:r>
      <w:r w:rsidRPr="00BC4C59">
        <w:rPr>
          <w:rFonts w:ascii="Times New Roman" w:eastAsia="Times New Roman" w:hAnsi="Times New Roman" w:cs="Times New Roman"/>
          <w:noProof/>
          <w:sz w:val="24"/>
          <w:szCs w:val="24"/>
          <w:lang w:eastAsia="bg-BG"/>
        </w:rPr>
        <w:t xml:space="preserve">изделията </w:t>
      </w:r>
      <w:r w:rsidRPr="00BC4C59">
        <w:rPr>
          <w:rFonts w:ascii="Times New Roman" w:eastAsia="Times New Roman" w:hAnsi="Times New Roman" w:cs="Times New Roman"/>
          <w:sz w:val="24"/>
          <w:szCs w:val="24"/>
        </w:rPr>
        <w:t>се отказва и същите се връщат на Изпълнителя за негова сметка, като се съставя констативен протокол.</w:t>
      </w:r>
    </w:p>
    <w:p w:rsidR="00BC4C59" w:rsidRPr="00BC4C59" w:rsidRDefault="00BC4C59" w:rsidP="00BC4C59">
      <w:pPr>
        <w:spacing w:after="0" w:line="320" w:lineRule="exact"/>
        <w:ind w:firstLine="720"/>
        <w:jc w:val="both"/>
        <w:rPr>
          <w:rFonts w:ascii="Times New Roman" w:eastAsia="Times New Roman" w:hAnsi="Times New Roman" w:cs="Times New Roman"/>
          <w:snapToGrid w:val="0"/>
          <w:sz w:val="24"/>
          <w:szCs w:val="24"/>
        </w:rPr>
      </w:pPr>
      <w:r w:rsidRPr="00BC4C59">
        <w:rPr>
          <w:rFonts w:ascii="Times New Roman" w:eastAsia="Times New Roman" w:hAnsi="Times New Roman" w:cs="Times New Roman"/>
          <w:sz w:val="24"/>
          <w:szCs w:val="24"/>
          <w:lang w:val="en-US"/>
        </w:rPr>
        <w:t>(</w:t>
      </w:r>
      <w:r w:rsidRPr="00BC4C59">
        <w:rPr>
          <w:rFonts w:ascii="Times New Roman" w:eastAsia="Times New Roman" w:hAnsi="Times New Roman" w:cs="Times New Roman"/>
          <w:sz w:val="24"/>
          <w:szCs w:val="24"/>
        </w:rPr>
        <w:t>4</w:t>
      </w:r>
      <w:r w:rsidRPr="00BC4C59">
        <w:rPr>
          <w:rFonts w:ascii="Times New Roman" w:eastAsia="Times New Roman" w:hAnsi="Times New Roman" w:cs="Times New Roman"/>
          <w:sz w:val="24"/>
          <w:szCs w:val="24"/>
          <w:lang w:val="en-US"/>
        </w:rPr>
        <w:t xml:space="preserve">) </w:t>
      </w:r>
      <w:r w:rsidRPr="00BC4C59">
        <w:rPr>
          <w:rFonts w:ascii="Times New Roman" w:eastAsia="Times New Roman" w:hAnsi="Times New Roman" w:cs="Times New Roman"/>
          <w:sz w:val="24"/>
          <w:szCs w:val="24"/>
        </w:rPr>
        <w:t xml:space="preserve">В случаите по ал. 3, несъответствието с изискванията на Възложителя се отстранява в срок от 15 дни.  </w:t>
      </w:r>
    </w:p>
    <w:p w:rsidR="00BC4C59" w:rsidRPr="00BC4C59" w:rsidRDefault="00BC4C59" w:rsidP="00BC4C59">
      <w:pPr>
        <w:tabs>
          <w:tab w:val="left" w:pos="540"/>
          <w:tab w:val="left" w:pos="720"/>
        </w:tabs>
        <w:spacing w:after="0" w:line="320" w:lineRule="exact"/>
        <w:ind w:firstLine="720"/>
        <w:jc w:val="both"/>
        <w:rPr>
          <w:rFonts w:ascii="Times New Roman" w:eastAsia="Times New Roman" w:hAnsi="Times New Roman" w:cs="Times New Roman"/>
          <w:snapToGrid w:val="0"/>
          <w:sz w:val="24"/>
          <w:szCs w:val="24"/>
        </w:rPr>
      </w:pPr>
      <w:r w:rsidRPr="00BC4C59">
        <w:rPr>
          <w:rFonts w:ascii="Times New Roman" w:eastAsia="Times New Roman" w:hAnsi="Times New Roman" w:cs="Times New Roman"/>
          <w:sz w:val="24"/>
          <w:szCs w:val="24"/>
        </w:rPr>
        <w:t>(5) Приемането на изделията се удостоверява с приемо-предавателен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Възложителя.</w:t>
      </w:r>
    </w:p>
    <w:p w:rsidR="00BC4C59" w:rsidRPr="00BC4C59" w:rsidRDefault="00BC4C59" w:rsidP="00BC4C59">
      <w:pPr>
        <w:spacing w:after="0" w:line="320" w:lineRule="exact"/>
        <w:ind w:firstLine="720"/>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(6) Качеството на готовите изделия и на вложените материали в тях се контролират чрез проверка по преценка на Възложителя, както следва:</w:t>
      </w:r>
    </w:p>
    <w:p w:rsidR="00BC4C59" w:rsidRPr="00BC4C59" w:rsidRDefault="00BC4C59" w:rsidP="00BC4C59">
      <w:pPr>
        <w:spacing w:after="0" w:line="320" w:lineRule="exact"/>
        <w:ind w:firstLine="720"/>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lastRenderedPageBreak/>
        <w:t>1. Анализ в акредитирана изпитвателна лаборатория (АИЛ) в рамките на Европейския съюз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w:t>
      </w:r>
    </w:p>
    <w:p w:rsidR="00BC4C59" w:rsidRPr="00BC4C59" w:rsidRDefault="00BC4C59" w:rsidP="00BC4C59">
      <w:pPr>
        <w:spacing w:after="0" w:line="320" w:lineRule="exact"/>
        <w:ind w:firstLine="720"/>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sz w:val="24"/>
          <w:lang w:eastAsia="bg-BG"/>
        </w:rPr>
        <w:t xml:space="preserve">2. </w:t>
      </w:r>
      <w:r w:rsidRPr="00BC4C59">
        <w:rPr>
          <w:rFonts w:ascii="Times New Roman" w:eastAsia="Times New Roman" w:hAnsi="Times New Roman" w:cs="Times New Roman"/>
          <w:noProof/>
          <w:sz w:val="24"/>
          <w:lang w:eastAsia="bg-BG"/>
        </w:rPr>
        <w:t xml:space="preserve">Количества за анализ: </w:t>
      </w:r>
      <w:r w:rsidRPr="00BC4C59">
        <w:rPr>
          <w:rFonts w:ascii="Times New Roman" w:eastAsia="Times New Roman" w:hAnsi="Times New Roman" w:cs="Times New Roman"/>
          <w:sz w:val="24"/>
          <w:szCs w:val="24"/>
          <w:lang w:eastAsia="bg-BG"/>
        </w:rPr>
        <w:t xml:space="preserve">1 чифт обувки </w:t>
      </w:r>
      <w:r w:rsidRPr="00BC4C59">
        <w:rPr>
          <w:rFonts w:ascii="Times New Roman" w:eastAsia="Times New Roman" w:hAnsi="Times New Roman" w:cs="Times New Roman"/>
          <w:i/>
          <w:sz w:val="24"/>
          <w:szCs w:val="24"/>
          <w:lang w:val="en-US" w:eastAsia="bg-BG"/>
        </w:rPr>
        <w:t>(</w:t>
      </w:r>
      <w:r w:rsidRPr="00BC4C59">
        <w:rPr>
          <w:rFonts w:ascii="Times New Roman" w:eastAsia="Times New Roman" w:hAnsi="Times New Roman" w:cs="Times New Roman"/>
          <w:i/>
          <w:sz w:val="24"/>
          <w:szCs w:val="24"/>
          <w:lang w:eastAsia="bg-BG"/>
        </w:rPr>
        <w:t>посочва се съответната обособена позиция</w:t>
      </w:r>
      <w:r w:rsidRPr="00BC4C59">
        <w:rPr>
          <w:rFonts w:ascii="Times New Roman" w:eastAsia="Times New Roman" w:hAnsi="Times New Roman" w:cs="Times New Roman"/>
          <w:i/>
          <w:sz w:val="24"/>
          <w:szCs w:val="24"/>
          <w:lang w:val="en-US" w:eastAsia="bg-BG"/>
        </w:rPr>
        <w:t>)</w:t>
      </w:r>
      <w:r w:rsidRPr="00BC4C59">
        <w:rPr>
          <w:rFonts w:ascii="Times New Roman" w:eastAsia="Times New Roman" w:hAnsi="Times New Roman" w:cs="Times New Roman"/>
          <w:sz w:val="24"/>
          <w:szCs w:val="24"/>
          <w:lang w:eastAsia="bg-BG"/>
        </w:rPr>
        <w:t>.</w:t>
      </w:r>
    </w:p>
    <w:p w:rsidR="00BC4C59" w:rsidRPr="00BC4C59" w:rsidRDefault="00BC4C59" w:rsidP="00BC4C59">
      <w:pPr>
        <w:tabs>
          <w:tab w:val="left" w:pos="540"/>
        </w:tabs>
        <w:spacing w:after="0" w:line="320" w:lineRule="exact"/>
        <w:ind w:firstLine="720"/>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 xml:space="preserve">3. Бройките на изделията, предоставени за анализ са за сметка на Изпълнителя </w:t>
      </w:r>
      <w:r w:rsidRPr="00BC4C59">
        <w:rPr>
          <w:rFonts w:ascii="Times New Roman" w:eastAsia="Times New Roman" w:hAnsi="Times New Roman" w:cs="Times New Roman"/>
          <w:color w:val="000000"/>
          <w:sz w:val="24"/>
          <w:szCs w:val="24"/>
        </w:rPr>
        <w:t xml:space="preserve">и се възстановяват от него на Възложителя </w:t>
      </w:r>
      <w:r w:rsidRPr="00BC4C59">
        <w:rPr>
          <w:rFonts w:ascii="Times New Roman" w:eastAsia="Times New Roman" w:hAnsi="Times New Roman" w:cs="Times New Roman"/>
          <w:sz w:val="24"/>
          <w:szCs w:val="24"/>
        </w:rPr>
        <w:t>в 30-дневен срок от датата на протокола от АИЛ.</w:t>
      </w:r>
    </w:p>
    <w:p w:rsidR="00BC4C59" w:rsidRPr="00BC4C59" w:rsidRDefault="00BC4C59" w:rsidP="00BC4C59">
      <w:pPr>
        <w:spacing w:after="0" w:line="320" w:lineRule="exact"/>
        <w:ind w:firstLine="720"/>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 xml:space="preserve"> (7)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BC4C59" w:rsidRPr="00BC4C59" w:rsidRDefault="00BC4C59" w:rsidP="00BC4C59">
      <w:pPr>
        <w:spacing w:after="0" w:line="320" w:lineRule="exact"/>
        <w:ind w:firstLine="720"/>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sz w:val="24"/>
          <w:szCs w:val="24"/>
        </w:rPr>
        <w:t>(8)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приемо-предавателен протокол за същите изделия. За периода от подписването на протокола за временно съхранение до подписване на приемо-предавателен протокол, Изпълнителят не дължи неустойка за забавено изпълнение на договора.</w:t>
      </w:r>
    </w:p>
    <w:p w:rsidR="00BC4C59" w:rsidRPr="00BC4C59" w:rsidRDefault="00BC4C59" w:rsidP="00BC4C59">
      <w:pPr>
        <w:spacing w:after="0" w:line="320" w:lineRule="exact"/>
        <w:ind w:firstLine="720"/>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(9)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протоколът за оценка на качеството с отразени в него несъответствия. В случаите на тази алинея Изпълнителят дължи неустойка за забавено изпълнение на доставката, когато е налице просрочие на задължението.</w:t>
      </w:r>
    </w:p>
    <w:p w:rsidR="00BC4C59" w:rsidRPr="00BC4C59" w:rsidRDefault="00BC4C59" w:rsidP="00BC4C59">
      <w:pPr>
        <w:spacing w:after="0" w:line="320" w:lineRule="exact"/>
        <w:ind w:firstLine="720"/>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 xml:space="preserve">(10) Всички разходи за анализи в АИЛ са за сметка на Изпълнителя. </w:t>
      </w:r>
    </w:p>
    <w:p w:rsidR="00BC4C59" w:rsidRPr="00BC4C59" w:rsidRDefault="00BC4C59" w:rsidP="00BC4C59">
      <w:pPr>
        <w:spacing w:after="0" w:line="320" w:lineRule="exact"/>
        <w:ind w:firstLine="720"/>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lang w:val="en-US"/>
        </w:rPr>
        <w:t>(</w:t>
      </w:r>
      <w:r w:rsidRPr="00BC4C59">
        <w:rPr>
          <w:rFonts w:ascii="Times New Roman" w:eastAsia="Times New Roman" w:hAnsi="Times New Roman" w:cs="Times New Roman"/>
          <w:sz w:val="24"/>
          <w:szCs w:val="24"/>
        </w:rPr>
        <w:t>11</w:t>
      </w:r>
      <w:r w:rsidRPr="00BC4C59">
        <w:rPr>
          <w:rFonts w:ascii="Times New Roman" w:eastAsia="Times New Roman" w:hAnsi="Times New Roman" w:cs="Times New Roman"/>
          <w:sz w:val="24"/>
          <w:szCs w:val="24"/>
          <w:lang w:val="en-US"/>
        </w:rPr>
        <w:t>)</w:t>
      </w:r>
      <w:r w:rsidRPr="00BC4C59">
        <w:rPr>
          <w:rFonts w:ascii="Times New Roman" w:eastAsia="Times New Roman" w:hAnsi="Times New Roman" w:cs="Times New Roman"/>
          <w:sz w:val="24"/>
          <w:szCs w:val="24"/>
        </w:rPr>
        <w:t xml:space="preserve"> За изделията, изработени по индивидуални поръчки, включени в доставката, Изпълнителят е длъжен да спазва следните изисквания:</w:t>
      </w:r>
    </w:p>
    <w:p w:rsidR="00BC4C59" w:rsidRPr="00BC4C59" w:rsidRDefault="00BC4C59" w:rsidP="00BC4C59">
      <w:pPr>
        <w:spacing w:after="0" w:line="320" w:lineRule="exact"/>
        <w:ind w:firstLine="720"/>
        <w:jc w:val="both"/>
        <w:rPr>
          <w:rFonts w:ascii="Times New Roman" w:eastAsia="Times New Roman" w:hAnsi="Times New Roman" w:cs="Times New Roman"/>
          <w:sz w:val="24"/>
          <w:szCs w:val="24"/>
          <w:lang w:val="en-US"/>
        </w:rPr>
      </w:pPr>
      <w:r w:rsidRPr="00BC4C59">
        <w:rPr>
          <w:rFonts w:ascii="Times New Roman" w:eastAsia="Times New Roman" w:hAnsi="Times New Roman" w:cs="Times New Roman"/>
          <w:sz w:val="24"/>
          <w:szCs w:val="24"/>
        </w:rPr>
        <w:t xml:space="preserve">1. информация за име на служителя, неговите размери и структура </w:t>
      </w:r>
      <w:r w:rsidRPr="00BC4C59">
        <w:rPr>
          <w:rFonts w:ascii="Times New Roman" w:eastAsia="Times New Roman" w:hAnsi="Times New Roman" w:cs="Times New Roman"/>
          <w:sz w:val="24"/>
          <w:szCs w:val="24"/>
          <w:lang w:val="en-US"/>
        </w:rPr>
        <w:t>(</w:t>
      </w:r>
      <w:r w:rsidRPr="00BC4C59">
        <w:rPr>
          <w:rFonts w:ascii="Times New Roman" w:eastAsia="Times New Roman" w:hAnsi="Times New Roman" w:cs="Times New Roman"/>
          <w:sz w:val="24"/>
          <w:szCs w:val="24"/>
        </w:rPr>
        <w:t>месторабота</w:t>
      </w:r>
      <w:r w:rsidRPr="00BC4C59">
        <w:rPr>
          <w:rFonts w:ascii="Times New Roman" w:eastAsia="Times New Roman" w:hAnsi="Times New Roman" w:cs="Times New Roman"/>
          <w:sz w:val="24"/>
          <w:szCs w:val="24"/>
          <w:lang w:val="en-US"/>
        </w:rPr>
        <w:t>)</w:t>
      </w:r>
      <w:r w:rsidRPr="00BC4C59">
        <w:rPr>
          <w:rFonts w:ascii="Times New Roman" w:eastAsia="Times New Roman" w:hAnsi="Times New Roman" w:cs="Times New Roman"/>
          <w:sz w:val="24"/>
          <w:szCs w:val="24"/>
        </w:rPr>
        <w:t xml:space="preserve"> въз основа, на която са изработени изделията, която трябва да бъде трайно прикрепена към изделията при доставката им</w:t>
      </w:r>
      <w:r w:rsidRPr="00BC4C59">
        <w:rPr>
          <w:rFonts w:ascii="Times New Roman" w:eastAsia="Times New Roman" w:hAnsi="Times New Roman" w:cs="Times New Roman"/>
          <w:sz w:val="24"/>
          <w:szCs w:val="24"/>
          <w:lang w:val="en-US"/>
        </w:rPr>
        <w:t>;</w:t>
      </w:r>
    </w:p>
    <w:p w:rsidR="00BC4C59" w:rsidRPr="00BC4C59" w:rsidRDefault="00BC4C59" w:rsidP="00BC4C59">
      <w:pPr>
        <w:spacing w:after="0" w:line="320" w:lineRule="exact"/>
        <w:ind w:firstLine="720"/>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lang w:val="en-US"/>
        </w:rPr>
        <w:t>2</w:t>
      </w:r>
      <w:r w:rsidRPr="00BC4C59">
        <w:rPr>
          <w:rFonts w:ascii="Times New Roman" w:eastAsia="Times New Roman" w:hAnsi="Times New Roman" w:cs="Times New Roman"/>
          <w:sz w:val="24"/>
          <w:szCs w:val="24"/>
        </w:rPr>
        <w:t xml:space="preserve">. </w:t>
      </w:r>
      <w:proofErr w:type="gramStart"/>
      <w:r w:rsidRPr="00BC4C59">
        <w:rPr>
          <w:rFonts w:ascii="Times New Roman" w:eastAsia="Times New Roman" w:hAnsi="Times New Roman" w:cs="Times New Roman"/>
          <w:sz w:val="24"/>
          <w:szCs w:val="24"/>
        </w:rPr>
        <w:t>в</w:t>
      </w:r>
      <w:proofErr w:type="gramEnd"/>
      <w:r w:rsidRPr="00BC4C59">
        <w:rPr>
          <w:rFonts w:ascii="Times New Roman" w:eastAsia="Times New Roman" w:hAnsi="Times New Roman" w:cs="Times New Roman"/>
          <w:sz w:val="24"/>
          <w:szCs w:val="24"/>
        </w:rPr>
        <w:t xml:space="preserve"> протокола за временно съхранение и в приемо-предавателния протокол изделията по индивидуални поръчки да са описани по име на служител, структура </w:t>
      </w:r>
      <w:r w:rsidRPr="00BC4C59">
        <w:rPr>
          <w:rFonts w:ascii="Times New Roman" w:eastAsia="Times New Roman" w:hAnsi="Times New Roman" w:cs="Times New Roman"/>
          <w:sz w:val="24"/>
          <w:szCs w:val="24"/>
          <w:lang w:val="en-US"/>
        </w:rPr>
        <w:t>(</w:t>
      </w:r>
      <w:r w:rsidRPr="00BC4C59">
        <w:rPr>
          <w:rFonts w:ascii="Times New Roman" w:eastAsia="Times New Roman" w:hAnsi="Times New Roman" w:cs="Times New Roman"/>
          <w:sz w:val="24"/>
          <w:szCs w:val="24"/>
        </w:rPr>
        <w:t>месторабота</w:t>
      </w:r>
      <w:r w:rsidRPr="00BC4C59">
        <w:rPr>
          <w:rFonts w:ascii="Times New Roman" w:eastAsia="Times New Roman" w:hAnsi="Times New Roman" w:cs="Times New Roman"/>
          <w:sz w:val="24"/>
          <w:szCs w:val="24"/>
          <w:lang w:val="en-US"/>
        </w:rPr>
        <w:t>)</w:t>
      </w:r>
      <w:r w:rsidRPr="00BC4C59">
        <w:rPr>
          <w:rFonts w:ascii="Times New Roman" w:eastAsia="Times New Roman" w:hAnsi="Times New Roman" w:cs="Times New Roman"/>
          <w:sz w:val="24"/>
          <w:szCs w:val="24"/>
        </w:rPr>
        <w:t xml:space="preserve"> и количество.  </w:t>
      </w:r>
    </w:p>
    <w:p w:rsidR="00BC4C59" w:rsidRPr="00BC4C59" w:rsidRDefault="00BC4C59" w:rsidP="00BC4C59">
      <w:pPr>
        <w:tabs>
          <w:tab w:val="left" w:pos="540"/>
        </w:tabs>
        <w:spacing w:after="0" w:line="320" w:lineRule="exact"/>
        <w:ind w:firstLine="709"/>
        <w:jc w:val="both"/>
        <w:rPr>
          <w:rFonts w:ascii="Times New Roman" w:eastAsia="Times New Roman" w:hAnsi="Times New Roman" w:cs="Times New Roman"/>
          <w:color w:val="000000"/>
          <w:sz w:val="24"/>
          <w:szCs w:val="28"/>
        </w:rPr>
      </w:pPr>
      <w:r w:rsidRPr="00BC4C59">
        <w:rPr>
          <w:rFonts w:ascii="Times New Roman" w:eastAsia="Times New Roman" w:hAnsi="Times New Roman" w:cs="Times New Roman"/>
          <w:sz w:val="24"/>
          <w:szCs w:val="24"/>
        </w:rPr>
        <w:t xml:space="preserve">Чл. 11. (1) Гаранционният срок на изделията при експлоатация е </w:t>
      </w:r>
      <w:r w:rsidRPr="00BC4C59">
        <w:rPr>
          <w:rFonts w:ascii="Times New Roman" w:eastAsia="Times New Roman" w:hAnsi="Times New Roman" w:cs="Times New Roman"/>
          <w:sz w:val="24"/>
          <w:szCs w:val="24"/>
          <w:lang w:eastAsia="bg-BG"/>
        </w:rPr>
        <w:t xml:space="preserve">3 (три) </w:t>
      </w:r>
      <w:r w:rsidRPr="00BC4C59">
        <w:rPr>
          <w:rFonts w:ascii="Times New Roman" w:eastAsia="Times New Roman" w:hAnsi="Times New Roman" w:cs="Times New Roman"/>
          <w:sz w:val="24"/>
          <w:szCs w:val="24"/>
        </w:rPr>
        <w:t>месеца. Този срок започва да тече от датата на предаване на изделията на съответния служител на МВР – ползвател и изтича не по-късно от 24 (двадесет и четири) месеца от датата на подписване на приемо-предавателния протокол по чл. 10, ал. 5 за доставката. Възложителят предоставя изделията на служителите на МВР с попълнена гаранционна карта, в която се посочва датата на предаване.</w:t>
      </w:r>
    </w:p>
    <w:p w:rsidR="00BC4C59" w:rsidRPr="00BC4C59" w:rsidRDefault="00BC4C59" w:rsidP="00BC4C59">
      <w:pPr>
        <w:tabs>
          <w:tab w:val="left" w:pos="540"/>
          <w:tab w:val="left" w:pos="1260"/>
        </w:tabs>
        <w:spacing w:after="0" w:line="320" w:lineRule="exact"/>
        <w:jc w:val="both"/>
        <w:rPr>
          <w:rFonts w:ascii="Times New Roman" w:eastAsia="Calibri" w:hAnsi="Times New Roman" w:cs="Times New Roman"/>
          <w:color w:val="000000"/>
          <w:sz w:val="24"/>
          <w:szCs w:val="24"/>
        </w:rPr>
      </w:pPr>
      <w:r w:rsidRPr="00BC4C59">
        <w:rPr>
          <w:rFonts w:ascii="Times New Roman" w:eastAsia="Times New Roman" w:hAnsi="Times New Roman" w:cs="Times New Roman"/>
          <w:sz w:val="24"/>
          <w:szCs w:val="24"/>
        </w:rPr>
        <w:tab/>
        <w:t xml:space="preserve">(2) </w:t>
      </w:r>
      <w:r w:rsidRPr="00BC4C59">
        <w:rPr>
          <w:rFonts w:ascii="Times New Roman" w:eastAsia="Calibri" w:hAnsi="Times New Roman" w:cs="Times New Roman"/>
          <w:sz w:val="24"/>
          <w:szCs w:val="24"/>
        </w:rPr>
        <w:t xml:space="preserve">В гаранционния срок </w:t>
      </w:r>
      <w:r w:rsidRPr="00BC4C59">
        <w:rPr>
          <w:rFonts w:ascii="Times New Roman" w:eastAsia="Calibri" w:hAnsi="Times New Roman" w:cs="Times New Roman"/>
          <w:color w:val="000000"/>
          <w:sz w:val="24"/>
          <w:szCs w:val="24"/>
        </w:rPr>
        <w:t>рекламациите се уреждат чрез отстраняване на дефекта или замяна на рекламирания чифт с нов за сметка на Изпълнителя в 15 дневен срок от предаването на Изпълнителя на дефектиралото изделие, както следва:</w:t>
      </w:r>
    </w:p>
    <w:p w:rsidR="00BC4C59" w:rsidRPr="00BC4C59" w:rsidRDefault="00BC4C59" w:rsidP="00BC4C59">
      <w:pPr>
        <w:tabs>
          <w:tab w:val="left" w:pos="540"/>
          <w:tab w:val="left" w:pos="1260"/>
        </w:tabs>
        <w:spacing w:after="0" w:line="320" w:lineRule="exact"/>
        <w:jc w:val="both"/>
        <w:rPr>
          <w:rFonts w:ascii="Times New Roman" w:eastAsia="Calibri" w:hAnsi="Times New Roman" w:cs="Times New Roman"/>
          <w:color w:val="000000"/>
          <w:sz w:val="24"/>
          <w:szCs w:val="24"/>
        </w:rPr>
      </w:pPr>
      <w:r w:rsidRPr="00BC4C59">
        <w:rPr>
          <w:rFonts w:ascii="Times New Roman" w:eastAsia="Calibri" w:hAnsi="Times New Roman" w:cs="Times New Roman"/>
          <w:color w:val="000000"/>
          <w:sz w:val="24"/>
          <w:szCs w:val="24"/>
        </w:rPr>
        <w:tab/>
        <w:t>1. Замяна с нов чифт се извършва при наличие на следните неотстраними дефекти:</w:t>
      </w:r>
    </w:p>
    <w:p w:rsidR="00BC4C59" w:rsidRPr="00BC4C59" w:rsidRDefault="00BC4C59" w:rsidP="00BC4C59">
      <w:pPr>
        <w:spacing w:after="0" w:line="240" w:lineRule="auto"/>
        <w:ind w:firstLine="709"/>
        <w:jc w:val="both"/>
        <w:rPr>
          <w:rFonts w:ascii="Times New Roman" w:eastAsia="Calibri" w:hAnsi="Times New Roman" w:cs="Times New Roman"/>
          <w:color w:val="000000"/>
          <w:sz w:val="24"/>
          <w:szCs w:val="24"/>
        </w:rPr>
      </w:pPr>
      <w:r w:rsidRPr="00BC4C59">
        <w:rPr>
          <w:rFonts w:ascii="Times New Roman" w:eastAsia="Calibri" w:hAnsi="Times New Roman" w:cs="Times New Roman"/>
          <w:color w:val="000000"/>
          <w:sz w:val="24"/>
          <w:szCs w:val="24"/>
        </w:rPr>
        <w:t>- напукване на лицето</w:t>
      </w:r>
    </w:p>
    <w:p w:rsidR="00BC4C59" w:rsidRPr="00BC4C59" w:rsidRDefault="00BC4C59" w:rsidP="00BC4C59">
      <w:pPr>
        <w:spacing w:after="0" w:line="240" w:lineRule="auto"/>
        <w:ind w:firstLine="709"/>
        <w:jc w:val="both"/>
        <w:rPr>
          <w:rFonts w:ascii="Times New Roman" w:eastAsia="Calibri" w:hAnsi="Times New Roman" w:cs="Times New Roman"/>
          <w:color w:val="000000"/>
          <w:sz w:val="24"/>
          <w:szCs w:val="24"/>
        </w:rPr>
      </w:pPr>
      <w:r w:rsidRPr="00BC4C59">
        <w:rPr>
          <w:rFonts w:ascii="Times New Roman" w:eastAsia="Calibri" w:hAnsi="Times New Roman" w:cs="Times New Roman"/>
          <w:color w:val="000000"/>
          <w:sz w:val="24"/>
          <w:szCs w:val="24"/>
        </w:rPr>
        <w:t>- напукване на ходилата</w:t>
      </w:r>
    </w:p>
    <w:p w:rsidR="00BC4C59" w:rsidRPr="00BC4C59" w:rsidRDefault="00BC4C59" w:rsidP="00BC4C59">
      <w:pPr>
        <w:spacing w:after="0" w:line="240" w:lineRule="auto"/>
        <w:ind w:firstLine="709"/>
        <w:jc w:val="both"/>
        <w:rPr>
          <w:rFonts w:ascii="Times New Roman" w:eastAsia="Calibri" w:hAnsi="Times New Roman" w:cs="Times New Roman"/>
          <w:color w:val="000000"/>
          <w:sz w:val="24"/>
          <w:szCs w:val="24"/>
        </w:rPr>
      </w:pPr>
      <w:r w:rsidRPr="00BC4C59">
        <w:rPr>
          <w:rFonts w:ascii="Times New Roman" w:eastAsia="Calibri" w:hAnsi="Times New Roman" w:cs="Times New Roman"/>
          <w:color w:val="000000"/>
          <w:sz w:val="24"/>
          <w:szCs w:val="24"/>
        </w:rPr>
        <w:t>- прекосяване на ходилата от тегела при зашиването им</w:t>
      </w:r>
    </w:p>
    <w:p w:rsidR="00BC4C59" w:rsidRPr="00BC4C59" w:rsidRDefault="00BC4C59" w:rsidP="00BC4C59">
      <w:pPr>
        <w:spacing w:after="0" w:line="240" w:lineRule="auto"/>
        <w:ind w:firstLine="709"/>
        <w:jc w:val="both"/>
        <w:rPr>
          <w:rFonts w:ascii="Times New Roman" w:eastAsia="Calibri" w:hAnsi="Times New Roman" w:cs="Times New Roman"/>
          <w:color w:val="000000"/>
          <w:sz w:val="24"/>
          <w:szCs w:val="24"/>
        </w:rPr>
      </w:pPr>
      <w:r w:rsidRPr="00BC4C59">
        <w:rPr>
          <w:rFonts w:ascii="Times New Roman" w:eastAsia="Calibri" w:hAnsi="Times New Roman" w:cs="Times New Roman"/>
          <w:color w:val="000000"/>
          <w:sz w:val="24"/>
          <w:szCs w:val="24"/>
        </w:rPr>
        <w:t xml:space="preserve">- </w:t>
      </w:r>
      <w:proofErr w:type="spellStart"/>
      <w:r w:rsidRPr="00BC4C59">
        <w:rPr>
          <w:rFonts w:ascii="Times New Roman" w:eastAsia="Calibri" w:hAnsi="Times New Roman" w:cs="Times New Roman"/>
          <w:color w:val="000000"/>
          <w:sz w:val="24"/>
          <w:szCs w:val="24"/>
        </w:rPr>
        <w:t>прешлайфано</w:t>
      </w:r>
      <w:proofErr w:type="spellEnd"/>
      <w:r w:rsidRPr="00BC4C59">
        <w:rPr>
          <w:rFonts w:ascii="Times New Roman" w:eastAsia="Calibri" w:hAnsi="Times New Roman" w:cs="Times New Roman"/>
          <w:color w:val="000000"/>
          <w:sz w:val="24"/>
          <w:szCs w:val="24"/>
        </w:rPr>
        <w:t>/</w:t>
      </w:r>
      <w:proofErr w:type="spellStart"/>
      <w:r w:rsidRPr="00BC4C59">
        <w:rPr>
          <w:rFonts w:ascii="Times New Roman" w:eastAsia="Calibri" w:hAnsi="Times New Roman" w:cs="Times New Roman"/>
          <w:color w:val="000000"/>
          <w:sz w:val="24"/>
          <w:szCs w:val="24"/>
        </w:rPr>
        <w:t>претрашено</w:t>
      </w:r>
      <w:proofErr w:type="spellEnd"/>
      <w:r w:rsidRPr="00BC4C59">
        <w:rPr>
          <w:rFonts w:ascii="Times New Roman" w:eastAsia="Calibri" w:hAnsi="Times New Roman" w:cs="Times New Roman"/>
          <w:color w:val="000000"/>
          <w:sz w:val="24"/>
          <w:szCs w:val="24"/>
        </w:rPr>
        <w:t xml:space="preserve"> лице при разчепкване на монтажната ивица на лицето под калъпа</w:t>
      </w:r>
    </w:p>
    <w:p w:rsidR="00BC4C59" w:rsidRPr="00BC4C59" w:rsidRDefault="00BC4C59" w:rsidP="00BC4C59">
      <w:pPr>
        <w:spacing w:after="0" w:line="240" w:lineRule="auto"/>
        <w:ind w:firstLine="709"/>
        <w:jc w:val="both"/>
        <w:rPr>
          <w:rFonts w:ascii="Times New Roman" w:eastAsia="Calibri" w:hAnsi="Times New Roman" w:cs="Times New Roman"/>
          <w:color w:val="000000"/>
          <w:sz w:val="24"/>
          <w:szCs w:val="24"/>
        </w:rPr>
      </w:pPr>
      <w:r w:rsidRPr="00BC4C59">
        <w:rPr>
          <w:rFonts w:ascii="Times New Roman" w:eastAsia="Calibri" w:hAnsi="Times New Roman" w:cs="Times New Roman"/>
          <w:color w:val="000000"/>
          <w:sz w:val="24"/>
          <w:szCs w:val="24"/>
        </w:rPr>
        <w:t>- не добре изтеглени гънки на хастара и наличие на ръбове от вътрешната страна, които биха причинили наранявания</w:t>
      </w:r>
    </w:p>
    <w:p w:rsidR="00BC4C59" w:rsidRPr="00BC4C59" w:rsidRDefault="00BC4C59" w:rsidP="00BC4C59">
      <w:pPr>
        <w:spacing w:after="0" w:line="240" w:lineRule="auto"/>
        <w:ind w:firstLine="709"/>
        <w:jc w:val="both"/>
        <w:rPr>
          <w:rFonts w:ascii="Times New Roman" w:eastAsia="Calibri" w:hAnsi="Times New Roman" w:cs="Times New Roman"/>
          <w:color w:val="000000"/>
          <w:sz w:val="24"/>
          <w:szCs w:val="24"/>
        </w:rPr>
      </w:pPr>
      <w:r w:rsidRPr="00BC4C59">
        <w:rPr>
          <w:rFonts w:ascii="Times New Roman" w:eastAsia="Calibri" w:hAnsi="Times New Roman" w:cs="Times New Roman"/>
          <w:color w:val="000000"/>
          <w:sz w:val="24"/>
          <w:szCs w:val="24"/>
        </w:rPr>
        <w:t>- груби лицеви дефекти и др.</w:t>
      </w:r>
    </w:p>
    <w:p w:rsidR="00BC4C59" w:rsidRPr="00BC4C59" w:rsidRDefault="00BC4C59" w:rsidP="00BC4C59">
      <w:pPr>
        <w:spacing w:after="0" w:line="276" w:lineRule="auto"/>
        <w:jc w:val="both"/>
        <w:rPr>
          <w:rFonts w:ascii="Times New Roman" w:eastAsia="Calibri" w:hAnsi="Times New Roman" w:cs="Times New Roman"/>
          <w:color w:val="000000"/>
          <w:sz w:val="24"/>
          <w:szCs w:val="24"/>
        </w:rPr>
      </w:pPr>
      <w:r w:rsidRPr="00BC4C59">
        <w:rPr>
          <w:rFonts w:ascii="Times New Roman" w:eastAsia="Calibri" w:hAnsi="Times New Roman" w:cs="Times New Roman"/>
          <w:color w:val="000000"/>
          <w:sz w:val="24"/>
          <w:szCs w:val="24"/>
        </w:rPr>
        <w:lastRenderedPageBreak/>
        <w:t xml:space="preserve">           2. Други дефекти, включително и скрити такива, които се появяват по време на експлоатация, се отстраняват чрез ремонт от Изпълнителя.</w:t>
      </w:r>
    </w:p>
    <w:p w:rsidR="00BC4C59" w:rsidRPr="00BC4C59" w:rsidRDefault="00BC4C59" w:rsidP="00BC4C59">
      <w:pPr>
        <w:spacing w:after="0" w:line="276" w:lineRule="auto"/>
        <w:jc w:val="both"/>
        <w:rPr>
          <w:rFonts w:ascii="Times New Roman" w:eastAsia="Calibri" w:hAnsi="Times New Roman" w:cs="Times New Roman"/>
          <w:color w:val="000000"/>
          <w:sz w:val="24"/>
          <w:szCs w:val="24"/>
        </w:rPr>
      </w:pPr>
      <w:r w:rsidRPr="00BC4C59">
        <w:rPr>
          <w:rFonts w:ascii="Times New Roman" w:eastAsia="Calibri" w:hAnsi="Times New Roman" w:cs="Times New Roman"/>
          <w:color w:val="000000"/>
          <w:sz w:val="24"/>
          <w:szCs w:val="24"/>
        </w:rPr>
        <w:t xml:space="preserve">           3. Чифтовете обувки за рекламация се придружават с протокол за рекламация. </w:t>
      </w:r>
    </w:p>
    <w:p w:rsidR="00BC4C59" w:rsidRPr="00BC4C59" w:rsidRDefault="00BC4C59" w:rsidP="00BC4C59">
      <w:pPr>
        <w:widowControl w:val="0"/>
        <w:autoSpaceDE w:val="0"/>
        <w:autoSpaceDN w:val="0"/>
        <w:adjustRightInd w:val="0"/>
        <w:spacing w:after="0" w:line="320" w:lineRule="exact"/>
        <w:ind w:firstLine="709"/>
        <w:jc w:val="both"/>
        <w:rPr>
          <w:rFonts w:ascii="Times New Roman" w:eastAsia="Times New Roman" w:hAnsi="Times New Roman" w:cs="Times New Roman"/>
          <w:color w:val="000000"/>
          <w:sz w:val="24"/>
          <w:szCs w:val="24"/>
        </w:rPr>
      </w:pPr>
      <w:r w:rsidRPr="00BC4C59">
        <w:rPr>
          <w:rFonts w:ascii="Times New Roman" w:eastAsia="Times New Roman" w:hAnsi="Times New Roman" w:cs="Times New Roman"/>
          <w:sz w:val="24"/>
          <w:szCs w:val="24"/>
        </w:rPr>
        <w:t xml:space="preserve">(3) </w:t>
      </w:r>
      <w:r w:rsidRPr="00BC4C59">
        <w:rPr>
          <w:rFonts w:ascii="Times New Roman" w:eastAsia="Times New Roman" w:hAnsi="Times New Roman" w:cs="Times New Roman"/>
          <w:color w:val="000000"/>
          <w:sz w:val="24"/>
          <w:szCs w:val="24"/>
        </w:rPr>
        <w:t xml:space="preserve">Ако </w:t>
      </w:r>
      <w:r w:rsidRPr="00BC4C59">
        <w:rPr>
          <w:rFonts w:ascii="Times New Roman" w:eastAsia="Times New Roman" w:hAnsi="Times New Roman" w:cs="Times New Roman"/>
          <w:bCs/>
          <w:color w:val="000000"/>
          <w:sz w:val="24"/>
          <w:szCs w:val="24"/>
        </w:rPr>
        <w:t>Изпълнителят</w:t>
      </w:r>
      <w:r w:rsidRPr="00BC4C59">
        <w:rPr>
          <w:rFonts w:ascii="Times New Roman" w:eastAsia="Times New Roman" w:hAnsi="Times New Roman" w:cs="Times New Roman"/>
          <w:color w:val="000000"/>
          <w:sz w:val="24"/>
          <w:szCs w:val="24"/>
        </w:rPr>
        <w:t xml:space="preserve"> не изпълни задължението си по ал. 2, </w:t>
      </w:r>
      <w:r w:rsidRPr="00BC4C59">
        <w:rPr>
          <w:rFonts w:ascii="Times New Roman" w:eastAsia="Times New Roman" w:hAnsi="Times New Roman" w:cs="Times New Roman"/>
          <w:bCs/>
          <w:color w:val="000000"/>
          <w:sz w:val="24"/>
          <w:szCs w:val="24"/>
        </w:rPr>
        <w:t xml:space="preserve">Възложителят </w:t>
      </w:r>
      <w:r w:rsidRPr="00BC4C59">
        <w:rPr>
          <w:rFonts w:ascii="Times New Roman" w:eastAsia="Times New Roman" w:hAnsi="Times New Roman" w:cs="Times New Roman"/>
          <w:color w:val="000000"/>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BC4C59" w:rsidRPr="00BC4C59" w:rsidRDefault="00BC4C59" w:rsidP="00BC4C59">
      <w:pPr>
        <w:tabs>
          <w:tab w:val="left" w:pos="540"/>
          <w:tab w:val="left" w:pos="1260"/>
        </w:tabs>
        <w:spacing w:after="0" w:line="320" w:lineRule="exact"/>
        <w:ind w:firstLine="851"/>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Чл. 12. Рекламации по количествата на доставените изделия се правят в момента на получаването им.</w:t>
      </w:r>
    </w:p>
    <w:p w:rsidR="00BC4C59" w:rsidRPr="00BC4C59" w:rsidRDefault="00BC4C59" w:rsidP="00BC4C59">
      <w:pPr>
        <w:tabs>
          <w:tab w:val="left" w:pos="540"/>
          <w:tab w:val="left" w:pos="1260"/>
        </w:tabs>
        <w:spacing w:after="0" w:line="320" w:lineRule="exact"/>
        <w:ind w:firstLine="851"/>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Чл. 13. (1) Рекламации относно качеството и скрити дефекти се заявяват от Възложителя в указания гаранционен срок.</w:t>
      </w:r>
    </w:p>
    <w:p w:rsidR="00BC4C59" w:rsidRPr="00BC4C59" w:rsidRDefault="00BC4C59" w:rsidP="00BC4C59">
      <w:pPr>
        <w:widowControl w:val="0"/>
        <w:autoSpaceDE w:val="0"/>
        <w:autoSpaceDN w:val="0"/>
        <w:adjustRightInd w:val="0"/>
        <w:spacing w:after="0" w:line="320" w:lineRule="exact"/>
        <w:ind w:firstLine="851"/>
        <w:jc w:val="both"/>
        <w:rPr>
          <w:rFonts w:ascii="Times New Roman" w:eastAsia="Times New Roman" w:hAnsi="Times New Roman" w:cs="Times New Roman"/>
          <w:color w:val="000000"/>
          <w:sz w:val="24"/>
          <w:szCs w:val="24"/>
        </w:rPr>
      </w:pPr>
      <w:r w:rsidRPr="00BC4C59">
        <w:rPr>
          <w:rFonts w:ascii="Times New Roman" w:eastAsia="Times New Roman" w:hAnsi="Times New Roman" w:cs="Times New Roman"/>
          <w:color w:val="000000"/>
          <w:sz w:val="24"/>
          <w:szCs w:val="24"/>
        </w:rPr>
        <w:t>(2) При предявяване на рекламация Изпълнителят и Възложителят съставят протокол за рекламация.</w:t>
      </w:r>
    </w:p>
    <w:p w:rsidR="00BC4C59" w:rsidRPr="00BC4C59" w:rsidRDefault="00BC4C59" w:rsidP="00BC4C59">
      <w:pPr>
        <w:spacing w:after="0" w:line="320" w:lineRule="exact"/>
        <w:ind w:firstLine="851"/>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BC4C59" w:rsidRPr="00BC4C59" w:rsidRDefault="00BC4C59" w:rsidP="00BC4C59">
      <w:pPr>
        <w:spacing w:after="0" w:line="320" w:lineRule="exact"/>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ab/>
        <w:t xml:space="preserve">(2) Изпълнителят възстановява на Възложителя за своя сметка изпратените за проверка от оторизирана контролна организация изделия след покана на Възложителя.  </w:t>
      </w:r>
    </w:p>
    <w:p w:rsidR="00BC4C59" w:rsidRPr="00BC4C59" w:rsidRDefault="00BC4C59" w:rsidP="00BC4C59">
      <w:pPr>
        <w:tabs>
          <w:tab w:val="left" w:pos="360"/>
        </w:tabs>
        <w:spacing w:after="0" w:line="320" w:lineRule="exact"/>
        <w:jc w:val="both"/>
        <w:rPr>
          <w:rFonts w:ascii="Times New Roman" w:eastAsia="Times New Roman" w:hAnsi="Times New Roman" w:cs="Times New Roman"/>
          <w:sz w:val="24"/>
          <w:szCs w:val="24"/>
        </w:rPr>
      </w:pPr>
    </w:p>
    <w:p w:rsidR="00BC4C59" w:rsidRPr="00BC4C59" w:rsidRDefault="00BC4C59" w:rsidP="00BC4C59">
      <w:pPr>
        <w:widowControl w:val="0"/>
        <w:tabs>
          <w:tab w:val="left" w:pos="472"/>
        </w:tabs>
        <w:spacing w:after="0" w:line="320" w:lineRule="exact"/>
        <w:ind w:right="2"/>
        <w:jc w:val="center"/>
        <w:rPr>
          <w:rFonts w:ascii="Times New Roman" w:eastAsia="Times New Roman" w:hAnsi="Times New Roman" w:cs="Times New Roman"/>
          <w:b/>
          <w:sz w:val="24"/>
          <w:szCs w:val="24"/>
          <w:lang w:eastAsia="bg-BG"/>
        </w:rPr>
      </w:pPr>
      <w:r w:rsidRPr="00BC4C59">
        <w:rPr>
          <w:rFonts w:ascii="Times New Roman" w:eastAsia="Times New Roman" w:hAnsi="Times New Roman" w:cs="Times New Roman"/>
          <w:b/>
          <w:sz w:val="24"/>
          <w:szCs w:val="24"/>
          <w:lang w:eastAsia="bg-BG"/>
        </w:rPr>
        <w:t xml:space="preserve">VІ. </w:t>
      </w:r>
      <w:r w:rsidRPr="00BC4C59">
        <w:rPr>
          <w:rFonts w:ascii="Times New Roman" w:eastAsia="Times New Roman" w:hAnsi="Times New Roman" w:cs="Times New Roman"/>
          <w:b/>
          <w:color w:val="000000"/>
          <w:sz w:val="24"/>
          <w:szCs w:val="24"/>
          <w:lang w:eastAsia="bg-BG"/>
        </w:rPr>
        <w:t>ВЪЗНАГРАЖДЕНИЕ НА ИЗПЪЛНИТЕЛЯ. УСЛОВИЯ И НАЧИН НА ПЛАЩАНЕ</w:t>
      </w:r>
    </w:p>
    <w:p w:rsidR="00BC4C59" w:rsidRPr="00BC4C59" w:rsidRDefault="00BC4C59" w:rsidP="00BC4C59">
      <w:pPr>
        <w:spacing w:after="0" w:line="320" w:lineRule="exact"/>
        <w:ind w:firstLine="720"/>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BC4C59" w:rsidRPr="00BC4C59" w:rsidRDefault="00BC4C59" w:rsidP="00BC4C59">
      <w:pPr>
        <w:spacing w:after="0" w:line="320" w:lineRule="exact"/>
        <w:ind w:firstLine="720"/>
        <w:jc w:val="both"/>
        <w:rPr>
          <w:rFonts w:ascii="Times New Roman" w:eastAsia="Times New Roman" w:hAnsi="Times New Roman" w:cs="Times New Roman"/>
          <w:i/>
          <w:sz w:val="24"/>
          <w:szCs w:val="24"/>
        </w:rPr>
      </w:pPr>
      <w:r w:rsidRPr="00BC4C59">
        <w:rPr>
          <w:rFonts w:ascii="Times New Roman" w:eastAsia="Times New Roman" w:hAnsi="Times New Roman" w:cs="Times New Roman"/>
          <w:sz w:val="24"/>
          <w:szCs w:val="24"/>
        </w:rPr>
        <w:t>(2) Стойността по ал. 1 е формирана съгласно Ценовото предложение на изпълнителя – Приложение №3, неразделна част от този договор.</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Чл. 16. Възложителят заплаща на Изпълнителя дължимото възнаграждение за приета доставка по реда на чл. 10, ал. 5 в една от следните форми на плащане:</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1.</w:t>
      </w:r>
      <w:r w:rsidRPr="00BC4C59">
        <w:rPr>
          <w:rFonts w:ascii="Times New Roman" w:eastAsia="Times New Roman" w:hAnsi="Times New Roman" w:cs="Times New Roman"/>
          <w:b/>
          <w:sz w:val="24"/>
          <w:szCs w:val="24"/>
        </w:rPr>
        <w:t xml:space="preserve"> </w:t>
      </w:r>
      <w:r w:rsidRPr="00BC4C59">
        <w:rPr>
          <w:rFonts w:ascii="Times New Roman" w:eastAsia="Times New Roman" w:hAnsi="Times New Roman" w:cs="Times New Roman"/>
          <w:sz w:val="24"/>
          <w:szCs w:val="24"/>
        </w:rPr>
        <w:t xml:space="preserve">с банков превод до 30 (тридесет) календарни дни след предоставяне на двустранно подписан предавателно-приемателен протокол и оригинална фактура </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2.</w:t>
      </w:r>
      <w:r w:rsidRPr="00BC4C59">
        <w:rPr>
          <w:rFonts w:ascii="Times New Roman" w:eastAsia="Times New Roman" w:hAnsi="Times New Roman" w:cs="Times New Roman"/>
          <w:b/>
          <w:sz w:val="24"/>
          <w:szCs w:val="24"/>
        </w:rPr>
        <w:t xml:space="preserve"> </w:t>
      </w:r>
      <w:r w:rsidRPr="00BC4C59">
        <w:rPr>
          <w:rFonts w:ascii="Times New Roman" w:eastAsia="Times New Roman" w:hAnsi="Times New Roman" w:cs="Times New Roman"/>
          <w:sz w:val="24"/>
          <w:szCs w:val="24"/>
        </w:rPr>
        <w:t xml:space="preserve">с акредитив - неотменяем, </w:t>
      </w:r>
      <w:proofErr w:type="spellStart"/>
      <w:r w:rsidRPr="00BC4C59">
        <w:rPr>
          <w:rFonts w:ascii="Times New Roman" w:eastAsia="Times New Roman" w:hAnsi="Times New Roman" w:cs="Times New Roman"/>
          <w:sz w:val="24"/>
          <w:szCs w:val="24"/>
        </w:rPr>
        <w:t>документарен</w:t>
      </w:r>
      <w:proofErr w:type="spellEnd"/>
      <w:r w:rsidRPr="00BC4C59">
        <w:rPr>
          <w:rFonts w:ascii="Times New Roman" w:eastAsia="Times New Roman" w:hAnsi="Times New Roman" w:cs="Times New Roman"/>
          <w:sz w:val="24"/>
          <w:szCs w:val="24"/>
        </w:rPr>
        <w:t xml:space="preserve">, делим, непрехвърляем, със срок на валидност - срокът на изпълнение на този договор плюс 30 (тридесет) дни. </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 xml:space="preserve">(2) Акредитивът по ал. 1, т. 2 е усвоим срещу представяне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предавателно-приемателен протокол за извършената доставка. Всяка от страните поема за своя сметка дължимите от нея банкови разноски по обслужване на акредитива. </w:t>
      </w:r>
    </w:p>
    <w:p w:rsidR="00BC4C59" w:rsidRPr="00BC4C59" w:rsidRDefault="00BC4C59" w:rsidP="00BC4C59">
      <w:pPr>
        <w:spacing w:after="0" w:line="320" w:lineRule="exact"/>
        <w:jc w:val="both"/>
        <w:rPr>
          <w:rFonts w:ascii="Times New Roman" w:eastAsia="Times New Roman" w:hAnsi="Times New Roman" w:cs="Times New Roman"/>
          <w:sz w:val="24"/>
          <w:szCs w:val="24"/>
        </w:rPr>
      </w:pPr>
      <w:r w:rsidRPr="00BC4C59">
        <w:rPr>
          <w:rFonts w:ascii="Times New Roman" w:eastAsia="Times New Roman" w:hAnsi="Times New Roman" w:cs="Times New Roman"/>
          <w:b/>
          <w:sz w:val="24"/>
          <w:szCs w:val="24"/>
        </w:rPr>
        <w:tab/>
      </w:r>
      <w:r w:rsidRPr="00BC4C59">
        <w:rPr>
          <w:rFonts w:ascii="Times New Roman" w:eastAsia="Times New Roman" w:hAnsi="Times New Roman" w:cs="Times New Roman"/>
          <w:sz w:val="24"/>
          <w:szCs w:val="24"/>
        </w:rPr>
        <w:t xml:space="preserve">(3) Възложителят сам определя формата на плащане и размера на акредитива. </w:t>
      </w:r>
    </w:p>
    <w:p w:rsidR="00BC4C59" w:rsidRPr="00BC4C59" w:rsidRDefault="00BC4C59" w:rsidP="00BC4C59">
      <w:pPr>
        <w:spacing w:after="0" w:line="320" w:lineRule="exact"/>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ab/>
        <w:t>(4) Банковата сметка на Изпълнителя е:</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Банка: ..............................................</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IBAN: ............................................</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 xml:space="preserve">BIC </w:t>
      </w:r>
      <w:proofErr w:type="spellStart"/>
      <w:r w:rsidRPr="00BC4C59">
        <w:rPr>
          <w:rFonts w:ascii="Times New Roman" w:eastAsia="Times New Roman" w:hAnsi="Times New Roman" w:cs="Times New Roman"/>
          <w:sz w:val="24"/>
          <w:szCs w:val="24"/>
        </w:rPr>
        <w:t>Code</w:t>
      </w:r>
      <w:proofErr w:type="spellEnd"/>
      <w:r w:rsidRPr="00BC4C59">
        <w:rPr>
          <w:rFonts w:ascii="Times New Roman" w:eastAsia="Times New Roman" w:hAnsi="Times New Roman" w:cs="Times New Roman"/>
          <w:sz w:val="24"/>
          <w:szCs w:val="24"/>
        </w:rPr>
        <w:t>: .......................................</w:t>
      </w:r>
    </w:p>
    <w:p w:rsidR="00BC4C59" w:rsidRPr="00BC4C59" w:rsidRDefault="00BC4C59" w:rsidP="00BC4C59">
      <w:pPr>
        <w:widowControl w:val="0"/>
        <w:tabs>
          <w:tab w:val="left" w:leader="dot" w:pos="3825"/>
        </w:tabs>
        <w:spacing w:after="0" w:line="320" w:lineRule="exact"/>
        <w:ind w:left="20" w:right="20" w:firstLine="700"/>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BC4C59" w:rsidRPr="00BC4C59" w:rsidRDefault="00BC4C59" w:rsidP="00BC4C59">
      <w:pPr>
        <w:spacing w:after="0" w:line="320" w:lineRule="exact"/>
        <w:ind w:firstLine="708"/>
        <w:jc w:val="both"/>
        <w:rPr>
          <w:rFonts w:ascii="Times New Roman" w:eastAsia="Times New Roman" w:hAnsi="Times New Roman" w:cs="Times New Roman"/>
          <w:i/>
          <w:color w:val="000000"/>
          <w:sz w:val="24"/>
          <w:szCs w:val="24"/>
        </w:rPr>
      </w:pPr>
      <w:r w:rsidRPr="00BC4C59">
        <w:rPr>
          <w:rFonts w:ascii="Times New Roman" w:eastAsia="Times New Roman" w:hAnsi="Times New Roman" w:cs="Times New Roman"/>
          <w:i/>
          <w:color w:val="000000"/>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BC4C59" w:rsidRPr="00BC4C59" w:rsidRDefault="00BC4C59" w:rsidP="00BC4C59">
      <w:pPr>
        <w:spacing w:after="0" w:line="320" w:lineRule="exact"/>
        <w:ind w:firstLine="720"/>
        <w:jc w:val="both"/>
        <w:rPr>
          <w:rFonts w:ascii="Times New Roman" w:eastAsia="Times New Roman" w:hAnsi="Times New Roman" w:cs="Times New Roman"/>
          <w:i/>
          <w:color w:val="000000"/>
          <w:sz w:val="24"/>
          <w:szCs w:val="24"/>
        </w:rPr>
      </w:pPr>
      <w:r w:rsidRPr="00BC4C59">
        <w:rPr>
          <w:rFonts w:ascii="Times New Roman" w:eastAsia="Times New Roman" w:hAnsi="Times New Roman" w:cs="Times New Roman"/>
          <w:i/>
          <w:color w:val="000000"/>
          <w:sz w:val="24"/>
          <w:szCs w:val="24"/>
        </w:rPr>
        <w:lastRenderedPageBreak/>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BC4C59" w:rsidRPr="00BC4C59" w:rsidRDefault="00BC4C59" w:rsidP="00BC4C59">
      <w:pPr>
        <w:spacing w:after="0" w:line="320" w:lineRule="exact"/>
        <w:ind w:firstLine="540"/>
        <w:jc w:val="both"/>
        <w:rPr>
          <w:rFonts w:ascii="Times New Roman" w:eastAsia="Times New Roman" w:hAnsi="Times New Roman" w:cs="Times New Roman"/>
          <w:i/>
          <w:color w:val="000000"/>
          <w:sz w:val="24"/>
          <w:szCs w:val="24"/>
        </w:rPr>
      </w:pPr>
      <w:r w:rsidRPr="00BC4C59">
        <w:rPr>
          <w:rFonts w:ascii="Times New Roman" w:eastAsia="Times New Roman" w:hAnsi="Times New Roman" w:cs="Times New Roman"/>
          <w:i/>
          <w:color w:val="000000"/>
          <w:sz w:val="24"/>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BC4C59" w:rsidRPr="00BC4C59" w:rsidRDefault="00BC4C59" w:rsidP="00BC4C59">
      <w:pPr>
        <w:spacing w:after="0" w:line="320" w:lineRule="exact"/>
        <w:ind w:firstLine="720"/>
        <w:jc w:val="both"/>
        <w:rPr>
          <w:rFonts w:ascii="Times New Roman" w:eastAsia="Times New Roman" w:hAnsi="Times New Roman" w:cs="Times New Roman"/>
          <w:i/>
          <w:color w:val="000000"/>
          <w:sz w:val="24"/>
          <w:szCs w:val="24"/>
        </w:rPr>
      </w:pPr>
      <w:r w:rsidRPr="00BC4C59">
        <w:rPr>
          <w:rFonts w:ascii="Times New Roman" w:eastAsia="Times New Roman" w:hAnsi="Times New Roman" w:cs="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BC4C59" w:rsidRPr="00BC4C59" w:rsidRDefault="00BC4C59" w:rsidP="00BC4C59">
      <w:pPr>
        <w:spacing w:after="0" w:line="320" w:lineRule="exact"/>
        <w:ind w:firstLine="720"/>
        <w:jc w:val="both"/>
        <w:rPr>
          <w:rFonts w:ascii="Times New Roman" w:eastAsia="Times New Roman" w:hAnsi="Times New Roman" w:cs="Times New Roman"/>
          <w:i/>
          <w:color w:val="000000"/>
          <w:sz w:val="24"/>
          <w:szCs w:val="24"/>
        </w:rPr>
      </w:pPr>
      <w:r w:rsidRPr="00BC4C59">
        <w:rPr>
          <w:rFonts w:ascii="Times New Roman" w:eastAsia="Times New Roman" w:hAnsi="Times New Roman" w:cs="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BC4C59" w:rsidRPr="00BC4C59" w:rsidRDefault="00BC4C59" w:rsidP="00BC4C59">
      <w:pPr>
        <w:widowControl w:val="0"/>
        <w:tabs>
          <w:tab w:val="left" w:leader="dot" w:pos="3825"/>
        </w:tabs>
        <w:spacing w:after="0" w:line="320" w:lineRule="exact"/>
        <w:ind w:left="20" w:right="20" w:firstLine="440"/>
        <w:rPr>
          <w:rFonts w:ascii="Times New Roman" w:eastAsia="Times New Roman" w:hAnsi="Times New Roman" w:cs="Times New Roman"/>
          <w:sz w:val="24"/>
          <w:szCs w:val="24"/>
          <w:lang w:eastAsia="bg-BG"/>
        </w:rPr>
      </w:pPr>
    </w:p>
    <w:p w:rsidR="00BC4C59" w:rsidRPr="00BC4C59" w:rsidRDefault="00BC4C59" w:rsidP="00BC4C59">
      <w:pPr>
        <w:widowControl w:val="0"/>
        <w:tabs>
          <w:tab w:val="left" w:leader="dot" w:pos="3825"/>
        </w:tabs>
        <w:spacing w:after="0" w:line="320" w:lineRule="exact"/>
        <w:ind w:right="20"/>
        <w:jc w:val="center"/>
        <w:rPr>
          <w:rFonts w:ascii="Times New Roman" w:eastAsia="Times New Roman" w:hAnsi="Times New Roman" w:cs="Times New Roman"/>
          <w:b/>
          <w:color w:val="000000"/>
          <w:sz w:val="24"/>
          <w:szCs w:val="24"/>
          <w:lang w:eastAsia="bg-BG"/>
        </w:rPr>
      </w:pPr>
      <w:r w:rsidRPr="00BC4C59">
        <w:rPr>
          <w:rFonts w:ascii="Times New Roman" w:eastAsia="Times New Roman" w:hAnsi="Times New Roman" w:cs="Times New Roman"/>
          <w:b/>
          <w:sz w:val="24"/>
          <w:szCs w:val="24"/>
          <w:lang w:eastAsia="bg-BG"/>
        </w:rPr>
        <w:t>VІІ. НЕУСТОЙКИ</w:t>
      </w:r>
    </w:p>
    <w:p w:rsidR="00BC4C59" w:rsidRPr="00BC4C59" w:rsidRDefault="00BC4C59" w:rsidP="00BC4C59">
      <w:pPr>
        <w:widowControl w:val="0"/>
        <w:tabs>
          <w:tab w:val="left" w:pos="720"/>
          <w:tab w:val="left" w:leader="dot" w:pos="4513"/>
        </w:tabs>
        <w:spacing w:after="0" w:line="320" w:lineRule="exact"/>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color w:val="000000"/>
          <w:sz w:val="24"/>
          <w:szCs w:val="24"/>
          <w:lang w:eastAsia="bg-BG"/>
        </w:rPr>
        <w:tab/>
        <w:t xml:space="preserve">Чл. 17. При забава на изпълнение на доставка по този договор, </w:t>
      </w:r>
      <w:r w:rsidRPr="00BC4C59">
        <w:rPr>
          <w:rFonts w:ascii="Times New Roman" w:eastAsia="Times New Roman" w:hAnsi="Times New Roman" w:cs="Times New Roman"/>
          <w:bCs/>
          <w:color w:val="000000"/>
          <w:sz w:val="24"/>
          <w:szCs w:val="24"/>
          <w:lang w:eastAsia="bg-BG"/>
        </w:rPr>
        <w:t>Изпълнителят</w:t>
      </w:r>
      <w:r w:rsidRPr="00BC4C59">
        <w:rPr>
          <w:rFonts w:ascii="Times New Roman" w:eastAsia="Times New Roman" w:hAnsi="Times New Roman" w:cs="Times New Roman"/>
          <w:b/>
          <w:bCs/>
          <w:color w:val="000000"/>
          <w:sz w:val="24"/>
          <w:szCs w:val="24"/>
          <w:lang w:eastAsia="bg-BG"/>
        </w:rPr>
        <w:t xml:space="preserve"> </w:t>
      </w:r>
      <w:r w:rsidRPr="00BC4C59">
        <w:rPr>
          <w:rFonts w:ascii="Times New Roman" w:eastAsia="Times New Roman" w:hAnsi="Times New Roman" w:cs="Times New Roman"/>
          <w:color w:val="000000"/>
          <w:sz w:val="24"/>
          <w:szCs w:val="24"/>
          <w:lang w:eastAsia="bg-BG"/>
        </w:rPr>
        <w:t>дължи неустойка в раз</w:t>
      </w:r>
      <w:r w:rsidRPr="00BC4C59">
        <w:rPr>
          <w:rFonts w:ascii="Times New Roman" w:eastAsia="Times New Roman" w:hAnsi="Times New Roman" w:cs="Times New Roman"/>
          <w:color w:val="000000"/>
          <w:sz w:val="24"/>
          <w:szCs w:val="24"/>
          <w:lang w:eastAsia="bg-BG"/>
        </w:rPr>
        <w:softHyphen/>
        <w:t>мер на 0,05% от цената на доставката за всеки просро</w:t>
      </w:r>
      <w:r w:rsidRPr="00BC4C59">
        <w:rPr>
          <w:rFonts w:ascii="Times New Roman" w:eastAsia="Times New Roman" w:hAnsi="Times New Roman" w:cs="Times New Roman"/>
          <w:color w:val="000000"/>
          <w:sz w:val="24"/>
          <w:szCs w:val="24"/>
          <w:lang w:eastAsia="bg-BG"/>
        </w:rPr>
        <w:softHyphen/>
        <w:t>чен ден, но не повече от 20% (двадесет на сто) от общата цена по чл. 15, ал. 1.</w:t>
      </w:r>
    </w:p>
    <w:p w:rsidR="00BC4C59" w:rsidRPr="00BC4C59" w:rsidRDefault="00BC4C59" w:rsidP="00BC4C59">
      <w:pPr>
        <w:widowControl w:val="0"/>
        <w:tabs>
          <w:tab w:val="left" w:pos="720"/>
          <w:tab w:val="left" w:leader="dot" w:pos="4513"/>
        </w:tabs>
        <w:spacing w:after="0" w:line="320" w:lineRule="exact"/>
        <w:jc w:val="both"/>
        <w:rPr>
          <w:rFonts w:ascii="Times New Roman" w:eastAsia="Times New Roman" w:hAnsi="Times New Roman" w:cs="Times New Roman"/>
          <w:color w:val="000000"/>
          <w:sz w:val="24"/>
          <w:szCs w:val="24"/>
          <w:lang w:eastAsia="bg-BG"/>
        </w:rPr>
      </w:pPr>
      <w:r w:rsidRPr="00BC4C59">
        <w:rPr>
          <w:rFonts w:ascii="Times New Roman" w:eastAsia="Times New Roman" w:hAnsi="Times New Roman" w:cs="Times New Roman"/>
          <w:sz w:val="24"/>
          <w:szCs w:val="24"/>
          <w:lang w:eastAsia="bg-BG"/>
        </w:rPr>
        <w:tab/>
      </w:r>
      <w:r w:rsidRPr="00BC4C59">
        <w:rPr>
          <w:rFonts w:ascii="Times New Roman" w:eastAsia="Times New Roman" w:hAnsi="Times New Roman" w:cs="Times New Roman"/>
          <w:color w:val="000000"/>
          <w:sz w:val="24"/>
          <w:szCs w:val="24"/>
          <w:lang w:eastAsia="bg-BG"/>
        </w:rPr>
        <w:t xml:space="preserve">Чл. 18. При лошо изпълнение, </w:t>
      </w:r>
      <w:r w:rsidRPr="00BC4C59">
        <w:rPr>
          <w:rFonts w:ascii="Times New Roman" w:eastAsia="Times New Roman" w:hAnsi="Times New Roman" w:cs="Times New Roman"/>
          <w:bCs/>
          <w:color w:val="000000"/>
          <w:sz w:val="24"/>
          <w:szCs w:val="24"/>
          <w:lang w:eastAsia="bg-BG"/>
        </w:rPr>
        <w:t xml:space="preserve">Изпълнителят </w:t>
      </w:r>
      <w:r w:rsidRPr="00BC4C59">
        <w:rPr>
          <w:rFonts w:ascii="Times New Roman" w:eastAsia="Times New Roman" w:hAnsi="Times New Roman" w:cs="Times New Roman"/>
          <w:color w:val="000000"/>
          <w:sz w:val="24"/>
          <w:szCs w:val="24"/>
          <w:lang w:eastAsia="bg-BG"/>
        </w:rPr>
        <w:t xml:space="preserve">дължи неустойка в размер на </w:t>
      </w:r>
      <w:r w:rsidRPr="00BC4C59">
        <w:rPr>
          <w:rFonts w:ascii="Times New Roman" w:eastAsia="Times New Roman" w:hAnsi="Times New Roman" w:cs="Times New Roman"/>
          <w:sz w:val="24"/>
          <w:szCs w:val="24"/>
          <w:lang w:eastAsia="bg-BG"/>
        </w:rPr>
        <w:t xml:space="preserve">20% (двадесет на сто) </w:t>
      </w:r>
      <w:r w:rsidRPr="00BC4C59">
        <w:rPr>
          <w:rFonts w:ascii="Times New Roman" w:eastAsia="Times New Roman" w:hAnsi="Times New Roman" w:cs="Times New Roman"/>
          <w:color w:val="000000"/>
          <w:sz w:val="24"/>
          <w:szCs w:val="24"/>
          <w:lang w:eastAsia="bg-BG"/>
        </w:rPr>
        <w:t>от стойността на некачествените изделия.</w:t>
      </w:r>
    </w:p>
    <w:p w:rsidR="00BC4C59" w:rsidRPr="00BC4C59" w:rsidRDefault="00BC4C59" w:rsidP="00BC4C59">
      <w:pPr>
        <w:widowControl w:val="0"/>
        <w:tabs>
          <w:tab w:val="left" w:pos="720"/>
          <w:tab w:val="left" w:leader="dot" w:pos="4513"/>
        </w:tabs>
        <w:spacing w:after="0" w:line="320" w:lineRule="exact"/>
        <w:jc w:val="both"/>
        <w:rPr>
          <w:rFonts w:ascii="Times New Roman" w:eastAsia="Times New Roman" w:hAnsi="Times New Roman" w:cs="Times New Roman"/>
          <w:i/>
          <w:color w:val="000000"/>
          <w:sz w:val="24"/>
          <w:szCs w:val="24"/>
          <w:lang w:eastAsia="bg-BG"/>
        </w:rPr>
      </w:pPr>
      <w:r w:rsidRPr="00BC4C59">
        <w:rPr>
          <w:rFonts w:ascii="Times New Roman" w:eastAsia="Times New Roman" w:hAnsi="Times New Roman" w:cs="Times New Roman"/>
          <w:color w:val="000000"/>
          <w:sz w:val="24"/>
          <w:szCs w:val="24"/>
          <w:lang w:eastAsia="bg-BG"/>
        </w:rPr>
        <w:tab/>
        <w:t xml:space="preserve">Чл. 19. При частично неизпълнение, Изпълнителят дължи неустойка в размер на </w:t>
      </w:r>
      <w:r w:rsidRPr="00BC4C59">
        <w:rPr>
          <w:rFonts w:ascii="Times New Roman" w:eastAsia="Times New Roman" w:hAnsi="Times New Roman" w:cs="Times New Roman"/>
          <w:sz w:val="24"/>
          <w:szCs w:val="24"/>
          <w:lang w:eastAsia="bg-BG"/>
        </w:rPr>
        <w:t>20% (двадесет на сто)</w:t>
      </w:r>
      <w:r w:rsidRPr="00BC4C59">
        <w:rPr>
          <w:rFonts w:ascii="Times New Roman" w:eastAsia="Times New Roman" w:hAnsi="Times New Roman" w:cs="Times New Roman"/>
          <w:color w:val="000000"/>
          <w:sz w:val="24"/>
          <w:szCs w:val="24"/>
          <w:lang w:eastAsia="bg-BG"/>
        </w:rPr>
        <w:t xml:space="preserve"> от стойността на неизпълнената част. </w:t>
      </w:r>
    </w:p>
    <w:p w:rsidR="00BC4C59" w:rsidRPr="00BC4C59" w:rsidRDefault="00BC4C59" w:rsidP="00BC4C59">
      <w:pPr>
        <w:widowControl w:val="0"/>
        <w:tabs>
          <w:tab w:val="left" w:pos="720"/>
          <w:tab w:val="left" w:leader="dot" w:pos="4513"/>
        </w:tabs>
        <w:spacing w:after="0" w:line="320" w:lineRule="exact"/>
        <w:jc w:val="both"/>
        <w:rPr>
          <w:rFonts w:ascii="Times New Roman" w:eastAsia="Times New Roman" w:hAnsi="Times New Roman" w:cs="Times New Roman"/>
          <w:color w:val="000000"/>
          <w:sz w:val="24"/>
          <w:szCs w:val="24"/>
          <w:lang w:eastAsia="bg-BG"/>
        </w:rPr>
      </w:pPr>
      <w:r w:rsidRPr="00BC4C59">
        <w:rPr>
          <w:rFonts w:ascii="Times New Roman" w:eastAsia="Times New Roman" w:hAnsi="Times New Roman" w:cs="Times New Roman"/>
          <w:color w:val="000000"/>
          <w:sz w:val="24"/>
          <w:szCs w:val="24"/>
          <w:lang w:eastAsia="bg-BG"/>
        </w:rPr>
        <w:tab/>
        <w:t xml:space="preserve">Чл. 20. Ако е в забава за плащане </w:t>
      </w:r>
      <w:r w:rsidRPr="00BC4C59">
        <w:rPr>
          <w:rFonts w:ascii="Times New Roman" w:eastAsia="Times New Roman" w:hAnsi="Times New Roman" w:cs="Times New Roman"/>
          <w:bCs/>
          <w:color w:val="000000"/>
          <w:sz w:val="24"/>
          <w:szCs w:val="24"/>
          <w:lang w:eastAsia="bg-BG"/>
        </w:rPr>
        <w:t>Възложителят</w:t>
      </w:r>
      <w:r w:rsidRPr="00BC4C59">
        <w:rPr>
          <w:rFonts w:ascii="Times New Roman" w:eastAsia="Times New Roman" w:hAnsi="Times New Roman" w:cs="Times New Roman"/>
          <w:b/>
          <w:bCs/>
          <w:color w:val="000000"/>
          <w:sz w:val="24"/>
          <w:szCs w:val="24"/>
          <w:lang w:eastAsia="bg-BG"/>
        </w:rPr>
        <w:t xml:space="preserve"> </w:t>
      </w:r>
      <w:r w:rsidRPr="00BC4C59">
        <w:rPr>
          <w:rFonts w:ascii="Times New Roman" w:eastAsia="Times New Roman" w:hAnsi="Times New Roman" w:cs="Times New Roman"/>
          <w:color w:val="000000"/>
          <w:sz w:val="24"/>
          <w:szCs w:val="24"/>
          <w:lang w:eastAsia="bg-BG"/>
        </w:rPr>
        <w:t>дължи неустойка в размер на законната лихва върху неизплатената в срок сума.</w:t>
      </w:r>
    </w:p>
    <w:p w:rsidR="00BC4C59" w:rsidRPr="00BC4C59" w:rsidRDefault="00BC4C59" w:rsidP="00BC4C59">
      <w:pPr>
        <w:widowControl w:val="0"/>
        <w:tabs>
          <w:tab w:val="left" w:pos="720"/>
          <w:tab w:val="left" w:leader="dot" w:pos="4513"/>
        </w:tabs>
        <w:spacing w:after="0" w:line="320" w:lineRule="exact"/>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color w:val="000000"/>
          <w:sz w:val="24"/>
          <w:szCs w:val="24"/>
          <w:lang w:eastAsia="bg-BG"/>
        </w:rPr>
        <w:tab/>
      </w:r>
      <w:r w:rsidRPr="00BC4C59">
        <w:rPr>
          <w:rFonts w:ascii="Times New Roman" w:eastAsia="Times New Roman" w:hAnsi="Times New Roman" w:cs="Times New Roman"/>
          <w:sz w:val="24"/>
          <w:szCs w:val="24"/>
          <w:lang w:eastAsia="bg-BG"/>
        </w:rPr>
        <w:t>Чл. 21. (1) Изпълнителят дължи неустойка в размер на 20% (двадесет на сто) от общата цена по чл. 15, ал. 1 от този договор при пълно виновно неизпълнение на обществената поръчка.</w:t>
      </w:r>
    </w:p>
    <w:p w:rsidR="00BC4C59" w:rsidRPr="00BC4C59" w:rsidRDefault="00BC4C59" w:rsidP="00BC4C59">
      <w:pPr>
        <w:widowControl w:val="0"/>
        <w:tabs>
          <w:tab w:val="left" w:pos="720"/>
          <w:tab w:val="left" w:leader="dot" w:pos="4513"/>
        </w:tabs>
        <w:spacing w:after="0" w:line="320" w:lineRule="exact"/>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(двадесет на сто) от общата цена по чл. 15, ал. 1 от този договор.</w:t>
      </w:r>
    </w:p>
    <w:p w:rsidR="00BC4C59" w:rsidRPr="00BC4C59" w:rsidRDefault="00BC4C59" w:rsidP="00BC4C59">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BC4C59">
        <w:rPr>
          <w:rFonts w:ascii="Times New Roman" w:eastAsia="Times New Roman" w:hAnsi="Times New Roman" w:cs="Times New Roman"/>
          <w:color w:val="000000"/>
          <w:sz w:val="24"/>
          <w:szCs w:val="24"/>
          <w:lang w:eastAsia="bg-BG"/>
        </w:rPr>
        <w:t>Чл. 22. (1) 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BC4C59" w:rsidRPr="00BC4C59" w:rsidRDefault="00BC4C59" w:rsidP="00BC4C59">
      <w:pPr>
        <w:spacing w:after="0" w:line="320" w:lineRule="exact"/>
        <w:ind w:firstLine="708"/>
        <w:jc w:val="both"/>
        <w:rPr>
          <w:rFonts w:ascii="Times New Roman" w:eastAsia="Times New Roman" w:hAnsi="Times New Roman" w:cs="Times New Roman"/>
          <w:color w:val="000000"/>
          <w:sz w:val="24"/>
          <w:szCs w:val="24"/>
        </w:rPr>
      </w:pPr>
      <w:r w:rsidRPr="00BC4C59">
        <w:rPr>
          <w:rFonts w:ascii="Times New Roman" w:eastAsia="Times New Roman" w:hAnsi="Times New Roman" w:cs="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BC4C59" w:rsidRPr="00BC4C59" w:rsidRDefault="00BC4C59" w:rsidP="00BC4C59">
      <w:pPr>
        <w:spacing w:after="0" w:line="320" w:lineRule="exact"/>
        <w:ind w:firstLine="708"/>
        <w:jc w:val="both"/>
        <w:rPr>
          <w:rFonts w:ascii="Times New Roman" w:eastAsia="Times New Roman" w:hAnsi="Times New Roman" w:cs="Times New Roman"/>
          <w:color w:val="000000"/>
          <w:sz w:val="24"/>
          <w:szCs w:val="24"/>
        </w:rPr>
      </w:pPr>
      <w:r w:rsidRPr="00BC4C59">
        <w:rPr>
          <w:rFonts w:ascii="Times New Roman" w:eastAsia="Times New Roman" w:hAnsi="Times New Roman" w:cs="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rsidR="00BC4C59" w:rsidRPr="00BC4C59" w:rsidRDefault="00BC4C59" w:rsidP="00BC4C59">
      <w:pPr>
        <w:spacing w:after="0" w:line="320" w:lineRule="exact"/>
        <w:ind w:firstLine="720"/>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BC4C59" w:rsidRPr="00BC4C59" w:rsidRDefault="00BC4C59" w:rsidP="00BC4C59">
      <w:pPr>
        <w:spacing w:after="0" w:line="320" w:lineRule="exact"/>
        <w:ind w:firstLine="720"/>
        <w:jc w:val="both"/>
        <w:rPr>
          <w:rFonts w:ascii="Times New Roman" w:eastAsia="Times New Roman" w:hAnsi="Times New Roman" w:cs="Times New Roman"/>
          <w:color w:val="000000"/>
          <w:sz w:val="24"/>
          <w:szCs w:val="24"/>
          <w:lang w:eastAsia="bg-BG"/>
        </w:rPr>
      </w:pPr>
    </w:p>
    <w:p w:rsidR="00BC4C59" w:rsidRPr="00BC4C59" w:rsidRDefault="00BC4C59" w:rsidP="00BC4C59">
      <w:pPr>
        <w:widowControl w:val="0"/>
        <w:spacing w:after="0" w:line="320" w:lineRule="exact"/>
        <w:jc w:val="center"/>
        <w:rPr>
          <w:rFonts w:ascii="Times New Roman" w:eastAsia="Times New Roman" w:hAnsi="Times New Roman" w:cs="Times New Roman"/>
          <w:b/>
          <w:color w:val="000000"/>
          <w:sz w:val="24"/>
          <w:szCs w:val="24"/>
          <w:lang w:eastAsia="bg-BG"/>
        </w:rPr>
      </w:pPr>
      <w:r w:rsidRPr="00BC4C59">
        <w:rPr>
          <w:rFonts w:ascii="Times New Roman" w:eastAsia="Times New Roman" w:hAnsi="Times New Roman" w:cs="Times New Roman"/>
          <w:b/>
          <w:color w:val="000000"/>
          <w:sz w:val="24"/>
          <w:szCs w:val="24"/>
          <w:lang w:eastAsia="bg-BG"/>
        </w:rPr>
        <w:t>VІІІ. НЕПРЕОДОЛИМА СИЛА</w:t>
      </w:r>
    </w:p>
    <w:p w:rsidR="00BC4C59" w:rsidRPr="00BC4C59" w:rsidRDefault="00BC4C59" w:rsidP="00BC4C59">
      <w:pPr>
        <w:widowControl w:val="0"/>
        <w:spacing w:after="0" w:line="320" w:lineRule="exact"/>
        <w:ind w:firstLine="708"/>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color w:val="000000"/>
          <w:sz w:val="24"/>
          <w:szCs w:val="24"/>
          <w:lang w:eastAsia="bg-BG"/>
        </w:rPr>
        <w:t xml:space="preserve">Чл. 24. </w:t>
      </w:r>
      <w:r w:rsidRPr="00BC4C59">
        <w:rPr>
          <w:rFonts w:ascii="Times New Roman" w:eastAsia="Times New Roman" w:hAnsi="Times New Roman" w:cs="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w:t>
      </w:r>
      <w:r w:rsidRPr="00BC4C59">
        <w:rPr>
          <w:rFonts w:ascii="Times New Roman" w:eastAsia="Times New Roman" w:hAnsi="Times New Roman" w:cs="Times New Roman"/>
          <w:sz w:val="24"/>
          <w:szCs w:val="24"/>
          <w:lang w:eastAsia="bg-BG"/>
        </w:rPr>
        <w:lastRenderedPageBreak/>
        <w:t xml:space="preserve">непреодолимата сила. </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(3) Страната, която се позовава на форсмажорното обстоятелство, трябва в 3 (три)</w:t>
      </w:r>
      <w:r w:rsidRPr="00BC4C59">
        <w:rPr>
          <w:rFonts w:ascii="Times New Roman" w:eastAsia="Times New Roman" w:hAnsi="Times New Roman" w:cs="Times New Roman"/>
          <w:sz w:val="24"/>
          <w:szCs w:val="24"/>
          <w:lang w:val="en-US"/>
        </w:rPr>
        <w:t>-</w:t>
      </w:r>
      <w:r w:rsidRPr="00BC4C59">
        <w:rPr>
          <w:rFonts w:ascii="Times New Roman" w:eastAsia="Times New Roman" w:hAnsi="Times New Roman" w:cs="Times New Roman"/>
          <w:sz w:val="24"/>
          <w:szCs w:val="24"/>
        </w:rPr>
        <w:t xml:space="preserve">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 xml:space="preserve">(5) Не е налице непреодолима сила, ако съответното обстоятелство се е случило вследствие на </w:t>
      </w:r>
      <w:proofErr w:type="spellStart"/>
      <w:r w:rsidRPr="00BC4C59">
        <w:rPr>
          <w:rFonts w:ascii="Times New Roman" w:eastAsia="Times New Roman" w:hAnsi="Times New Roman" w:cs="Times New Roman"/>
          <w:sz w:val="24"/>
          <w:szCs w:val="24"/>
        </w:rPr>
        <w:t>неположена</w:t>
      </w:r>
      <w:proofErr w:type="spellEnd"/>
      <w:r w:rsidRPr="00BC4C59">
        <w:rPr>
          <w:rFonts w:ascii="Times New Roman" w:eastAsia="Times New Roman" w:hAnsi="Times New Roman" w:cs="Times New Roman"/>
          <w:sz w:val="24"/>
          <w:szCs w:val="24"/>
        </w:rPr>
        <w:t xml:space="preserve"> дължима грижа от страна по този договор или ако при полагане на дължимата грижа това обстоятелство може да бъде преодоляно.</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 xml:space="preserve">(6) Докато трае непреодолимата сила, изпълнението на задълженията се спира. </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BC4C59" w:rsidRPr="00BC4C59" w:rsidRDefault="00BC4C59" w:rsidP="00BC4C59">
      <w:pPr>
        <w:widowControl w:val="0"/>
        <w:spacing w:after="0" w:line="320" w:lineRule="exact"/>
        <w:ind w:firstLine="460"/>
        <w:rPr>
          <w:rFonts w:ascii="Times New Roman" w:eastAsia="Times New Roman" w:hAnsi="Times New Roman" w:cs="Times New Roman"/>
          <w:sz w:val="24"/>
          <w:szCs w:val="24"/>
          <w:lang w:eastAsia="bg-BG"/>
        </w:rPr>
      </w:pPr>
    </w:p>
    <w:p w:rsidR="00BC4C59" w:rsidRPr="00BC4C59" w:rsidRDefault="00BC4C59" w:rsidP="00BC4C59">
      <w:pPr>
        <w:widowControl w:val="0"/>
        <w:spacing w:after="0" w:line="320" w:lineRule="exact"/>
        <w:ind w:right="2"/>
        <w:jc w:val="center"/>
        <w:rPr>
          <w:rFonts w:ascii="Times New Roman" w:eastAsia="Times New Roman" w:hAnsi="Times New Roman" w:cs="Times New Roman"/>
          <w:b/>
          <w:color w:val="000000"/>
          <w:sz w:val="24"/>
          <w:szCs w:val="24"/>
          <w:lang w:eastAsia="bg-BG"/>
        </w:rPr>
      </w:pPr>
      <w:r w:rsidRPr="00BC4C59">
        <w:rPr>
          <w:rFonts w:ascii="Times New Roman" w:eastAsia="Times New Roman" w:hAnsi="Times New Roman" w:cs="Times New Roman"/>
          <w:b/>
          <w:color w:val="000000"/>
          <w:sz w:val="24"/>
          <w:szCs w:val="24"/>
          <w:lang w:eastAsia="bg-BG"/>
        </w:rPr>
        <w:t>ІХ. ГАРАНЦИЯ ЗА ИЗПЪЛНЕНИЕ</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 xml:space="preserve">Чл. 25. (1) Гаранцията за изпълнение на договора се определя от Възложителя в размер на </w:t>
      </w:r>
      <w:r w:rsidRPr="00BC4C59">
        <w:rPr>
          <w:rFonts w:ascii="Times New Roman" w:eastAsia="Times New Roman" w:hAnsi="Times New Roman" w:cs="Times New Roman"/>
          <w:sz w:val="24"/>
          <w:szCs w:val="24"/>
          <w:lang w:val="en-US"/>
        </w:rPr>
        <w:t>5</w:t>
      </w:r>
      <w:r w:rsidRPr="00BC4C59">
        <w:rPr>
          <w:rFonts w:ascii="Times New Roman" w:eastAsia="Times New Roman" w:hAnsi="Times New Roman" w:cs="Times New Roman"/>
          <w:sz w:val="24"/>
          <w:szCs w:val="24"/>
        </w:rPr>
        <w:t xml:space="preserve">% (пет на сто) от стойността на договора без включен ДДС или ....... (..............) лв. </w:t>
      </w:r>
    </w:p>
    <w:p w:rsidR="00BC4C59" w:rsidRPr="00BC4C59" w:rsidRDefault="00BC4C59" w:rsidP="00BC4C59">
      <w:pPr>
        <w:spacing w:after="0" w:line="320" w:lineRule="exact"/>
        <w:ind w:firstLine="709"/>
        <w:jc w:val="both"/>
        <w:rPr>
          <w:rFonts w:ascii="Times New Roman" w:eastAsia="Calibri" w:hAnsi="Times New Roman" w:cs="Times New Roman"/>
          <w:i/>
          <w:sz w:val="24"/>
          <w:szCs w:val="24"/>
          <w:u w:val="single"/>
        </w:rPr>
      </w:pPr>
      <w:r w:rsidRPr="00BC4C59">
        <w:rPr>
          <w:rFonts w:ascii="Times New Roman" w:eastAsia="Calibri" w:hAnsi="Times New Roman" w:cs="Times New Roman"/>
          <w:i/>
          <w:sz w:val="24"/>
          <w:szCs w:val="24"/>
          <w:u w:val="single"/>
        </w:rPr>
        <w:t xml:space="preserve">Ако изпълнителят е специализирано предприятие или кооперация на хора с увреждания текстът е, както следва:  </w:t>
      </w:r>
    </w:p>
    <w:p w:rsidR="00BC4C59" w:rsidRPr="00BC4C59" w:rsidRDefault="00BC4C59" w:rsidP="00BC4C59">
      <w:pPr>
        <w:spacing w:after="0" w:line="320" w:lineRule="exact"/>
        <w:ind w:firstLine="709"/>
        <w:jc w:val="both"/>
        <w:rPr>
          <w:rFonts w:ascii="Times New Roman" w:eastAsia="Calibri" w:hAnsi="Times New Roman" w:cs="Times New Roman"/>
          <w:i/>
          <w:sz w:val="24"/>
          <w:szCs w:val="24"/>
        </w:rPr>
      </w:pPr>
      <w:r w:rsidRPr="00BC4C59">
        <w:rPr>
          <w:rFonts w:ascii="Times New Roman" w:eastAsia="Calibri" w:hAnsi="Times New Roman" w:cs="Times New Roman"/>
          <w:i/>
          <w:sz w:val="24"/>
          <w:szCs w:val="24"/>
        </w:rPr>
        <w:t xml:space="preserve">Чл. 25 </w:t>
      </w:r>
      <w:r w:rsidRPr="00BC4C59">
        <w:rPr>
          <w:rFonts w:ascii="Times New Roman" w:eastAsia="Calibri" w:hAnsi="Times New Roman" w:cs="Times New Roman"/>
          <w:i/>
          <w:sz w:val="24"/>
          <w:szCs w:val="24"/>
          <w:lang w:val="en-US"/>
        </w:rPr>
        <w:t xml:space="preserve">(1) </w:t>
      </w:r>
      <w:r w:rsidRPr="00BC4C59">
        <w:rPr>
          <w:rFonts w:ascii="Times New Roman" w:eastAsia="Calibri" w:hAnsi="Times New Roman" w:cs="Times New Roman"/>
          <w:i/>
          <w:sz w:val="24"/>
          <w:szCs w:val="24"/>
        </w:rPr>
        <w:t xml:space="preserve">Изпълнителят е специализирано предприятие или кооперация на хора с увреждания, с удостоверение рег. № ......................, вписано в  ..................., и на основание чл. 111, ал. 2 от ЗОП гаранцията за добро изпълнение на договора се определя от Възложителя в размер на 2% (две на сто) от стойността на договора без включен ДДС или ....... (..............). </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 xml:space="preserve">(2) </w:t>
      </w:r>
      <w:r w:rsidRPr="00BC4C59">
        <w:rPr>
          <w:rFonts w:ascii="Times New Roman" w:eastAsia="Times New Roman" w:hAnsi="Times New Roman" w:cs="Times New Roman"/>
          <w:color w:val="000000"/>
          <w:sz w:val="24"/>
          <w:szCs w:val="24"/>
          <w:shd w:val="clear" w:color="auto" w:fill="FFFFFF"/>
        </w:rPr>
        <w:t>50 (петдесет) % от гаранцията за изпълнение е предназначена за обезпечаване на гаранционното поддържане</w:t>
      </w:r>
      <w:r w:rsidRPr="00BC4C59">
        <w:rPr>
          <w:rFonts w:ascii="Times New Roman" w:eastAsia="Times New Roman" w:hAnsi="Times New Roman" w:cs="Times New Roman"/>
          <w:sz w:val="24"/>
          <w:szCs w:val="24"/>
        </w:rPr>
        <w:t xml:space="preserve"> по чл. 11.</w:t>
      </w:r>
    </w:p>
    <w:p w:rsidR="00BC4C59" w:rsidRPr="00BC4C59" w:rsidRDefault="00BC4C59" w:rsidP="00BC4C59">
      <w:pPr>
        <w:spacing w:after="0" w:line="320" w:lineRule="exact"/>
        <w:ind w:firstLine="708"/>
        <w:jc w:val="both"/>
        <w:rPr>
          <w:rFonts w:ascii="Times New Roman" w:eastAsia="Times New Roman" w:hAnsi="Times New Roman" w:cs="Times New Roman"/>
          <w:color w:val="000000"/>
          <w:sz w:val="24"/>
          <w:szCs w:val="24"/>
        </w:rPr>
      </w:pPr>
      <w:r w:rsidRPr="00BC4C59">
        <w:rPr>
          <w:rFonts w:ascii="Times New Roman" w:eastAsia="Times New Roman" w:hAnsi="Times New Roman" w:cs="Times New Roman"/>
          <w:sz w:val="24"/>
          <w:szCs w:val="24"/>
        </w:rPr>
        <w:t xml:space="preserve">(3) </w:t>
      </w:r>
      <w:r w:rsidRPr="00BC4C59">
        <w:rPr>
          <w:rFonts w:ascii="Times New Roman" w:eastAsia="Times New Roman" w:hAnsi="Times New Roman" w:cs="Times New Roman"/>
          <w:color w:val="000000"/>
          <w:sz w:val="24"/>
          <w:szCs w:val="24"/>
        </w:rPr>
        <w:t>Гаранцията за изпълнение на договора се представя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 xml:space="preserve"> (4) Гаранцията, представена във вид на парична сума, се внася по IBAN: BG 60 UNCR 9660 3320 3610 10, BIC </w:t>
      </w:r>
      <w:proofErr w:type="spellStart"/>
      <w:r w:rsidRPr="00BC4C59">
        <w:rPr>
          <w:rFonts w:ascii="Times New Roman" w:eastAsia="Times New Roman" w:hAnsi="Times New Roman" w:cs="Times New Roman"/>
          <w:sz w:val="24"/>
          <w:szCs w:val="24"/>
        </w:rPr>
        <w:t>Code</w:t>
      </w:r>
      <w:proofErr w:type="spellEnd"/>
      <w:r w:rsidRPr="00BC4C59">
        <w:rPr>
          <w:rFonts w:ascii="Times New Roman" w:eastAsia="Times New Roman" w:hAnsi="Times New Roman" w:cs="Times New Roman"/>
          <w:sz w:val="24"/>
          <w:szCs w:val="24"/>
        </w:rPr>
        <w:t xml:space="preserve">: UNCRBGSF, „Уникредит Булбанк” АД, клон „Батенберг”, на името на ДУССД - МВР </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 xml:space="preserve">(5)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стойността на гаранцията за изпълнението му, със срок на валидност - не по-малък от срока за изпълнение на поръчката, включващ и 24-месечния гаранционен срок от доставката съгласно чл. 11, ал. 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 включващ и 24-месечния гаранционен срок от доставката, съгласно чл. 11, ал. 1, плюс 30 (тридесет) дни, не по-късно от 5 (пет) работни дни преди изтичане срока на банковата гаранция. При </w:t>
      </w:r>
      <w:proofErr w:type="spellStart"/>
      <w:r w:rsidRPr="00BC4C59">
        <w:rPr>
          <w:rFonts w:ascii="Times New Roman" w:eastAsia="Times New Roman" w:hAnsi="Times New Roman" w:cs="Times New Roman"/>
          <w:sz w:val="24"/>
          <w:szCs w:val="24"/>
        </w:rPr>
        <w:t>непредставяне</w:t>
      </w:r>
      <w:proofErr w:type="spellEnd"/>
      <w:r w:rsidRPr="00BC4C59">
        <w:rPr>
          <w:rFonts w:ascii="Times New Roman" w:eastAsia="Times New Roman" w:hAnsi="Times New Roman" w:cs="Times New Roman"/>
          <w:sz w:val="24"/>
          <w:szCs w:val="24"/>
        </w:rPr>
        <w:t xml:space="preserve"> в посочения срок на документ, удостоверяващ изпълнението на </w:t>
      </w:r>
      <w:r w:rsidRPr="00BC4C59">
        <w:rPr>
          <w:rFonts w:ascii="Times New Roman" w:eastAsia="Times New Roman" w:hAnsi="Times New Roman" w:cs="Times New Roman"/>
          <w:sz w:val="24"/>
          <w:szCs w:val="24"/>
        </w:rPr>
        <w:lastRenderedPageBreak/>
        <w:t>ангажимента от страна на Изпълнителя, Възложителят има право да предяви искане пред банката за усвояване на гаранцията в пълен размер.</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 xml:space="preserve">(6)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BC4C59" w:rsidRPr="00BC4C59" w:rsidRDefault="00BC4C59" w:rsidP="00BC4C59">
      <w:pPr>
        <w:spacing w:after="0" w:line="320" w:lineRule="exact"/>
        <w:ind w:firstLine="709"/>
        <w:jc w:val="both"/>
        <w:rPr>
          <w:rFonts w:ascii="Times New Roman" w:eastAsia="Times New Roman" w:hAnsi="Times New Roman" w:cs="Times New Roman"/>
          <w:sz w:val="24"/>
          <w:szCs w:val="24"/>
          <w:shd w:val="clear" w:color="auto" w:fill="FFFFFF"/>
          <w:lang w:eastAsia="bg-BG"/>
        </w:rPr>
      </w:pPr>
      <w:r w:rsidRPr="00BC4C59">
        <w:rPr>
          <w:rFonts w:ascii="Times New Roman" w:eastAsia="Times New Roman" w:hAnsi="Times New Roman" w:cs="Times New Roman"/>
          <w:sz w:val="24"/>
          <w:szCs w:val="24"/>
          <w:shd w:val="clear" w:color="auto" w:fill="FFFFFF"/>
          <w:lang w:eastAsia="bg-BG"/>
        </w:rPr>
        <w:t>(7) Когато гаранцията за изпълнение е застраховка:</w:t>
      </w:r>
    </w:p>
    <w:p w:rsidR="00BC4C59" w:rsidRPr="00BC4C59" w:rsidRDefault="00BC4C59" w:rsidP="00BC4C59">
      <w:pPr>
        <w:spacing w:after="0" w:line="320" w:lineRule="exact"/>
        <w:ind w:firstLine="709"/>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shd w:val="clear" w:color="auto" w:fill="FFFFFF"/>
          <w:lang w:eastAsia="bg-BG"/>
        </w:rPr>
        <w:t xml:space="preserve">1. застраховката обезпечава изпълнението чрез покритие на отговорността на изпълнителя, покриваща 100% от стойността на гаранцията за изпълнение и със срок на валидност – крайният срок на изпълнение на поръчката, </w:t>
      </w:r>
      <w:r w:rsidRPr="00BC4C59">
        <w:rPr>
          <w:rFonts w:ascii="Times New Roman" w:eastAsia="Times New Roman" w:hAnsi="Times New Roman" w:cs="Times New Roman"/>
          <w:sz w:val="24"/>
          <w:szCs w:val="24"/>
        </w:rPr>
        <w:t>включващ и 24-месечния гаранционен срок от доставката съгласно чл. 11, ал. 1,</w:t>
      </w:r>
      <w:r w:rsidRPr="00BC4C59">
        <w:rPr>
          <w:rFonts w:ascii="Times New Roman" w:eastAsia="Times New Roman" w:hAnsi="Times New Roman" w:cs="Times New Roman"/>
          <w:sz w:val="24"/>
          <w:szCs w:val="24"/>
          <w:shd w:val="clear" w:color="auto" w:fill="FFFFFF"/>
          <w:lang w:eastAsia="bg-BG"/>
        </w:rPr>
        <w:t xml:space="preserve"> плюс 30 (тридесет) дни; </w:t>
      </w:r>
    </w:p>
    <w:p w:rsidR="00BC4C59" w:rsidRPr="00BC4C59" w:rsidRDefault="00BC4C59" w:rsidP="00BC4C59">
      <w:pPr>
        <w:spacing w:after="0" w:line="320" w:lineRule="exact"/>
        <w:ind w:firstLine="709"/>
        <w:jc w:val="both"/>
        <w:rPr>
          <w:rFonts w:ascii="Times New Roman" w:eastAsia="Times New Roman" w:hAnsi="Times New Roman" w:cs="Times New Roman"/>
          <w:sz w:val="24"/>
          <w:szCs w:val="24"/>
          <w:shd w:val="clear" w:color="auto" w:fill="FFFFFF"/>
          <w:lang w:eastAsia="bg-BG"/>
        </w:rPr>
      </w:pPr>
      <w:r w:rsidRPr="00BC4C59">
        <w:rPr>
          <w:rFonts w:ascii="Times New Roman" w:eastAsia="Times New Roman" w:hAnsi="Times New Roman" w:cs="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BC4C59" w:rsidRPr="00BC4C59" w:rsidRDefault="00BC4C59" w:rsidP="00BC4C59">
      <w:pPr>
        <w:spacing w:after="0" w:line="320" w:lineRule="exact"/>
        <w:ind w:firstLine="709"/>
        <w:jc w:val="both"/>
        <w:rPr>
          <w:rFonts w:ascii="Times New Roman" w:eastAsia="Times New Roman" w:hAnsi="Times New Roman" w:cs="Times New Roman"/>
          <w:sz w:val="24"/>
          <w:szCs w:val="24"/>
          <w:shd w:val="clear" w:color="auto" w:fill="FFFFFF"/>
          <w:lang w:eastAsia="bg-BG"/>
        </w:rPr>
      </w:pPr>
      <w:r w:rsidRPr="00BC4C59">
        <w:rPr>
          <w:rFonts w:ascii="Times New Roman" w:eastAsia="Times New Roman" w:hAnsi="Times New Roman" w:cs="Times New Roman"/>
          <w:sz w:val="24"/>
          <w:szCs w:val="24"/>
          <w:shd w:val="clear" w:color="auto" w:fill="FFFFFF"/>
          <w:lang w:eastAsia="bg-BG"/>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w:t>
      </w:r>
      <w:r w:rsidRPr="00BC4C59">
        <w:rPr>
          <w:rFonts w:ascii="Times New Roman" w:eastAsia="Times New Roman" w:hAnsi="Times New Roman" w:cs="Times New Roman"/>
          <w:sz w:val="24"/>
          <w:szCs w:val="24"/>
        </w:rPr>
        <w:t>включващ и 24-месечния гаранционен срок от доставката съгласно чл. 11, ал. 1,</w:t>
      </w:r>
      <w:r w:rsidRPr="00BC4C59">
        <w:rPr>
          <w:rFonts w:ascii="Times New Roman" w:eastAsia="Times New Roman" w:hAnsi="Times New Roman" w:cs="Times New Roman"/>
          <w:sz w:val="24"/>
          <w:szCs w:val="24"/>
          <w:shd w:val="clear" w:color="auto" w:fill="FFFFFF"/>
          <w:lang w:eastAsia="bg-BG"/>
        </w:rPr>
        <w:t xml:space="preserve"> плюс 30 (тридесет) дни, не по-късно от 5 (пет) работни дни преди изтичане на срока на застраховката. </w:t>
      </w:r>
    </w:p>
    <w:p w:rsidR="00BC4C59" w:rsidRPr="00BC4C59" w:rsidRDefault="00BC4C59" w:rsidP="00BC4C59">
      <w:pPr>
        <w:spacing w:after="0" w:line="320" w:lineRule="exact"/>
        <w:ind w:firstLine="709"/>
        <w:jc w:val="both"/>
        <w:rPr>
          <w:rFonts w:ascii="Times New Roman" w:eastAsia="Times New Roman" w:hAnsi="Times New Roman" w:cs="Times New Roman"/>
          <w:sz w:val="24"/>
          <w:szCs w:val="24"/>
          <w:shd w:val="clear" w:color="auto" w:fill="FFFFFF"/>
          <w:lang w:eastAsia="bg-BG"/>
        </w:rPr>
      </w:pPr>
      <w:r w:rsidRPr="00BC4C59">
        <w:rPr>
          <w:rFonts w:ascii="Times New Roman" w:eastAsia="Times New Roman" w:hAnsi="Times New Roman" w:cs="Times New Roman"/>
          <w:sz w:val="24"/>
          <w:szCs w:val="24"/>
          <w:shd w:val="clear" w:color="auto" w:fill="FFFFFF"/>
          <w:lang w:eastAsia="bg-BG"/>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съдебно решение или споразумение;</w:t>
      </w:r>
    </w:p>
    <w:p w:rsidR="00BC4C59" w:rsidRPr="00BC4C59" w:rsidRDefault="00BC4C59" w:rsidP="00BC4C59">
      <w:pPr>
        <w:spacing w:after="0" w:line="320" w:lineRule="exact"/>
        <w:ind w:firstLine="709"/>
        <w:jc w:val="both"/>
        <w:rPr>
          <w:rFonts w:ascii="Times New Roman" w:eastAsia="Times New Roman" w:hAnsi="Times New Roman" w:cs="Times New Roman"/>
          <w:sz w:val="24"/>
          <w:szCs w:val="24"/>
          <w:shd w:val="clear" w:color="auto" w:fill="FFFFFF"/>
          <w:lang w:eastAsia="bg-BG"/>
        </w:rPr>
      </w:pPr>
      <w:r w:rsidRPr="00BC4C59">
        <w:rPr>
          <w:rFonts w:ascii="Times New Roman" w:eastAsia="Times New Roman" w:hAnsi="Times New Roman" w:cs="Times New Roman"/>
          <w:sz w:val="24"/>
          <w:szCs w:val="24"/>
          <w:shd w:val="clear" w:color="auto" w:fill="FFFFFF"/>
          <w:lang w:eastAsia="bg-BG"/>
        </w:rPr>
        <w:t xml:space="preserve">5. При </w:t>
      </w:r>
      <w:proofErr w:type="spellStart"/>
      <w:r w:rsidRPr="00BC4C59">
        <w:rPr>
          <w:rFonts w:ascii="Times New Roman" w:eastAsia="Times New Roman" w:hAnsi="Times New Roman" w:cs="Times New Roman"/>
          <w:sz w:val="24"/>
          <w:szCs w:val="24"/>
          <w:shd w:val="clear" w:color="auto" w:fill="FFFFFF"/>
          <w:lang w:eastAsia="bg-BG"/>
        </w:rPr>
        <w:t>непредставяне</w:t>
      </w:r>
      <w:proofErr w:type="spellEnd"/>
      <w:r w:rsidRPr="00BC4C59">
        <w:rPr>
          <w:rFonts w:ascii="Times New Roman" w:eastAsia="Times New Roman" w:hAnsi="Times New Roman" w:cs="Times New Roman"/>
          <w:sz w:val="24"/>
          <w:szCs w:val="24"/>
          <w:shd w:val="clear" w:color="auto" w:fill="FFFFFF"/>
          <w:lang w:eastAsia="bg-BG"/>
        </w:rPr>
        <w:t xml:space="preserve">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BC4C59" w:rsidRPr="00BC4C59" w:rsidRDefault="00BC4C59" w:rsidP="00BC4C59">
      <w:pPr>
        <w:spacing w:after="0" w:line="320" w:lineRule="exact"/>
        <w:ind w:firstLine="709"/>
        <w:jc w:val="both"/>
        <w:rPr>
          <w:rFonts w:ascii="Times New Roman" w:eastAsia="Times New Roman" w:hAnsi="Times New Roman" w:cs="Times New Roman"/>
          <w:sz w:val="24"/>
          <w:szCs w:val="24"/>
          <w:shd w:val="clear" w:color="auto" w:fill="FFFFFF"/>
          <w:lang w:eastAsia="bg-BG"/>
        </w:rPr>
      </w:pPr>
      <w:r w:rsidRPr="00BC4C59">
        <w:rPr>
          <w:rFonts w:ascii="Times New Roman" w:eastAsia="Times New Roman" w:hAnsi="Times New Roman" w:cs="Times New Roman"/>
          <w:sz w:val="24"/>
          <w:szCs w:val="24"/>
          <w:shd w:val="clear" w:color="auto" w:fill="FFFFFF"/>
          <w:lang w:eastAsia="bg-BG"/>
        </w:rPr>
        <w:t xml:space="preserve">6. условията на застраховката се съгласуват с Възложителя. </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(8) Гаранцията за изпълнение на договора се освобождава, както следва:</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 xml:space="preserve">1. 50% от размера, посочен в чл. 25 ал. 1, в срок от 30 (тридесет) дни след извършена и приета от Възложителя доставка, без да се дължат лихви на Изпълнителя; </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 xml:space="preserve">2. останалите 50% от размера, посочен в чл. 25, ал. 1, в срок от 30 (тридесет) дни след изтичане на 24-месечния гаранционен срок по чл. 11, ал. 1, без да се дължат лихви на Изпълнителя. </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 между страните.</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(11) Възложителят има право да удържи от стойността на пълния размер на гаранцията за изпълнение размера на начислените неустойки по този договор.</w:t>
      </w:r>
    </w:p>
    <w:p w:rsidR="00BC4C59" w:rsidRPr="00BC4C59" w:rsidRDefault="00BC4C59" w:rsidP="008C0AA8">
      <w:pPr>
        <w:widowControl w:val="0"/>
        <w:tabs>
          <w:tab w:val="left" w:pos="472"/>
        </w:tabs>
        <w:spacing w:after="0" w:line="320" w:lineRule="exact"/>
        <w:ind w:right="2"/>
        <w:rPr>
          <w:rFonts w:ascii="Times New Roman" w:eastAsia="Times New Roman" w:hAnsi="Times New Roman" w:cs="Times New Roman"/>
          <w:b/>
          <w:color w:val="000000"/>
          <w:sz w:val="24"/>
          <w:szCs w:val="24"/>
          <w:lang w:eastAsia="bg-BG"/>
        </w:rPr>
      </w:pPr>
      <w:bookmarkStart w:id="0" w:name="_GoBack"/>
      <w:bookmarkEnd w:id="0"/>
    </w:p>
    <w:p w:rsidR="00BC4C59" w:rsidRPr="00BC4C59" w:rsidRDefault="00BC4C59" w:rsidP="00BC4C59">
      <w:pPr>
        <w:widowControl w:val="0"/>
        <w:tabs>
          <w:tab w:val="left" w:pos="472"/>
        </w:tabs>
        <w:spacing w:after="0" w:line="320" w:lineRule="exact"/>
        <w:ind w:left="360" w:right="2"/>
        <w:jc w:val="center"/>
        <w:rPr>
          <w:rFonts w:ascii="Times New Roman" w:eastAsia="Times New Roman" w:hAnsi="Times New Roman" w:cs="Times New Roman"/>
          <w:b/>
          <w:sz w:val="24"/>
          <w:szCs w:val="24"/>
          <w:lang w:eastAsia="bg-BG"/>
        </w:rPr>
      </w:pPr>
      <w:r w:rsidRPr="00BC4C59">
        <w:rPr>
          <w:rFonts w:ascii="Times New Roman" w:eastAsia="Times New Roman" w:hAnsi="Times New Roman" w:cs="Times New Roman"/>
          <w:b/>
          <w:color w:val="000000"/>
          <w:sz w:val="24"/>
          <w:szCs w:val="24"/>
          <w:lang w:eastAsia="bg-BG"/>
        </w:rPr>
        <w:t>Х. ИЗМЕНЕНИЕ И ПРЕКРАТЯВАНЕ НА ДОГОВОРА</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w:t>
      </w:r>
      <w:r w:rsidRPr="00BC4C59">
        <w:rPr>
          <w:rFonts w:ascii="Times New Roman" w:eastAsia="Times New Roman" w:hAnsi="Times New Roman" w:cs="Times New Roman"/>
          <w:sz w:val="24"/>
          <w:szCs w:val="24"/>
        </w:rPr>
        <w:lastRenderedPageBreak/>
        <w:t>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Техническата спецификация на Възложителя.</w:t>
      </w:r>
    </w:p>
    <w:p w:rsidR="00BC4C59" w:rsidRPr="00BC4C59" w:rsidRDefault="00BC4C59" w:rsidP="00BC4C59">
      <w:pPr>
        <w:widowControl w:val="0"/>
        <w:spacing w:after="0" w:line="320" w:lineRule="exact"/>
        <w:ind w:right="2" w:firstLine="708"/>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color w:val="000000"/>
          <w:sz w:val="24"/>
          <w:szCs w:val="24"/>
          <w:lang w:eastAsia="bg-BG"/>
        </w:rPr>
        <w:t>Чл. 27. Този договор се прекратява:</w:t>
      </w:r>
    </w:p>
    <w:p w:rsidR="00BC4C59" w:rsidRPr="00BC4C59" w:rsidRDefault="00BC4C59" w:rsidP="00BC4C59">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BC4C59">
        <w:rPr>
          <w:rFonts w:ascii="Times New Roman" w:eastAsia="Times New Roman" w:hAnsi="Times New Roman" w:cs="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изделията;</w:t>
      </w:r>
    </w:p>
    <w:p w:rsidR="00BC4C59" w:rsidRPr="00BC4C59" w:rsidRDefault="00BC4C59" w:rsidP="00BC4C59">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BC4C59">
        <w:rPr>
          <w:rFonts w:ascii="Times New Roman" w:eastAsia="Times New Roman" w:hAnsi="Times New Roman" w:cs="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BC4C59" w:rsidRPr="00BC4C59" w:rsidRDefault="00BC4C59" w:rsidP="00BC4C59">
      <w:pPr>
        <w:widowControl w:val="0"/>
        <w:spacing w:after="0" w:line="320" w:lineRule="exact"/>
        <w:ind w:firstLine="708"/>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sz w:val="24"/>
          <w:szCs w:val="24"/>
          <w:lang w:eastAsia="bg-BG"/>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BC4C59" w:rsidRPr="00BC4C59" w:rsidRDefault="00BC4C59" w:rsidP="00BC4C59">
      <w:pPr>
        <w:widowControl w:val="0"/>
        <w:spacing w:after="0" w:line="320" w:lineRule="exact"/>
        <w:ind w:firstLine="708"/>
        <w:jc w:val="both"/>
        <w:rPr>
          <w:rFonts w:ascii="Times New Roman" w:eastAsia="Times New Roman" w:hAnsi="Times New Roman" w:cs="Times New Roman"/>
          <w:i/>
          <w:sz w:val="24"/>
          <w:szCs w:val="24"/>
          <w:lang w:eastAsia="bg-BG"/>
        </w:rPr>
      </w:pPr>
      <w:r w:rsidRPr="00BC4C59">
        <w:rPr>
          <w:rFonts w:ascii="Times New Roman" w:eastAsia="Times New Roman" w:hAnsi="Times New Roman" w:cs="Times New Roman"/>
          <w:sz w:val="24"/>
          <w:szCs w:val="24"/>
          <w:lang w:eastAsia="bg-BG"/>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BC4C59">
        <w:rPr>
          <w:rFonts w:ascii="Times New Roman" w:eastAsia="Times New Roman" w:hAnsi="Times New Roman" w:cs="Times New Roman"/>
          <w:i/>
          <w:sz w:val="24"/>
          <w:szCs w:val="24"/>
          <w:lang w:eastAsia="bg-BG"/>
        </w:rPr>
        <w:t>(когато с договора е допуснато ползване на подизпълнители от Изпълнителя при изпълнение на поръчката, т. 4  се променя така:</w:t>
      </w:r>
    </w:p>
    <w:p w:rsidR="00BC4C59" w:rsidRPr="00BC4C59" w:rsidRDefault="00BC4C59" w:rsidP="00BC4C59">
      <w:pPr>
        <w:widowControl w:val="0"/>
        <w:spacing w:after="0" w:line="320" w:lineRule="exact"/>
        <w:ind w:firstLine="708"/>
        <w:jc w:val="both"/>
        <w:rPr>
          <w:rFonts w:ascii="Times New Roman" w:eastAsia="Times New Roman" w:hAnsi="Times New Roman" w:cs="Times New Roman"/>
          <w:i/>
          <w:sz w:val="24"/>
          <w:szCs w:val="24"/>
          <w:lang w:eastAsia="bg-BG"/>
        </w:rPr>
      </w:pPr>
      <w:r w:rsidRPr="00BC4C59">
        <w:rPr>
          <w:rFonts w:ascii="Times New Roman" w:eastAsia="Times New Roman" w:hAnsi="Times New Roman" w:cs="Times New Roman"/>
          <w:i/>
          <w:sz w:val="24"/>
          <w:szCs w:val="24"/>
          <w:lang w:eastAsia="bg-BG"/>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BC4C59" w:rsidRPr="00BC4C59" w:rsidRDefault="00BC4C59" w:rsidP="00BC4C59">
      <w:pPr>
        <w:widowControl w:val="0"/>
        <w:spacing w:after="0" w:line="320" w:lineRule="exact"/>
        <w:ind w:firstLine="708"/>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sz w:val="24"/>
          <w:szCs w:val="24"/>
          <w:lang w:eastAsia="bg-BG"/>
        </w:rPr>
        <w:t xml:space="preserve">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или чл. 25, ал. 7, т. 3 или т. 4 от този договор. </w:t>
      </w:r>
    </w:p>
    <w:p w:rsidR="00BC4C59" w:rsidRPr="00BC4C59" w:rsidRDefault="00BC4C59" w:rsidP="00BC4C59">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BC4C59">
        <w:rPr>
          <w:rFonts w:ascii="Times New Roman" w:eastAsia="Times New Roman" w:hAnsi="Times New Roman" w:cs="Times New Roman"/>
          <w:color w:val="000000"/>
          <w:sz w:val="24"/>
          <w:szCs w:val="24"/>
          <w:lang w:eastAsia="bg-BG"/>
        </w:rPr>
        <w:t>6. в случаите по чл. 118, ал. 1 от ЗОП.</w:t>
      </w:r>
    </w:p>
    <w:p w:rsidR="00BC4C59" w:rsidRPr="00BC4C59" w:rsidRDefault="00BC4C59" w:rsidP="00BC4C59">
      <w:pPr>
        <w:widowControl w:val="0"/>
        <w:spacing w:after="0" w:line="320" w:lineRule="exact"/>
        <w:ind w:firstLine="708"/>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sz w:val="24"/>
          <w:szCs w:val="24"/>
          <w:lan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BC4C59" w:rsidRPr="00BC4C59" w:rsidRDefault="00BC4C59" w:rsidP="00BC4C59">
      <w:pPr>
        <w:widowControl w:val="0"/>
        <w:spacing w:after="0" w:line="320" w:lineRule="exact"/>
        <w:ind w:firstLine="708"/>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BC4C59" w:rsidRPr="00BC4C59" w:rsidRDefault="00BC4C59" w:rsidP="00BC4C59">
      <w:pPr>
        <w:spacing w:after="0" w:line="320" w:lineRule="exact"/>
        <w:ind w:firstLine="709"/>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 xml:space="preserve">(3) Всяка от страните може да поиска прекратяване на договора без предизвестие след изтичане на тримесечен срок от сключването му в случай, че в този срок не е започнало изпълнението му поради неосигурено финансиране. </w:t>
      </w:r>
    </w:p>
    <w:p w:rsidR="00BC4C59" w:rsidRPr="00BC4C59" w:rsidRDefault="00BC4C59" w:rsidP="00BC4C59">
      <w:pPr>
        <w:widowControl w:val="0"/>
        <w:spacing w:after="0" w:line="320" w:lineRule="exact"/>
        <w:ind w:firstLine="708"/>
        <w:jc w:val="both"/>
        <w:rPr>
          <w:rFonts w:ascii="Times New Roman" w:eastAsia="Times New Roman" w:hAnsi="Times New Roman" w:cs="Times New Roman"/>
          <w:sz w:val="24"/>
          <w:szCs w:val="24"/>
          <w:lang w:eastAsia="bg-BG"/>
        </w:rPr>
      </w:pPr>
    </w:p>
    <w:p w:rsidR="00BC4C59" w:rsidRPr="00BC4C59" w:rsidRDefault="00BC4C59" w:rsidP="00BC4C59">
      <w:pPr>
        <w:widowControl w:val="0"/>
        <w:tabs>
          <w:tab w:val="left" w:pos="652"/>
        </w:tabs>
        <w:spacing w:after="0" w:line="320" w:lineRule="exact"/>
        <w:ind w:left="360" w:right="2"/>
        <w:jc w:val="center"/>
        <w:rPr>
          <w:rFonts w:ascii="Times New Roman" w:eastAsia="Times New Roman" w:hAnsi="Times New Roman" w:cs="Times New Roman"/>
          <w:b/>
          <w:sz w:val="24"/>
          <w:szCs w:val="24"/>
          <w:lang w:eastAsia="bg-BG"/>
        </w:rPr>
      </w:pPr>
      <w:r w:rsidRPr="00BC4C59">
        <w:rPr>
          <w:rFonts w:ascii="Times New Roman" w:eastAsia="Times New Roman" w:hAnsi="Times New Roman" w:cs="Times New Roman"/>
          <w:b/>
          <w:color w:val="000000"/>
          <w:sz w:val="24"/>
          <w:szCs w:val="24"/>
          <w:lang w:eastAsia="bg-BG"/>
        </w:rPr>
        <w:t>ХІ. ЗАКЛЮЧИТЕЛНИ РАЗПОРЕДБИ</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 xml:space="preserve">1. за Възложителя: Директор на ДУССД - гр. София, ул. “Княз Борис І” № 124, факс (02) 98 13010;  </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2. за Изпълнителя: ……………………..</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lastRenderedPageBreak/>
        <w:t>(2) Всяка страна по този договор е длъжна в 3-дневен срок от промяна на адреса/факса по ал. 1 да уведоми другата за настъпилата промяна и да посочи новия си адрес/факс за кореспонденция.</w:t>
      </w:r>
    </w:p>
    <w:p w:rsidR="00BC4C59" w:rsidRPr="00BC4C59" w:rsidRDefault="00BC4C59" w:rsidP="00BC4C59">
      <w:pPr>
        <w:spacing w:after="0" w:line="320" w:lineRule="exact"/>
        <w:ind w:firstLine="708"/>
        <w:jc w:val="both"/>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(3) Ако страната по договора не изпълни задълженията си по ал. 2 се счита, че уведомленията  по ал. 1 са връчени редовно.</w:t>
      </w:r>
    </w:p>
    <w:p w:rsidR="00BC4C59" w:rsidRPr="00BC4C59" w:rsidRDefault="00BC4C59" w:rsidP="00BC4C59">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BC4C59">
        <w:rPr>
          <w:rFonts w:ascii="Times New Roman" w:eastAsia="Times New Roman" w:hAnsi="Times New Roman" w:cs="Times New Roman"/>
          <w:color w:val="000000"/>
          <w:sz w:val="24"/>
          <w:szCs w:val="24"/>
          <w:lang w:eastAsia="bg-BG"/>
        </w:rPr>
        <w:t>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BC4C59" w:rsidRPr="00BC4C59" w:rsidRDefault="00BC4C59" w:rsidP="00BC4C59">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BC4C59">
        <w:rPr>
          <w:rFonts w:ascii="Times New Roman" w:eastAsia="Times New Roman" w:hAnsi="Times New Roman" w:cs="Times New Roman"/>
          <w:color w:val="000000"/>
          <w:sz w:val="24"/>
          <w:szCs w:val="24"/>
          <w:lang w:eastAsia="bg-BG"/>
        </w:rPr>
        <w:t>Чл. 31.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rsidR="00BC4C59" w:rsidRPr="00BC4C59" w:rsidRDefault="00BC4C59" w:rsidP="00BC4C59">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BC4C59">
        <w:rPr>
          <w:rFonts w:ascii="Times New Roman" w:eastAsia="Times New Roman" w:hAnsi="Times New Roman" w:cs="Times New Roman"/>
          <w:color w:val="000000"/>
          <w:sz w:val="24"/>
          <w:szCs w:val="24"/>
          <w:lang w:eastAsia="bg-BG"/>
        </w:rPr>
        <w:t xml:space="preserve">1. Техническа спецификация - ….. страници – Приложение №1; </w:t>
      </w:r>
    </w:p>
    <w:p w:rsidR="00BC4C59" w:rsidRPr="00BC4C59" w:rsidRDefault="00BC4C59" w:rsidP="00BC4C59">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BC4C59">
        <w:rPr>
          <w:rFonts w:ascii="Times New Roman" w:eastAsia="Times New Roman" w:hAnsi="Times New Roman" w:cs="Times New Roman"/>
          <w:color w:val="000000"/>
          <w:sz w:val="24"/>
          <w:szCs w:val="24"/>
          <w:lang w:eastAsia="bg-BG"/>
        </w:rPr>
        <w:t>2. Техническо предложение - ....... страници, което Изпълнителят е представил в офертата си за участие в процедурата за възлагане на обществена поръчка – Приложение №2;</w:t>
      </w:r>
    </w:p>
    <w:p w:rsidR="00BC4C59" w:rsidRPr="00BC4C59" w:rsidRDefault="00BC4C59" w:rsidP="00BC4C59">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BC4C59">
        <w:rPr>
          <w:rFonts w:ascii="Times New Roman" w:eastAsia="Times New Roman" w:hAnsi="Times New Roman" w:cs="Times New Roman"/>
          <w:color w:val="000000"/>
          <w:sz w:val="24"/>
          <w:szCs w:val="24"/>
          <w:lang w:eastAsia="bg-BG"/>
        </w:rPr>
        <w:t>3</w:t>
      </w:r>
      <w:r w:rsidRPr="00BC4C59">
        <w:rPr>
          <w:rFonts w:ascii="Times New Roman" w:eastAsia="Times New Roman" w:hAnsi="Times New Roman" w:cs="Times New Roman"/>
          <w:color w:val="000000"/>
          <w:sz w:val="26"/>
          <w:szCs w:val="26"/>
          <w:lang w:eastAsia="bg-BG"/>
        </w:rPr>
        <w:t xml:space="preserve">. </w:t>
      </w:r>
      <w:r w:rsidRPr="00BC4C59">
        <w:rPr>
          <w:rFonts w:ascii="Times New Roman" w:eastAsia="Times New Roman" w:hAnsi="Times New Roman" w:cs="Times New Roman"/>
          <w:color w:val="000000"/>
          <w:sz w:val="24"/>
          <w:szCs w:val="24"/>
          <w:lang w:eastAsia="bg-BG"/>
        </w:rPr>
        <w:t>Ценово предложение - ...... страници, което Изпълнителят е представил в офертата си за участие в процедурата за възлагане на обществена поръчка – Приложение №3.</w:t>
      </w:r>
    </w:p>
    <w:p w:rsidR="00BC4C59" w:rsidRPr="00BC4C59" w:rsidRDefault="00BC4C59" w:rsidP="00BC4C59">
      <w:pPr>
        <w:widowControl w:val="0"/>
        <w:spacing w:after="0" w:line="320" w:lineRule="exact"/>
        <w:ind w:firstLine="708"/>
        <w:rPr>
          <w:rFonts w:ascii="Times New Roman" w:eastAsia="Times New Roman" w:hAnsi="Times New Roman" w:cs="Times New Roman"/>
          <w:color w:val="000000"/>
          <w:sz w:val="24"/>
          <w:szCs w:val="24"/>
          <w:lang w:eastAsia="bg-BG"/>
        </w:rPr>
      </w:pPr>
    </w:p>
    <w:p w:rsidR="00BC4C59" w:rsidRPr="00BC4C59" w:rsidRDefault="00BC4C59" w:rsidP="00BC4C59">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BC4C59">
        <w:rPr>
          <w:rFonts w:ascii="Times New Roman" w:eastAsia="Times New Roman" w:hAnsi="Times New Roman" w:cs="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BC4C59" w:rsidRPr="00BC4C59" w:rsidRDefault="00BC4C59" w:rsidP="00BC4C59">
      <w:pPr>
        <w:widowControl w:val="0"/>
        <w:spacing w:after="0" w:line="320" w:lineRule="exact"/>
        <w:ind w:firstLine="708"/>
        <w:jc w:val="both"/>
        <w:rPr>
          <w:rFonts w:ascii="Times New Roman" w:eastAsia="Times New Roman" w:hAnsi="Times New Roman" w:cs="Times New Roman"/>
          <w:sz w:val="24"/>
          <w:szCs w:val="24"/>
          <w:lang w:eastAsia="bg-BG"/>
        </w:rPr>
      </w:pPr>
      <w:r w:rsidRPr="00BC4C59">
        <w:rPr>
          <w:rFonts w:ascii="Times New Roman" w:eastAsia="Times New Roman" w:hAnsi="Times New Roman" w:cs="Times New Roman"/>
          <w:color w:val="000000"/>
          <w:sz w:val="24"/>
          <w:szCs w:val="24"/>
          <w:lang w:eastAsia="bg-BG"/>
        </w:rPr>
        <w:t>Този договор се състави и подписа в два еднакви оригинални екземпляра - по един за всяка страна.</w:t>
      </w:r>
    </w:p>
    <w:p w:rsidR="00BC4C59" w:rsidRPr="00BC4C59" w:rsidRDefault="00BC4C59" w:rsidP="00BC4C59">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8"/>
        <w:gridCol w:w="4916"/>
      </w:tblGrid>
      <w:tr w:rsidR="00BC4C59" w:rsidRPr="00BC4C59" w:rsidTr="00B52DE0">
        <w:tc>
          <w:tcPr>
            <w:tcW w:w="5032" w:type="dxa"/>
            <w:shd w:val="clear" w:color="auto" w:fill="auto"/>
          </w:tcPr>
          <w:p w:rsidR="00BC4C59" w:rsidRPr="00BC4C59" w:rsidRDefault="00BC4C59" w:rsidP="00BC4C59">
            <w:pPr>
              <w:widowControl w:val="0"/>
              <w:spacing w:after="0" w:line="240" w:lineRule="auto"/>
              <w:rPr>
                <w:rFonts w:ascii="Times New Roman" w:eastAsia="Times New Roman" w:hAnsi="Times New Roman" w:cs="Times New Roman"/>
                <w:b/>
                <w:sz w:val="24"/>
                <w:szCs w:val="24"/>
              </w:rPr>
            </w:pPr>
          </w:p>
          <w:p w:rsidR="00BC4C59" w:rsidRPr="00BC4C59" w:rsidRDefault="00BC4C59" w:rsidP="00BC4C59">
            <w:pPr>
              <w:widowControl w:val="0"/>
              <w:spacing w:after="0" w:line="240" w:lineRule="auto"/>
              <w:rPr>
                <w:rFonts w:ascii="Times New Roman" w:eastAsia="Times New Roman" w:hAnsi="Times New Roman" w:cs="Times New Roman"/>
                <w:b/>
                <w:sz w:val="24"/>
                <w:szCs w:val="24"/>
              </w:rPr>
            </w:pPr>
            <w:r w:rsidRPr="00BC4C59">
              <w:rPr>
                <w:rFonts w:ascii="Times New Roman" w:eastAsia="Times New Roman" w:hAnsi="Times New Roman" w:cs="Times New Roman"/>
                <w:b/>
                <w:sz w:val="24"/>
                <w:szCs w:val="24"/>
              </w:rPr>
              <w:t>ЗА ВЪЗЛОЖИТЕЛЯ:</w:t>
            </w:r>
          </w:p>
          <w:p w:rsidR="00BC4C59" w:rsidRPr="00BC4C59" w:rsidRDefault="00BC4C59" w:rsidP="00BC4C59">
            <w:pPr>
              <w:widowControl w:val="0"/>
              <w:spacing w:after="0" w:line="240" w:lineRule="auto"/>
              <w:rPr>
                <w:rFonts w:ascii="Times New Roman" w:eastAsia="Times New Roman" w:hAnsi="Times New Roman" w:cs="Times New Roman"/>
                <w:b/>
                <w:sz w:val="24"/>
                <w:szCs w:val="24"/>
              </w:rPr>
            </w:pPr>
          </w:p>
          <w:p w:rsidR="00BC4C59" w:rsidRPr="00BC4C59" w:rsidRDefault="00BC4C59" w:rsidP="00BC4C59">
            <w:pPr>
              <w:widowControl w:val="0"/>
              <w:spacing w:after="0" w:line="240" w:lineRule="auto"/>
              <w:rPr>
                <w:rFonts w:ascii="Times New Roman" w:eastAsia="Times New Roman" w:hAnsi="Times New Roman" w:cs="Times New Roman"/>
                <w:b/>
                <w:i/>
                <w:sz w:val="24"/>
                <w:szCs w:val="24"/>
              </w:rPr>
            </w:pPr>
            <w:r w:rsidRPr="00BC4C59">
              <w:rPr>
                <w:rFonts w:ascii="Times New Roman" w:eastAsia="Times New Roman" w:hAnsi="Times New Roman" w:cs="Times New Roman"/>
                <w:i/>
                <w:sz w:val="24"/>
                <w:szCs w:val="24"/>
              </w:rPr>
              <w:t>1.</w:t>
            </w:r>
            <w:r w:rsidRPr="00BC4C59">
              <w:rPr>
                <w:rFonts w:ascii="Times New Roman" w:eastAsia="Times New Roman" w:hAnsi="Times New Roman" w:cs="Times New Roman"/>
                <w:b/>
                <w:i/>
                <w:sz w:val="24"/>
                <w:szCs w:val="24"/>
              </w:rPr>
              <w:t xml:space="preserve"> ...........................................................................</w:t>
            </w:r>
          </w:p>
          <w:p w:rsidR="00BC4C59" w:rsidRPr="00BC4C59" w:rsidRDefault="00BC4C59" w:rsidP="00BC4C59">
            <w:pPr>
              <w:widowControl w:val="0"/>
              <w:spacing w:after="0" w:line="240" w:lineRule="auto"/>
              <w:rPr>
                <w:rFonts w:ascii="Times New Roman" w:eastAsia="Times New Roman" w:hAnsi="Times New Roman" w:cs="Times New Roman"/>
                <w:i/>
                <w:sz w:val="24"/>
                <w:szCs w:val="24"/>
              </w:rPr>
            </w:pPr>
            <w:r w:rsidRPr="00BC4C59">
              <w:rPr>
                <w:rFonts w:ascii="Times New Roman" w:eastAsia="Times New Roman" w:hAnsi="Times New Roman" w:cs="Times New Roman"/>
                <w:i/>
                <w:sz w:val="24"/>
                <w:szCs w:val="24"/>
              </w:rPr>
              <w:t xml:space="preserve"> (подпис и печат) </w:t>
            </w:r>
          </w:p>
          <w:p w:rsidR="00BC4C59" w:rsidRPr="00BC4C59" w:rsidRDefault="00BC4C59" w:rsidP="00BC4C59">
            <w:pPr>
              <w:widowControl w:val="0"/>
              <w:spacing w:after="0" w:line="240" w:lineRule="auto"/>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ДИРЕКТОР НА ДУССД –МВР:</w:t>
            </w:r>
          </w:p>
          <w:p w:rsidR="00BC4C59" w:rsidRPr="00BC4C59" w:rsidRDefault="00BC4C59" w:rsidP="00BC4C59">
            <w:pPr>
              <w:widowControl w:val="0"/>
              <w:spacing w:after="0" w:line="240" w:lineRule="auto"/>
              <w:rPr>
                <w:rFonts w:ascii="Times New Roman" w:eastAsia="Times New Roman" w:hAnsi="Times New Roman" w:cs="Times New Roman"/>
                <w:b/>
                <w:sz w:val="24"/>
                <w:szCs w:val="24"/>
              </w:rPr>
            </w:pPr>
            <w:r w:rsidRPr="00BC4C59">
              <w:rPr>
                <w:rFonts w:ascii="Times New Roman" w:eastAsia="Times New Roman" w:hAnsi="Times New Roman" w:cs="Times New Roman"/>
                <w:sz w:val="24"/>
                <w:szCs w:val="24"/>
              </w:rPr>
              <w:t>.......................................</w:t>
            </w:r>
          </w:p>
          <w:p w:rsidR="00BC4C59" w:rsidRPr="00BC4C59" w:rsidRDefault="00BC4C59" w:rsidP="00BC4C59">
            <w:pPr>
              <w:widowControl w:val="0"/>
              <w:spacing w:after="0" w:line="240" w:lineRule="auto"/>
              <w:rPr>
                <w:rFonts w:ascii="Times New Roman" w:eastAsia="Times New Roman" w:hAnsi="Times New Roman" w:cs="Times New Roman"/>
                <w:i/>
                <w:sz w:val="24"/>
                <w:szCs w:val="24"/>
              </w:rPr>
            </w:pPr>
          </w:p>
          <w:p w:rsidR="00BC4C59" w:rsidRPr="00BC4C59" w:rsidRDefault="00BC4C59" w:rsidP="00BC4C59">
            <w:pPr>
              <w:widowControl w:val="0"/>
              <w:spacing w:after="0" w:line="240" w:lineRule="auto"/>
              <w:rPr>
                <w:rFonts w:ascii="Times New Roman" w:eastAsia="Times New Roman" w:hAnsi="Times New Roman" w:cs="Times New Roman"/>
                <w:i/>
                <w:sz w:val="24"/>
                <w:szCs w:val="24"/>
              </w:rPr>
            </w:pPr>
            <w:r w:rsidRPr="00BC4C59">
              <w:rPr>
                <w:rFonts w:ascii="Times New Roman" w:eastAsia="Times New Roman" w:hAnsi="Times New Roman" w:cs="Times New Roman"/>
                <w:i/>
                <w:sz w:val="24"/>
                <w:szCs w:val="24"/>
              </w:rPr>
              <w:t>...............................</w:t>
            </w:r>
          </w:p>
          <w:p w:rsidR="00BC4C59" w:rsidRPr="00BC4C59" w:rsidRDefault="00BC4C59" w:rsidP="00BC4C59">
            <w:pPr>
              <w:widowControl w:val="0"/>
              <w:spacing w:after="0" w:line="240" w:lineRule="auto"/>
              <w:rPr>
                <w:rFonts w:ascii="Times New Roman" w:eastAsia="Times New Roman" w:hAnsi="Times New Roman" w:cs="Times New Roman"/>
                <w:i/>
                <w:sz w:val="24"/>
                <w:szCs w:val="24"/>
              </w:rPr>
            </w:pPr>
            <w:r w:rsidRPr="00BC4C59">
              <w:rPr>
                <w:rFonts w:ascii="Times New Roman" w:eastAsia="Times New Roman" w:hAnsi="Times New Roman" w:cs="Times New Roman"/>
                <w:i/>
                <w:sz w:val="24"/>
                <w:szCs w:val="24"/>
              </w:rPr>
              <w:t xml:space="preserve">Дата на подписване: </w:t>
            </w:r>
          </w:p>
          <w:p w:rsidR="00BC4C59" w:rsidRPr="00BC4C59" w:rsidRDefault="00BC4C59" w:rsidP="00BC4C59">
            <w:pPr>
              <w:widowControl w:val="0"/>
              <w:spacing w:after="0" w:line="240" w:lineRule="auto"/>
              <w:rPr>
                <w:rFonts w:ascii="Times New Roman" w:eastAsia="Times New Roman" w:hAnsi="Times New Roman" w:cs="Times New Roman"/>
                <w:sz w:val="24"/>
                <w:szCs w:val="24"/>
              </w:rPr>
            </w:pPr>
          </w:p>
          <w:p w:rsidR="00BC4C59" w:rsidRPr="00BC4C59" w:rsidRDefault="00BC4C59" w:rsidP="00BC4C59">
            <w:pPr>
              <w:widowControl w:val="0"/>
              <w:spacing w:after="0" w:line="240" w:lineRule="auto"/>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2. ............................................................................</w:t>
            </w:r>
          </w:p>
          <w:p w:rsidR="00BC4C59" w:rsidRPr="00BC4C59" w:rsidRDefault="00BC4C59" w:rsidP="00BC4C59">
            <w:pPr>
              <w:widowControl w:val="0"/>
              <w:spacing w:after="0" w:line="240" w:lineRule="auto"/>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(подпис)</w:t>
            </w:r>
          </w:p>
          <w:p w:rsidR="00BC4C59" w:rsidRPr="00BC4C59" w:rsidRDefault="00BC4C59" w:rsidP="00BC4C59">
            <w:pPr>
              <w:widowControl w:val="0"/>
              <w:spacing w:after="0" w:line="240" w:lineRule="auto"/>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ЛИЦЕ, ОТГОВОРНО ЗА СЧЕТОВОДНИТЕ ЗАПИСВАНИЯ:</w:t>
            </w:r>
          </w:p>
          <w:p w:rsidR="00BC4C59" w:rsidRPr="00BC4C59" w:rsidRDefault="00BC4C59" w:rsidP="00BC4C59">
            <w:pPr>
              <w:widowControl w:val="0"/>
              <w:spacing w:after="0" w:line="240" w:lineRule="auto"/>
              <w:rPr>
                <w:rFonts w:ascii="Times New Roman" w:eastAsia="Times New Roman" w:hAnsi="Times New Roman" w:cs="Times New Roman"/>
                <w:sz w:val="24"/>
                <w:szCs w:val="24"/>
              </w:rPr>
            </w:pPr>
            <w:r w:rsidRPr="00BC4C59">
              <w:rPr>
                <w:rFonts w:ascii="Times New Roman" w:eastAsia="Times New Roman" w:hAnsi="Times New Roman" w:cs="Times New Roman"/>
                <w:sz w:val="24"/>
                <w:szCs w:val="24"/>
              </w:rPr>
              <w:t>............................................</w:t>
            </w:r>
          </w:p>
          <w:p w:rsidR="00BC4C59" w:rsidRPr="00BC4C59" w:rsidRDefault="00BC4C59" w:rsidP="00BC4C59">
            <w:pPr>
              <w:widowControl w:val="0"/>
              <w:spacing w:after="0" w:line="240" w:lineRule="auto"/>
              <w:rPr>
                <w:rFonts w:ascii="Times New Roman" w:eastAsia="Times New Roman" w:hAnsi="Times New Roman" w:cs="Times New Roman"/>
                <w:sz w:val="24"/>
                <w:szCs w:val="24"/>
              </w:rPr>
            </w:pPr>
          </w:p>
          <w:p w:rsidR="00BC4C59" w:rsidRPr="00BC4C59" w:rsidRDefault="00BC4C59" w:rsidP="00BC4C59">
            <w:pPr>
              <w:widowControl w:val="0"/>
              <w:spacing w:after="0" w:line="240" w:lineRule="auto"/>
              <w:rPr>
                <w:rFonts w:ascii="Times New Roman" w:eastAsia="Times New Roman" w:hAnsi="Times New Roman" w:cs="Times New Roman"/>
                <w:i/>
                <w:sz w:val="24"/>
                <w:szCs w:val="24"/>
              </w:rPr>
            </w:pPr>
            <w:r w:rsidRPr="00BC4C59">
              <w:rPr>
                <w:rFonts w:ascii="Times New Roman" w:eastAsia="Times New Roman" w:hAnsi="Times New Roman" w:cs="Times New Roman"/>
                <w:i/>
                <w:sz w:val="24"/>
                <w:szCs w:val="24"/>
              </w:rPr>
              <w:t>...............................</w:t>
            </w:r>
          </w:p>
          <w:p w:rsidR="00BC4C59" w:rsidRPr="00BC4C59" w:rsidRDefault="00BC4C59" w:rsidP="00BC4C59">
            <w:pPr>
              <w:widowControl w:val="0"/>
              <w:spacing w:after="0" w:line="240" w:lineRule="auto"/>
              <w:rPr>
                <w:rFonts w:ascii="Times New Roman" w:eastAsia="Times New Roman" w:hAnsi="Times New Roman" w:cs="Times New Roman"/>
                <w:i/>
                <w:sz w:val="24"/>
                <w:szCs w:val="24"/>
              </w:rPr>
            </w:pPr>
            <w:r w:rsidRPr="00BC4C59">
              <w:rPr>
                <w:rFonts w:ascii="Times New Roman" w:eastAsia="Times New Roman" w:hAnsi="Times New Roman" w:cs="Times New Roman"/>
                <w:i/>
                <w:sz w:val="24"/>
                <w:szCs w:val="24"/>
              </w:rPr>
              <w:t xml:space="preserve">Дата на подписване: </w:t>
            </w:r>
          </w:p>
          <w:p w:rsidR="00BC4C59" w:rsidRPr="00BC4C59" w:rsidRDefault="00BC4C59" w:rsidP="00BC4C59">
            <w:pPr>
              <w:widowControl w:val="0"/>
              <w:spacing w:after="0" w:line="240" w:lineRule="auto"/>
              <w:rPr>
                <w:rFonts w:ascii="Times New Roman" w:eastAsia="Times New Roman" w:hAnsi="Times New Roman" w:cs="Times New Roman"/>
                <w:b/>
                <w:sz w:val="24"/>
                <w:szCs w:val="24"/>
              </w:rPr>
            </w:pPr>
          </w:p>
        </w:tc>
        <w:tc>
          <w:tcPr>
            <w:tcW w:w="5032" w:type="dxa"/>
            <w:shd w:val="clear" w:color="auto" w:fill="auto"/>
          </w:tcPr>
          <w:p w:rsidR="00BC4C59" w:rsidRPr="00BC4C59" w:rsidRDefault="00BC4C59" w:rsidP="00BC4C59">
            <w:pPr>
              <w:widowControl w:val="0"/>
              <w:spacing w:after="0" w:line="240" w:lineRule="auto"/>
              <w:rPr>
                <w:rFonts w:ascii="Times New Roman" w:eastAsia="Times New Roman" w:hAnsi="Times New Roman" w:cs="Times New Roman"/>
                <w:b/>
                <w:sz w:val="24"/>
                <w:szCs w:val="24"/>
              </w:rPr>
            </w:pPr>
          </w:p>
          <w:p w:rsidR="00BC4C59" w:rsidRPr="00BC4C59" w:rsidRDefault="00BC4C59" w:rsidP="00BC4C59">
            <w:pPr>
              <w:widowControl w:val="0"/>
              <w:spacing w:after="0" w:line="240" w:lineRule="auto"/>
              <w:rPr>
                <w:rFonts w:ascii="Times New Roman" w:eastAsia="Times New Roman" w:hAnsi="Times New Roman" w:cs="Times New Roman"/>
                <w:b/>
                <w:sz w:val="24"/>
                <w:szCs w:val="24"/>
              </w:rPr>
            </w:pPr>
            <w:r w:rsidRPr="00BC4C59">
              <w:rPr>
                <w:rFonts w:ascii="Times New Roman" w:eastAsia="Times New Roman" w:hAnsi="Times New Roman" w:cs="Times New Roman"/>
                <w:b/>
                <w:sz w:val="24"/>
                <w:szCs w:val="24"/>
              </w:rPr>
              <w:t>ЗА ИЗПЪЛНИТЕЛЯ:</w:t>
            </w:r>
          </w:p>
          <w:p w:rsidR="00BC4C59" w:rsidRPr="00BC4C59" w:rsidRDefault="00BC4C59" w:rsidP="00BC4C59">
            <w:pPr>
              <w:widowControl w:val="0"/>
              <w:spacing w:after="0" w:line="240" w:lineRule="auto"/>
              <w:rPr>
                <w:rFonts w:ascii="Times New Roman" w:eastAsia="Times New Roman" w:hAnsi="Times New Roman" w:cs="Times New Roman"/>
                <w:b/>
                <w:sz w:val="24"/>
                <w:szCs w:val="24"/>
              </w:rPr>
            </w:pPr>
          </w:p>
          <w:p w:rsidR="00BC4C59" w:rsidRPr="00BC4C59" w:rsidRDefault="00BC4C59" w:rsidP="00BC4C59">
            <w:pPr>
              <w:widowControl w:val="0"/>
              <w:spacing w:after="0" w:line="240" w:lineRule="auto"/>
              <w:rPr>
                <w:rFonts w:ascii="Times New Roman" w:eastAsia="Times New Roman" w:hAnsi="Times New Roman" w:cs="Times New Roman"/>
                <w:b/>
                <w:i/>
                <w:sz w:val="24"/>
                <w:szCs w:val="24"/>
              </w:rPr>
            </w:pPr>
            <w:r w:rsidRPr="00BC4C59">
              <w:rPr>
                <w:rFonts w:ascii="Times New Roman" w:eastAsia="Times New Roman" w:hAnsi="Times New Roman" w:cs="Times New Roman"/>
                <w:b/>
                <w:i/>
                <w:sz w:val="24"/>
                <w:szCs w:val="24"/>
              </w:rPr>
              <w:t>. ...........................................................................</w:t>
            </w:r>
          </w:p>
          <w:p w:rsidR="00BC4C59" w:rsidRPr="00BC4C59" w:rsidRDefault="00BC4C59" w:rsidP="00BC4C59">
            <w:pPr>
              <w:widowControl w:val="0"/>
              <w:spacing w:after="0" w:line="240" w:lineRule="auto"/>
              <w:rPr>
                <w:rFonts w:ascii="Times New Roman" w:eastAsia="Times New Roman" w:hAnsi="Times New Roman" w:cs="Times New Roman"/>
                <w:i/>
                <w:sz w:val="24"/>
                <w:szCs w:val="24"/>
              </w:rPr>
            </w:pPr>
            <w:r w:rsidRPr="00BC4C59">
              <w:rPr>
                <w:rFonts w:ascii="Times New Roman" w:eastAsia="Times New Roman" w:hAnsi="Times New Roman" w:cs="Times New Roman"/>
                <w:i/>
                <w:sz w:val="24"/>
                <w:szCs w:val="24"/>
              </w:rPr>
              <w:t xml:space="preserve"> (подпис и печат) </w:t>
            </w:r>
          </w:p>
          <w:p w:rsidR="00BC4C59" w:rsidRPr="00BC4C59" w:rsidRDefault="00BC4C59" w:rsidP="00BC4C59">
            <w:pPr>
              <w:widowControl w:val="0"/>
              <w:spacing w:after="0" w:line="240" w:lineRule="auto"/>
              <w:rPr>
                <w:rFonts w:ascii="Times New Roman" w:eastAsia="Times New Roman" w:hAnsi="Times New Roman" w:cs="Times New Roman"/>
                <w:i/>
                <w:sz w:val="24"/>
                <w:szCs w:val="24"/>
              </w:rPr>
            </w:pPr>
          </w:p>
          <w:p w:rsidR="00BC4C59" w:rsidRPr="00BC4C59" w:rsidRDefault="00BC4C59" w:rsidP="00BC4C59">
            <w:pPr>
              <w:widowControl w:val="0"/>
              <w:spacing w:after="0" w:line="240" w:lineRule="auto"/>
              <w:rPr>
                <w:rFonts w:ascii="Times New Roman" w:eastAsia="Times New Roman" w:hAnsi="Times New Roman" w:cs="Times New Roman"/>
                <w:i/>
                <w:sz w:val="24"/>
                <w:szCs w:val="24"/>
              </w:rPr>
            </w:pPr>
            <w:r w:rsidRPr="00BC4C59">
              <w:rPr>
                <w:rFonts w:ascii="Times New Roman" w:eastAsia="Times New Roman" w:hAnsi="Times New Roman" w:cs="Times New Roman"/>
                <w:i/>
                <w:sz w:val="24"/>
                <w:szCs w:val="24"/>
              </w:rPr>
              <w:t>Посочва се името на изпълнителя, име и фамилия на лицето/лицата, което го представлява и в какво качество.</w:t>
            </w:r>
          </w:p>
          <w:p w:rsidR="00BC4C59" w:rsidRPr="00BC4C59" w:rsidRDefault="00BC4C59" w:rsidP="00BC4C59">
            <w:pPr>
              <w:widowControl w:val="0"/>
              <w:spacing w:after="0" w:line="240" w:lineRule="auto"/>
              <w:rPr>
                <w:rFonts w:ascii="Times New Roman" w:eastAsia="Times New Roman" w:hAnsi="Times New Roman" w:cs="Times New Roman"/>
                <w:i/>
                <w:sz w:val="24"/>
                <w:szCs w:val="24"/>
              </w:rPr>
            </w:pPr>
          </w:p>
          <w:p w:rsidR="00BC4C59" w:rsidRPr="00BC4C59" w:rsidRDefault="00BC4C59" w:rsidP="00BC4C59">
            <w:pPr>
              <w:widowControl w:val="0"/>
              <w:spacing w:after="0" w:line="240" w:lineRule="auto"/>
              <w:rPr>
                <w:rFonts w:ascii="Times New Roman" w:eastAsia="Times New Roman" w:hAnsi="Times New Roman" w:cs="Times New Roman"/>
                <w:i/>
                <w:sz w:val="24"/>
                <w:szCs w:val="24"/>
              </w:rPr>
            </w:pPr>
            <w:r w:rsidRPr="00BC4C59">
              <w:rPr>
                <w:rFonts w:ascii="Times New Roman" w:eastAsia="Times New Roman" w:hAnsi="Times New Roman" w:cs="Times New Roman"/>
                <w:i/>
                <w:sz w:val="24"/>
                <w:szCs w:val="24"/>
              </w:rPr>
              <w:t>...............................</w:t>
            </w:r>
          </w:p>
          <w:p w:rsidR="00BC4C59" w:rsidRPr="00BC4C59" w:rsidRDefault="00BC4C59" w:rsidP="00BC4C59">
            <w:pPr>
              <w:widowControl w:val="0"/>
              <w:spacing w:after="0" w:line="240" w:lineRule="auto"/>
              <w:rPr>
                <w:rFonts w:ascii="Times New Roman" w:eastAsia="Times New Roman" w:hAnsi="Times New Roman" w:cs="Times New Roman"/>
                <w:i/>
                <w:sz w:val="24"/>
                <w:szCs w:val="24"/>
              </w:rPr>
            </w:pPr>
            <w:r w:rsidRPr="00BC4C59">
              <w:rPr>
                <w:rFonts w:ascii="Times New Roman" w:eastAsia="Times New Roman" w:hAnsi="Times New Roman" w:cs="Times New Roman"/>
                <w:i/>
                <w:sz w:val="24"/>
                <w:szCs w:val="24"/>
              </w:rPr>
              <w:t xml:space="preserve">Дата на подписване: </w:t>
            </w:r>
          </w:p>
          <w:p w:rsidR="00BC4C59" w:rsidRPr="00BC4C59" w:rsidRDefault="00BC4C59" w:rsidP="00BC4C59">
            <w:pPr>
              <w:widowControl w:val="0"/>
              <w:spacing w:after="0" w:line="240" w:lineRule="auto"/>
              <w:rPr>
                <w:rFonts w:ascii="Times New Roman" w:eastAsia="Times New Roman" w:hAnsi="Times New Roman" w:cs="Times New Roman"/>
                <w:b/>
                <w:sz w:val="24"/>
                <w:szCs w:val="24"/>
              </w:rPr>
            </w:pPr>
          </w:p>
          <w:p w:rsidR="00BC4C59" w:rsidRPr="00BC4C59" w:rsidRDefault="00BC4C59" w:rsidP="00BC4C59">
            <w:pPr>
              <w:widowControl w:val="0"/>
              <w:spacing w:after="0" w:line="240" w:lineRule="auto"/>
              <w:rPr>
                <w:rFonts w:ascii="Times New Roman" w:eastAsia="Times New Roman" w:hAnsi="Times New Roman" w:cs="Times New Roman"/>
                <w:b/>
                <w:sz w:val="24"/>
                <w:szCs w:val="24"/>
              </w:rPr>
            </w:pPr>
          </w:p>
        </w:tc>
      </w:tr>
    </w:tbl>
    <w:p w:rsidR="00BC4C59" w:rsidRPr="00BC4C59" w:rsidRDefault="00BC4C59" w:rsidP="00BC4C59">
      <w:pPr>
        <w:spacing w:after="0" w:line="240" w:lineRule="auto"/>
        <w:rPr>
          <w:rFonts w:ascii="Times New Roman" w:eastAsia="Times New Roman" w:hAnsi="Times New Roman" w:cs="Times New Roman"/>
          <w:sz w:val="24"/>
          <w:szCs w:val="24"/>
        </w:rPr>
      </w:pPr>
    </w:p>
    <w:p w:rsidR="00BC4C59" w:rsidRPr="00BC4C59" w:rsidRDefault="00BC4C59" w:rsidP="00BC4C59">
      <w:pPr>
        <w:spacing w:after="0" w:line="240" w:lineRule="auto"/>
        <w:ind w:firstLine="708"/>
        <w:rPr>
          <w:rFonts w:ascii="Times New Roman" w:eastAsia="Times New Roman" w:hAnsi="Times New Roman" w:cs="Times New Roman"/>
          <w:i/>
          <w:sz w:val="24"/>
          <w:szCs w:val="24"/>
        </w:rPr>
      </w:pPr>
      <w:r w:rsidRPr="00BC4C59">
        <w:rPr>
          <w:rFonts w:ascii="Times New Roman" w:eastAsia="Times New Roman" w:hAnsi="Times New Roman" w:cs="Times New Roman"/>
          <w:i/>
          <w:sz w:val="24"/>
          <w:szCs w:val="24"/>
        </w:rPr>
        <w:lastRenderedPageBreak/>
        <w:t>Забележка: Проектът на този договор се допълва с всички предложения от офертата на определения изпълнител на обществената поръчка.</w:t>
      </w:r>
    </w:p>
    <w:p w:rsidR="00D73F60" w:rsidRPr="00BC4C59" w:rsidRDefault="00D73F60">
      <w:pPr>
        <w:rPr>
          <w:rFonts w:ascii="Times New Roman" w:hAnsi="Times New Roman" w:cs="Times New Roman"/>
          <w:sz w:val="24"/>
          <w:szCs w:val="24"/>
        </w:rPr>
      </w:pPr>
    </w:p>
    <w:sectPr w:rsidR="00D73F60" w:rsidRPr="00BC4C59" w:rsidSect="00BC4C59">
      <w:pgSz w:w="11906" w:h="16838"/>
      <w:pgMar w:top="1134" w:right="624"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1AA"/>
    <w:rsid w:val="001D36D8"/>
    <w:rsid w:val="007701AA"/>
    <w:rsid w:val="008C0AA8"/>
    <w:rsid w:val="00BC4C59"/>
    <w:rsid w:val="00D73F6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9CAFA"/>
  <w15:chartTrackingRefBased/>
  <w15:docId w15:val="{597502A9-1D6D-496B-8856-137593624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4615</Words>
  <Characters>26307</Characters>
  <Application>Microsoft Office Word</Application>
  <DocSecurity>0</DocSecurity>
  <Lines>219</Lines>
  <Paragraphs>61</Paragraphs>
  <ScaleCrop>false</ScaleCrop>
  <Company/>
  <LinksUpToDate>false</LinksUpToDate>
  <CharactersWithSpaces>30861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 G. Ivanova</dc:creator>
  <cp:keywords/>
  <dc:description/>
  <cp:lastModifiedBy>Iva G. Ivanova</cp:lastModifiedBy>
  <cp:revision>4</cp:revision>
  <dcterms:created xsi:type="dcterms:W3CDTF">2018-12-19T09:56:00Z</dcterms:created>
  <dcterms:modified xsi:type="dcterms:W3CDTF">2018-12-19T11:50:00Z</dcterms:modified>
</cp:coreProperties>
</file>