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870" w:rsidRDefault="00EE4870" w:rsidP="00EE4870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 w:rsidRPr="0078118B">
        <w:rPr>
          <w:b/>
          <w:lang w:val="bg-BG"/>
        </w:rPr>
        <w:t>Приложение № </w:t>
      </w:r>
      <w:r>
        <w:rPr>
          <w:b/>
          <w:lang w:val="bg-BG"/>
        </w:rPr>
        <w:t>2</w:t>
      </w:r>
    </w:p>
    <w:p w:rsidR="00EE4870" w:rsidRDefault="00EE4870" w:rsidP="00EE4870">
      <w:pPr>
        <w:spacing w:line="320" w:lineRule="exact"/>
        <w:ind w:left="7080" w:firstLine="708"/>
        <w:contextualSpacing/>
        <w:jc w:val="right"/>
        <w:rPr>
          <w:lang w:val="bg-BG"/>
        </w:rPr>
      </w:pPr>
      <w:r>
        <w:rPr>
          <w:lang w:val="bg-BG"/>
        </w:rPr>
        <w:t>Образец!</w:t>
      </w:r>
    </w:p>
    <w:p w:rsidR="00EE4870" w:rsidRPr="00D95260" w:rsidRDefault="00EE4870" w:rsidP="00EE4870">
      <w:pPr>
        <w:tabs>
          <w:tab w:val="left" w:pos="709"/>
          <w:tab w:val="left" w:pos="993"/>
        </w:tabs>
        <w:spacing w:line="312" w:lineRule="auto"/>
        <w:jc w:val="right"/>
        <w:outlineLvl w:val="0"/>
        <w:rPr>
          <w:rFonts w:eastAsia="Batang"/>
          <w:i/>
          <w:lang w:val="bg-BG" w:eastAsia="bg-BG"/>
        </w:rPr>
      </w:pPr>
    </w:p>
    <w:p w:rsidR="00EE4870" w:rsidRPr="00D95260" w:rsidRDefault="00EE4870" w:rsidP="00EE4870">
      <w:pPr>
        <w:tabs>
          <w:tab w:val="left" w:pos="709"/>
          <w:tab w:val="left" w:pos="993"/>
        </w:tabs>
        <w:spacing w:line="276" w:lineRule="auto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ДО</w:t>
      </w:r>
    </w:p>
    <w:p w:rsidR="00EE4870" w:rsidRPr="00D95260" w:rsidRDefault="00EE4870" w:rsidP="00EE4870">
      <w:pPr>
        <w:tabs>
          <w:tab w:val="left" w:pos="709"/>
          <w:tab w:val="left" w:pos="993"/>
        </w:tabs>
        <w:jc w:val="both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МИНИСТЕРСТВО НА </w:t>
      </w:r>
    </w:p>
    <w:p w:rsidR="00EE4870" w:rsidRPr="00D95260" w:rsidRDefault="00EE4870" w:rsidP="00EE4870">
      <w:pPr>
        <w:tabs>
          <w:tab w:val="left" w:pos="709"/>
          <w:tab w:val="left" w:pos="993"/>
        </w:tabs>
        <w:jc w:val="both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ВЪТРЕШНИТЕ РАБОТИ</w:t>
      </w:r>
    </w:p>
    <w:p w:rsidR="00EE4870" w:rsidRPr="00D95260" w:rsidRDefault="00EE4870" w:rsidP="00EE4870">
      <w:pPr>
        <w:tabs>
          <w:tab w:val="left" w:pos="709"/>
          <w:tab w:val="left" w:pos="993"/>
        </w:tabs>
        <w:jc w:val="both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ул. “Шести септември” № 29</w:t>
      </w:r>
    </w:p>
    <w:p w:rsidR="00EE4870" w:rsidRPr="00D95260" w:rsidRDefault="00EE4870" w:rsidP="00EE4870">
      <w:pPr>
        <w:tabs>
          <w:tab w:val="left" w:pos="709"/>
          <w:tab w:val="left" w:pos="993"/>
        </w:tabs>
        <w:jc w:val="both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                                                                                                      гр. София 1000</w:t>
      </w:r>
    </w:p>
    <w:p w:rsidR="00EE4870" w:rsidRPr="00D95260" w:rsidRDefault="00EE4870" w:rsidP="00EE4870">
      <w:pPr>
        <w:tabs>
          <w:tab w:val="left" w:pos="709"/>
          <w:tab w:val="left" w:pos="993"/>
        </w:tabs>
        <w:spacing w:line="312" w:lineRule="auto"/>
        <w:outlineLvl w:val="0"/>
        <w:rPr>
          <w:rFonts w:eastAsia="Calibri"/>
          <w:lang w:val="bg-BG"/>
        </w:rPr>
      </w:pPr>
    </w:p>
    <w:p w:rsidR="00EE4870" w:rsidRPr="00D95260" w:rsidRDefault="00EE4870" w:rsidP="00EE4870">
      <w:pPr>
        <w:tabs>
          <w:tab w:val="left" w:pos="709"/>
          <w:tab w:val="left" w:pos="993"/>
        </w:tabs>
        <w:spacing w:line="312" w:lineRule="auto"/>
        <w:outlineLvl w:val="0"/>
        <w:rPr>
          <w:rFonts w:eastAsia="Batang"/>
          <w:b/>
          <w:lang w:val="bg-BG" w:eastAsia="bg-BG"/>
        </w:rPr>
      </w:pPr>
    </w:p>
    <w:p w:rsidR="00EE4870" w:rsidRPr="00D95260" w:rsidRDefault="00EE4870" w:rsidP="00EE4870">
      <w:pPr>
        <w:tabs>
          <w:tab w:val="left" w:pos="709"/>
          <w:tab w:val="left" w:pos="993"/>
        </w:tabs>
        <w:spacing w:line="312" w:lineRule="auto"/>
        <w:jc w:val="center"/>
        <w:outlineLvl w:val="0"/>
        <w:rPr>
          <w:rFonts w:eastAsia="Batang"/>
          <w:b/>
          <w:sz w:val="28"/>
          <w:szCs w:val="28"/>
          <w:lang w:val="bg-BG" w:eastAsia="bg-BG"/>
        </w:rPr>
      </w:pPr>
      <w:r w:rsidRPr="00D95260">
        <w:rPr>
          <w:rFonts w:eastAsia="Batang"/>
          <w:b/>
          <w:sz w:val="28"/>
          <w:szCs w:val="28"/>
          <w:lang w:val="bg-BG" w:eastAsia="bg-BG"/>
        </w:rPr>
        <w:t>ПРЕДЛОЖЕНИЕ ЗА ИЗПЪЛНЕНИЕ НА ПОРЪЧКАТА</w:t>
      </w:r>
    </w:p>
    <w:p w:rsidR="00EE4870" w:rsidRPr="00D95260" w:rsidRDefault="00EE4870" w:rsidP="00EE4870">
      <w:pPr>
        <w:autoSpaceDE w:val="0"/>
        <w:autoSpaceDN w:val="0"/>
        <w:adjustRightInd w:val="0"/>
        <w:spacing w:line="320" w:lineRule="exact"/>
        <w:jc w:val="center"/>
        <w:rPr>
          <w:rFonts w:eastAsia="Calibri"/>
          <w:b/>
          <w:bCs/>
          <w:lang w:val="bg-BG" w:eastAsia="bg-BG"/>
        </w:rPr>
      </w:pPr>
      <w:r w:rsidRPr="00D95260">
        <w:rPr>
          <w:rFonts w:eastAsia="Calibri"/>
          <w:b/>
          <w:lang w:val="bg-BG"/>
        </w:rPr>
        <w:t>за обществена поръчка с предмет:</w:t>
      </w:r>
      <w:r w:rsidRPr="00D95260">
        <w:rPr>
          <w:rFonts w:eastAsia="Calibri"/>
          <w:b/>
          <w:bCs/>
          <w:lang w:val="bg-BG" w:eastAsia="bg-BG"/>
        </w:rPr>
        <w:t xml:space="preserve"> </w:t>
      </w:r>
      <w:r w:rsidRPr="007667D6">
        <w:rPr>
          <w:rFonts w:eastAsia="Calibri"/>
          <w:b/>
          <w:bCs/>
          <w:lang w:val="bg-BG" w:eastAsia="bg-BG"/>
        </w:rPr>
        <w:t>„Осигуряване на писмени преводи за нуждите на Министерството на вътрешните работи”</w:t>
      </w:r>
      <w:r>
        <w:rPr>
          <w:rFonts w:eastAsia="Calibri"/>
          <w:b/>
          <w:bCs/>
          <w:lang w:val="bg-BG" w:eastAsia="bg-BG"/>
        </w:rPr>
        <w:t xml:space="preserve"> </w:t>
      </w:r>
      <w:r w:rsidRPr="007667D6">
        <w:rPr>
          <w:b/>
          <w:lang w:val="bg-BG" w:eastAsia="bg-BG"/>
        </w:rPr>
        <w:t>въз основа на сключено рамково споразумение</w:t>
      </w:r>
      <w:r w:rsidRPr="00BD4FEA">
        <w:rPr>
          <w:b/>
          <w:lang w:val="en-US" w:eastAsia="bg-BG"/>
        </w:rPr>
        <w:t xml:space="preserve"> </w:t>
      </w:r>
      <w:r w:rsidRPr="00BD4FEA">
        <w:rPr>
          <w:b/>
          <w:lang w:val="bg-BG" w:eastAsia="bg-BG"/>
        </w:rPr>
        <w:t>№ СПОР – 3/14.02.2018 г.</w:t>
      </w:r>
    </w:p>
    <w:p w:rsidR="00EE4870" w:rsidRPr="00D95260" w:rsidRDefault="00EE4870" w:rsidP="00EE4870">
      <w:pPr>
        <w:tabs>
          <w:tab w:val="left" w:pos="709"/>
          <w:tab w:val="left" w:pos="993"/>
        </w:tabs>
        <w:spacing w:line="312" w:lineRule="auto"/>
        <w:outlineLvl w:val="0"/>
        <w:rPr>
          <w:rFonts w:eastAsia="Calibri"/>
          <w:b/>
          <w:lang w:val="en-US"/>
        </w:rPr>
      </w:pPr>
    </w:p>
    <w:p w:rsidR="00EE4870" w:rsidRPr="00D95260" w:rsidRDefault="00EE4870" w:rsidP="00EE4870">
      <w:pPr>
        <w:tabs>
          <w:tab w:val="left" w:pos="709"/>
          <w:tab w:val="left" w:pos="993"/>
        </w:tabs>
        <w:spacing w:line="312" w:lineRule="auto"/>
        <w:outlineLvl w:val="0"/>
        <w:rPr>
          <w:rFonts w:eastAsia="Batang"/>
          <w:lang w:val="en-US" w:eastAsia="bg-BG"/>
        </w:rPr>
      </w:pPr>
    </w:p>
    <w:p w:rsidR="00EE4870" w:rsidRDefault="00EE4870" w:rsidP="00EE4870">
      <w:pPr>
        <w:tabs>
          <w:tab w:val="left" w:pos="709"/>
          <w:tab w:val="left" w:pos="993"/>
        </w:tabs>
        <w:ind w:firstLine="720"/>
        <w:rPr>
          <w:rFonts w:eastAsia="Calibri"/>
          <w:b/>
          <w:lang w:val="bg-BG" w:eastAsia="bg-BG"/>
        </w:rPr>
      </w:pPr>
      <w:r w:rsidRPr="00D95260">
        <w:rPr>
          <w:rFonts w:eastAsia="Calibri"/>
          <w:lang w:val="bg-BG" w:eastAsia="bg-BG"/>
        </w:rPr>
        <w:t>УВАЖАЕМИ ДАМИ И ГОСПОДА</w:t>
      </w:r>
      <w:r w:rsidRPr="00D95260">
        <w:rPr>
          <w:rFonts w:eastAsia="Calibri"/>
          <w:b/>
          <w:lang w:val="bg-BG" w:eastAsia="bg-BG"/>
        </w:rPr>
        <w:t>,</w:t>
      </w:r>
    </w:p>
    <w:p w:rsidR="00EE4870" w:rsidRPr="007123C7" w:rsidRDefault="00EE4870" w:rsidP="00EE4870">
      <w:pPr>
        <w:tabs>
          <w:tab w:val="left" w:pos="709"/>
          <w:tab w:val="left" w:pos="993"/>
        </w:tabs>
        <w:rPr>
          <w:rFonts w:eastAsia="Calibri"/>
          <w:b/>
          <w:lang w:val="bg-BG" w:eastAsia="bg-BG"/>
        </w:rPr>
      </w:pPr>
    </w:p>
    <w:p w:rsidR="00EE4870" w:rsidRPr="007667D6" w:rsidRDefault="00EE4870" w:rsidP="00EE4870">
      <w:pPr>
        <w:spacing w:line="320" w:lineRule="exact"/>
        <w:jc w:val="both"/>
        <w:rPr>
          <w:bCs/>
          <w:kern w:val="32"/>
          <w:lang w:val="bg-BG" w:eastAsia="bg-BG"/>
        </w:rPr>
      </w:pPr>
      <w:r w:rsidRPr="007667D6">
        <w:rPr>
          <w:lang w:val="bg-BG" w:eastAsia="bg-BG"/>
        </w:rPr>
        <w:tab/>
        <w:t>След запознаване с поканата за участие в настоящия вътрешен конкурентен избор за сключване на договор, въз основа на сключено рамково споразумение</w:t>
      </w:r>
      <w:r>
        <w:rPr>
          <w:lang w:val="en-US" w:eastAsia="bg-BG"/>
        </w:rPr>
        <w:t xml:space="preserve"> </w:t>
      </w:r>
      <w:r>
        <w:rPr>
          <w:lang w:val="bg-BG" w:eastAsia="bg-BG"/>
        </w:rPr>
        <w:t>№ СПОР – 3/14.02.2018 г. на ЦОП</w:t>
      </w:r>
      <w:r w:rsidRPr="007667D6">
        <w:rPr>
          <w:lang w:val="bg-BG" w:eastAsia="bg-BG"/>
        </w:rPr>
        <w:t xml:space="preserve"> с предмет: </w:t>
      </w:r>
      <w:r w:rsidRPr="007667D6">
        <w:rPr>
          <w:b/>
          <w:lang w:val="bg-BG"/>
        </w:rPr>
        <w:t xml:space="preserve">„Осигуряване на писмени преводи за нуждите на органите на изпълнителната власт и техните администрации” </w:t>
      </w:r>
      <w:r w:rsidRPr="007667D6">
        <w:rPr>
          <w:bCs/>
          <w:kern w:val="32"/>
          <w:lang w:val="bg-BG"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EE4870" w:rsidRPr="007667D6" w:rsidRDefault="00EE4870" w:rsidP="00EE4870">
      <w:pPr>
        <w:suppressAutoHyphens/>
        <w:spacing w:line="320" w:lineRule="exact"/>
        <w:ind w:firstLine="720"/>
        <w:jc w:val="both"/>
        <w:rPr>
          <w:lang w:val="ru-RU" w:eastAsia="ar-SA"/>
        </w:rPr>
      </w:pPr>
      <w:proofErr w:type="spellStart"/>
      <w:r w:rsidRPr="007667D6">
        <w:rPr>
          <w:lang w:val="en-US" w:eastAsia="ar-SA"/>
        </w:rPr>
        <w:t>Ние</w:t>
      </w:r>
      <w:proofErr w:type="spellEnd"/>
      <w:r w:rsidRPr="007667D6">
        <w:rPr>
          <w:lang w:val="en-US" w:eastAsia="ar-SA"/>
        </w:rPr>
        <w:t>: …</w:t>
      </w:r>
      <w:proofErr w:type="gramStart"/>
      <w:r w:rsidRPr="007667D6">
        <w:rPr>
          <w:lang w:val="en-US" w:eastAsia="ar-SA"/>
        </w:rPr>
        <w:t>..</w:t>
      </w:r>
      <w:r w:rsidRPr="007667D6">
        <w:rPr>
          <w:lang w:val="ru-RU" w:eastAsia="ar-SA"/>
        </w:rPr>
        <w:t>…</w:t>
      </w:r>
      <w:r w:rsidRPr="007667D6">
        <w:rPr>
          <w:lang w:val="en-US" w:eastAsia="ar-SA"/>
        </w:rPr>
        <w:t>………………………………………………………………………………………,</w:t>
      </w:r>
      <w:proofErr w:type="gramEnd"/>
    </w:p>
    <w:p w:rsidR="00EE4870" w:rsidRPr="007667D6" w:rsidRDefault="00EE4870" w:rsidP="00EE4870">
      <w:pPr>
        <w:suppressAutoHyphens/>
        <w:spacing w:line="320" w:lineRule="exact"/>
        <w:jc w:val="center"/>
        <w:rPr>
          <w:lang w:val="en-US" w:eastAsia="ar-SA"/>
        </w:rPr>
      </w:pPr>
      <w:r w:rsidRPr="007667D6">
        <w:rPr>
          <w:lang w:val="en-US" w:eastAsia="ar-SA"/>
        </w:rPr>
        <w:t>/</w:t>
      </w:r>
      <w:proofErr w:type="spellStart"/>
      <w:r w:rsidRPr="007667D6">
        <w:rPr>
          <w:lang w:val="en-US" w:eastAsia="ar-SA"/>
        </w:rPr>
        <w:t>изписва</w:t>
      </w:r>
      <w:proofErr w:type="spellEnd"/>
      <w:r w:rsidRPr="007667D6">
        <w:rPr>
          <w:lang w:val="en-US" w:eastAsia="ar-SA"/>
        </w:rPr>
        <w:t xml:space="preserve"> </w:t>
      </w:r>
      <w:proofErr w:type="spellStart"/>
      <w:r w:rsidRPr="007667D6">
        <w:rPr>
          <w:lang w:val="en-US" w:eastAsia="ar-SA"/>
        </w:rPr>
        <w:t>се</w:t>
      </w:r>
      <w:proofErr w:type="spellEnd"/>
      <w:r w:rsidRPr="007667D6">
        <w:rPr>
          <w:lang w:val="en-US" w:eastAsia="ar-SA"/>
        </w:rPr>
        <w:t xml:space="preserve"> </w:t>
      </w:r>
      <w:proofErr w:type="spellStart"/>
      <w:r w:rsidRPr="007667D6">
        <w:rPr>
          <w:lang w:val="en-US" w:eastAsia="ar-SA"/>
        </w:rPr>
        <w:t>името</w:t>
      </w:r>
      <w:proofErr w:type="spellEnd"/>
      <w:r w:rsidRPr="007667D6">
        <w:rPr>
          <w:lang w:val="en-US" w:eastAsia="ar-SA"/>
        </w:rPr>
        <w:t xml:space="preserve"> </w:t>
      </w:r>
      <w:proofErr w:type="spellStart"/>
      <w:r w:rsidRPr="007667D6">
        <w:rPr>
          <w:lang w:val="en-US" w:eastAsia="ar-SA"/>
        </w:rPr>
        <w:t>на</w:t>
      </w:r>
      <w:proofErr w:type="spellEnd"/>
      <w:r w:rsidRPr="007667D6">
        <w:rPr>
          <w:lang w:val="en-US" w:eastAsia="ar-SA"/>
        </w:rPr>
        <w:t xml:space="preserve"> </w:t>
      </w:r>
      <w:proofErr w:type="spellStart"/>
      <w:r w:rsidRPr="007667D6">
        <w:rPr>
          <w:lang w:val="en-US" w:eastAsia="ar-SA"/>
        </w:rPr>
        <w:t>участника</w:t>
      </w:r>
      <w:proofErr w:type="spellEnd"/>
      <w:r w:rsidRPr="007667D6">
        <w:rPr>
          <w:lang w:val="en-US" w:eastAsia="ar-SA"/>
        </w:rPr>
        <w:t>/</w:t>
      </w:r>
    </w:p>
    <w:p w:rsidR="00EE4870" w:rsidRPr="007667D6" w:rsidRDefault="00EE4870" w:rsidP="00EE4870">
      <w:pPr>
        <w:widowControl w:val="0"/>
        <w:tabs>
          <w:tab w:val="left" w:leader="dot" w:pos="8925"/>
          <w:tab w:val="left" w:leader="dot" w:pos="9004"/>
        </w:tabs>
        <w:spacing w:line="320" w:lineRule="exact"/>
        <w:jc w:val="both"/>
        <w:rPr>
          <w:color w:val="000000"/>
          <w:shd w:val="clear" w:color="auto" w:fill="FFFFFF"/>
          <w:lang w:val="bg-BG" w:eastAsia="bg-BG"/>
        </w:rPr>
      </w:pPr>
      <w:r w:rsidRPr="007667D6">
        <w:rPr>
          <w:color w:val="000000"/>
          <w:shd w:val="clear" w:color="auto" w:fill="FFFFFF"/>
          <w:lang w:val="bg-BG" w:eastAsia="bg-BG"/>
        </w:rPr>
        <w:t xml:space="preserve">със седалище и адрес на управление: ..................................................................................................., </w:t>
      </w:r>
    </w:p>
    <w:p w:rsidR="00EE4870" w:rsidRPr="007667D6" w:rsidRDefault="00EE4870" w:rsidP="00EE4870">
      <w:pPr>
        <w:widowControl w:val="0"/>
        <w:tabs>
          <w:tab w:val="left" w:leader="dot" w:pos="8925"/>
          <w:tab w:val="left" w:leader="dot" w:pos="9004"/>
        </w:tabs>
        <w:spacing w:line="320" w:lineRule="exact"/>
        <w:jc w:val="both"/>
        <w:rPr>
          <w:lang w:val="bg-BG" w:eastAsia="bg-BG"/>
        </w:rPr>
      </w:pPr>
      <w:r w:rsidRPr="007667D6">
        <w:rPr>
          <w:color w:val="000000"/>
          <w:shd w:val="clear" w:color="auto" w:fill="FFFFFF"/>
          <w:lang w:val="bg-BG" w:eastAsia="bg-BG"/>
        </w:rPr>
        <w:t xml:space="preserve">ЕИК (БУЛСТАТ) ............................., представлявано от ...................................................................., </w:t>
      </w:r>
    </w:p>
    <w:p w:rsidR="00EE4870" w:rsidRPr="007667D6" w:rsidRDefault="00EE4870" w:rsidP="00EE4870">
      <w:pPr>
        <w:suppressAutoHyphens/>
        <w:spacing w:line="320" w:lineRule="exact"/>
        <w:rPr>
          <w:lang w:val="en-US" w:eastAsia="ar-SA"/>
        </w:rPr>
      </w:pPr>
      <w:proofErr w:type="spellStart"/>
      <w:proofErr w:type="gramStart"/>
      <w:r w:rsidRPr="007667D6">
        <w:rPr>
          <w:color w:val="000000"/>
          <w:shd w:val="clear" w:color="auto" w:fill="FFFFFF"/>
          <w:lang w:val="en-US"/>
        </w:rPr>
        <w:t>действащ</w:t>
      </w:r>
      <w:proofErr w:type="spellEnd"/>
      <w:proofErr w:type="gramEnd"/>
      <w:r w:rsidRPr="007667D6">
        <w:rPr>
          <w:color w:val="000000"/>
          <w:shd w:val="clear" w:color="auto" w:fill="FFFFFF"/>
          <w:lang w:val="en-US"/>
        </w:rPr>
        <w:t xml:space="preserve"> в </w:t>
      </w:r>
      <w:proofErr w:type="spellStart"/>
      <w:r w:rsidRPr="007667D6">
        <w:rPr>
          <w:color w:val="000000"/>
          <w:shd w:val="clear" w:color="auto" w:fill="FFFFFF"/>
          <w:lang w:val="en-US"/>
        </w:rPr>
        <w:t>качеството</w:t>
      </w:r>
      <w:proofErr w:type="spellEnd"/>
      <w:r w:rsidRPr="007667D6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7667D6">
        <w:rPr>
          <w:color w:val="000000"/>
          <w:shd w:val="clear" w:color="auto" w:fill="FFFFFF"/>
          <w:lang w:val="en-US"/>
        </w:rPr>
        <w:t>си</w:t>
      </w:r>
      <w:proofErr w:type="spellEnd"/>
      <w:r w:rsidRPr="007667D6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7667D6">
        <w:rPr>
          <w:color w:val="000000"/>
          <w:shd w:val="clear" w:color="auto" w:fill="FFFFFF"/>
          <w:lang w:val="en-US"/>
        </w:rPr>
        <w:t>на</w:t>
      </w:r>
      <w:proofErr w:type="spellEnd"/>
      <w:r w:rsidRPr="007667D6">
        <w:rPr>
          <w:color w:val="000000"/>
          <w:shd w:val="clear" w:color="auto" w:fill="FFFFFF"/>
          <w:lang w:val="en-US"/>
        </w:rPr>
        <w:t xml:space="preserve"> …………………………………………………….....................,</w:t>
      </w:r>
    </w:p>
    <w:p w:rsidR="00EE4870" w:rsidRPr="007667D6" w:rsidRDefault="00EE4870" w:rsidP="00EE4870">
      <w:pPr>
        <w:spacing w:line="320" w:lineRule="exact"/>
        <w:jc w:val="both"/>
        <w:rPr>
          <w:lang w:val="bg-BG" w:eastAsia="bg-BG"/>
        </w:rPr>
      </w:pPr>
      <w:r w:rsidRPr="007667D6">
        <w:rPr>
          <w:lang w:val="bg-BG" w:eastAsia="bg-BG"/>
        </w:rPr>
        <w:t>предлагаме да изпълним поръчката</w:t>
      </w:r>
      <w:r w:rsidRPr="007667D6">
        <w:rPr>
          <w:i/>
          <w:lang w:val="bg-BG" w:eastAsia="bg-BG"/>
        </w:rPr>
        <w:t xml:space="preserve"> </w:t>
      </w:r>
      <w:r w:rsidRPr="007667D6">
        <w:rPr>
          <w:lang w:val="bg-BG" w:eastAsia="bg-BG"/>
        </w:rPr>
        <w:t>съгласно изискванията на Възложителя при следните условия, посочени в поканата:</w:t>
      </w:r>
    </w:p>
    <w:p w:rsidR="00EE4870" w:rsidRPr="001A2BA8" w:rsidRDefault="00EE4870" w:rsidP="00EE4870">
      <w:pPr>
        <w:spacing w:after="200"/>
        <w:ind w:firstLine="720"/>
        <w:jc w:val="both"/>
        <w:rPr>
          <w:noProof/>
          <w:lang w:val="bg-BG"/>
        </w:rPr>
      </w:pPr>
      <w:r>
        <w:rPr>
          <w:lang w:val="bg-BG"/>
        </w:rPr>
        <w:t>1. Потвърждаваме, че</w:t>
      </w:r>
      <w:r w:rsidRPr="002609B8">
        <w:rPr>
          <w:lang w:val="bg-BG"/>
        </w:rPr>
        <w:t xml:space="preserve"> </w:t>
      </w:r>
      <w:r>
        <w:rPr>
          <w:lang w:val="bg-BG"/>
        </w:rPr>
        <w:t xml:space="preserve">ще </w:t>
      </w:r>
      <w:r w:rsidRPr="002609B8">
        <w:rPr>
          <w:lang w:val="bg-BG"/>
        </w:rPr>
        <w:t>о</w:t>
      </w:r>
      <w:r>
        <w:rPr>
          <w:lang w:val="bg-BG"/>
        </w:rPr>
        <w:t>сигурим предоставяне на писмени преводи</w:t>
      </w:r>
      <w:r w:rsidRPr="00457581">
        <w:rPr>
          <w:noProof/>
          <w:lang w:val="bg-BG"/>
        </w:rPr>
        <w:t xml:space="preserve"> </w:t>
      </w:r>
      <w:r w:rsidRPr="0004314E">
        <w:rPr>
          <w:lang w:val="bg-BG"/>
        </w:rPr>
        <w:t>от английски език на български език и обратно от български на английски език</w:t>
      </w:r>
      <w:r>
        <w:rPr>
          <w:lang w:val="bg-BG"/>
        </w:rPr>
        <w:t xml:space="preserve"> съгласно</w:t>
      </w:r>
      <w:r w:rsidRPr="001A2BA8">
        <w:rPr>
          <w:noProof/>
          <w:lang w:val="bg-BG"/>
        </w:rPr>
        <w:t xml:space="preserve"> Техническата спецификац</w:t>
      </w:r>
      <w:r>
        <w:rPr>
          <w:noProof/>
          <w:lang w:val="bg-BG"/>
        </w:rPr>
        <w:t>ия на възложителя.</w:t>
      </w:r>
    </w:p>
    <w:p w:rsidR="00EE4870" w:rsidRPr="00A365C0" w:rsidRDefault="00EE4870" w:rsidP="00EE4870">
      <w:pPr>
        <w:ind w:firstLine="709"/>
        <w:jc w:val="both"/>
        <w:rPr>
          <w:noProof/>
          <w:lang w:val="bg-BG"/>
        </w:rPr>
      </w:pPr>
      <w:r w:rsidRPr="007667D6">
        <w:rPr>
          <w:lang w:val="bg-BG" w:eastAsia="bg-BG"/>
        </w:rPr>
        <w:t xml:space="preserve">2. </w:t>
      </w:r>
      <w:r w:rsidRPr="00A365C0">
        <w:rPr>
          <w:noProof/>
          <w:lang w:val="bg-BG"/>
        </w:rPr>
        <w:t xml:space="preserve">При изпълнение на поръчката ще предоставяме следните дейности: </w:t>
      </w:r>
    </w:p>
    <w:p w:rsidR="00EE4870" w:rsidRPr="00A365C0" w:rsidRDefault="00EE4870" w:rsidP="00EE4870">
      <w:pPr>
        <w:numPr>
          <w:ilvl w:val="0"/>
          <w:numId w:val="1"/>
        </w:numPr>
        <w:tabs>
          <w:tab w:val="left" w:pos="993"/>
        </w:tabs>
        <w:ind w:left="0" w:firstLine="720"/>
        <w:contextualSpacing/>
        <w:jc w:val="both"/>
        <w:rPr>
          <w:rFonts w:eastAsia="Calibri"/>
          <w:lang w:val="en-US"/>
        </w:rPr>
      </w:pPr>
      <w:r w:rsidRPr="00A365C0">
        <w:rPr>
          <w:noProof/>
          <w:lang w:val="en-US"/>
        </w:rPr>
        <w:t xml:space="preserve">Компютърна обработка на превод и представянето му на хартиен носител и/или в електронен формат </w:t>
      </w:r>
      <w:r w:rsidRPr="00A365C0">
        <w:rPr>
          <w:rFonts w:eastAsia="Arial Unicode MS"/>
          <w:noProof/>
          <w:lang w:val="en-US"/>
        </w:rPr>
        <w:t>(DOC(X), XLS(X), РРТ(Х) и PDF) посредством запис върху електронен носител или чрез имейл;</w:t>
      </w:r>
      <w:r w:rsidRPr="00A365C0">
        <w:rPr>
          <w:lang w:val="en-US"/>
        </w:rPr>
        <w:t xml:space="preserve"> </w:t>
      </w:r>
    </w:p>
    <w:p w:rsidR="00EE4870" w:rsidRPr="00A365C0" w:rsidRDefault="00EE4870" w:rsidP="00EE4870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noProof/>
          <w:lang w:val="en-US"/>
        </w:rPr>
      </w:pPr>
      <w:proofErr w:type="spellStart"/>
      <w:r w:rsidRPr="00A365C0">
        <w:rPr>
          <w:lang w:val="en-US"/>
        </w:rPr>
        <w:t>Осигуряване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на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възможност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за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редакция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при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наличие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на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забележки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от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страна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на</w:t>
      </w:r>
      <w:proofErr w:type="spellEnd"/>
      <w:r w:rsidRPr="00A365C0">
        <w:rPr>
          <w:lang w:val="en-US"/>
        </w:rPr>
        <w:t xml:space="preserve"> </w:t>
      </w:r>
      <w:proofErr w:type="spellStart"/>
      <w:r w:rsidRPr="00A365C0">
        <w:rPr>
          <w:lang w:val="en-US"/>
        </w:rPr>
        <w:t>възложителя</w:t>
      </w:r>
      <w:proofErr w:type="spellEnd"/>
      <w:r w:rsidRPr="00A365C0">
        <w:rPr>
          <w:lang w:val="en-US"/>
        </w:rPr>
        <w:t xml:space="preserve"> – </w:t>
      </w:r>
      <w:r w:rsidRPr="00A365C0">
        <w:rPr>
          <w:rFonts w:eastAsia="Calibri"/>
          <w:noProof/>
          <w:lang w:val="en-US"/>
        </w:rPr>
        <w:t xml:space="preserve"> в рамките на 24 часа след връщането на превода от Възложителя със забележки, ще извършим необходимите редакции и ще нанесем корекции за наша сметка.</w:t>
      </w:r>
    </w:p>
    <w:p w:rsidR="00EE4870" w:rsidRDefault="00EE4870" w:rsidP="00EE487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="Arial Unicode MS"/>
          <w:noProof/>
          <w:lang w:val="bg-BG"/>
        </w:rPr>
      </w:pPr>
      <w:r w:rsidRPr="00A365C0">
        <w:rPr>
          <w:noProof/>
          <w:lang w:val="bg-BG"/>
        </w:rPr>
        <w:t>Извършване на услуги свързани с легализация и заверка на документи, при необходимост.</w:t>
      </w:r>
    </w:p>
    <w:p w:rsidR="00EE4870" w:rsidRDefault="00EE4870" w:rsidP="00EE4870">
      <w:pPr>
        <w:ind w:firstLine="720"/>
        <w:jc w:val="both"/>
        <w:rPr>
          <w:noProof/>
          <w:lang w:val="bg-BG"/>
        </w:rPr>
      </w:pPr>
      <w:r>
        <w:rPr>
          <w:noProof/>
          <w:lang w:val="bg-BG"/>
        </w:rPr>
        <w:t>3. Потвърждаваме и приемаме да</w:t>
      </w:r>
      <w:r w:rsidRPr="00A365C0">
        <w:rPr>
          <w:noProof/>
          <w:lang w:val="bg-BG"/>
        </w:rPr>
        <w:t xml:space="preserve"> осигурим качествени писмени преводи от преводачи, които да отговорят на изказа и смисъла на оригиналната реч, както и използване на </w:t>
      </w:r>
      <w:r w:rsidRPr="00A365C0">
        <w:rPr>
          <w:noProof/>
          <w:lang w:val="bg-BG"/>
        </w:rPr>
        <w:lastRenderedPageBreak/>
        <w:t xml:space="preserve">специфичните за индивидуалния възложител термини и понятия на български и на </w:t>
      </w:r>
      <w:r>
        <w:rPr>
          <w:noProof/>
          <w:lang w:val="bg-BG"/>
        </w:rPr>
        <w:t>английски</w:t>
      </w:r>
      <w:r w:rsidRPr="00A365C0">
        <w:rPr>
          <w:noProof/>
          <w:lang w:val="bg-BG"/>
        </w:rPr>
        <w:t xml:space="preserve"> език.</w:t>
      </w:r>
    </w:p>
    <w:p w:rsidR="00EE4870" w:rsidRDefault="00EE4870" w:rsidP="00EE4870">
      <w:pPr>
        <w:ind w:firstLine="720"/>
        <w:jc w:val="both"/>
        <w:rPr>
          <w:noProof/>
          <w:lang w:val="bg-BG"/>
        </w:rPr>
      </w:pPr>
      <w:r>
        <w:rPr>
          <w:noProof/>
          <w:lang w:val="bg-BG"/>
        </w:rPr>
        <w:t>4. Потвърждаваме и приемаме при необходимост да извършим услуга по легализация и заверка на документи.</w:t>
      </w:r>
    </w:p>
    <w:p w:rsidR="00EE4870" w:rsidRDefault="00EE4870" w:rsidP="00EE4870">
      <w:pPr>
        <w:ind w:firstLine="720"/>
        <w:jc w:val="both"/>
        <w:rPr>
          <w:noProof/>
          <w:lang w:val="bg-BG"/>
        </w:rPr>
      </w:pPr>
      <w:r>
        <w:rPr>
          <w:noProof/>
          <w:lang w:val="bg-BG"/>
        </w:rPr>
        <w:t>5. Потвърждаваме и приемаме при заверяване на превод на няколко документа на наша бланка, да бъде разпечатан превода на всеки отделен документ.</w:t>
      </w:r>
    </w:p>
    <w:p w:rsidR="00EE4870" w:rsidRDefault="00EE4870" w:rsidP="00EE4870">
      <w:pPr>
        <w:ind w:firstLine="720"/>
        <w:jc w:val="both"/>
        <w:rPr>
          <w:noProof/>
          <w:lang w:val="bg-BG"/>
        </w:rPr>
      </w:pPr>
      <w:r>
        <w:rPr>
          <w:noProof/>
          <w:lang w:val="bg-BG"/>
        </w:rPr>
        <w:t xml:space="preserve">6. </w:t>
      </w:r>
      <w:r>
        <w:rPr>
          <w:rFonts w:eastAsia="Arial Unicode MS"/>
          <w:noProof/>
          <w:lang w:val="bg-BG"/>
        </w:rPr>
        <w:t xml:space="preserve">Потвърждаваме и приемаме </w:t>
      </w:r>
      <w:proofErr w:type="spellStart"/>
      <w:r>
        <w:t>з</w:t>
      </w:r>
      <w:r w:rsidRPr="00EE5215">
        <w:t>аплащане</w:t>
      </w:r>
      <w:proofErr w:type="spellEnd"/>
      <w:r>
        <w:rPr>
          <w:lang w:val="bg-BG"/>
        </w:rPr>
        <w:t>то</w:t>
      </w:r>
      <w:r w:rsidRPr="00EE5215">
        <w:t xml:space="preserve"> </w:t>
      </w:r>
      <w:proofErr w:type="spellStart"/>
      <w:r w:rsidRPr="00EE5215">
        <w:t>на</w:t>
      </w:r>
      <w:proofErr w:type="spellEnd"/>
      <w:r w:rsidRPr="00EE5215">
        <w:t xml:space="preserve"> </w:t>
      </w:r>
      <w:proofErr w:type="spellStart"/>
      <w:r w:rsidRPr="00EE5215">
        <w:t>писмени</w:t>
      </w:r>
      <w:proofErr w:type="spellEnd"/>
      <w:r>
        <w:rPr>
          <w:lang w:val="bg-BG"/>
        </w:rPr>
        <w:t>те</w:t>
      </w:r>
      <w:r w:rsidRPr="00EE5215">
        <w:t xml:space="preserve"> </w:t>
      </w:r>
      <w:proofErr w:type="spellStart"/>
      <w:r w:rsidRPr="00EE5215">
        <w:t>преводи</w:t>
      </w:r>
      <w:proofErr w:type="spellEnd"/>
      <w:r>
        <w:rPr>
          <w:lang w:val="bg-BG"/>
        </w:rPr>
        <w:t xml:space="preserve"> да се извършва по начина описан в техническата спецификацията на Възложителя</w:t>
      </w:r>
      <w:r w:rsidRPr="00EE5215">
        <w:t>.</w:t>
      </w:r>
    </w:p>
    <w:p w:rsidR="00EE4870" w:rsidRDefault="00EE4870" w:rsidP="00EE4870">
      <w:pPr>
        <w:ind w:firstLine="720"/>
        <w:jc w:val="both"/>
        <w:rPr>
          <w:rFonts w:eastAsia="Arial Unicode MS"/>
          <w:noProof/>
          <w:lang w:val="bg-BG"/>
        </w:rPr>
      </w:pPr>
      <w:r>
        <w:rPr>
          <w:rFonts w:eastAsia="Arial Unicode MS"/>
          <w:noProof/>
          <w:lang w:val="bg-BG"/>
        </w:rPr>
        <w:t>7. Потвърждаваме и приемаме да извършваме писмените преводи в сроковете посочени в техническата спецификация на Възложителя.</w:t>
      </w:r>
    </w:p>
    <w:p w:rsidR="00EE4870" w:rsidRDefault="00EE4870" w:rsidP="00EE4870">
      <w:pPr>
        <w:ind w:firstLine="709"/>
        <w:jc w:val="both"/>
        <w:rPr>
          <w:noProof/>
          <w:lang w:val="bg-BG"/>
        </w:rPr>
      </w:pPr>
      <w:r>
        <w:rPr>
          <w:noProof/>
          <w:lang w:val="bg-BG"/>
        </w:rPr>
        <w:t xml:space="preserve">8. </w:t>
      </w:r>
      <w:r w:rsidRPr="00A365C0">
        <w:rPr>
          <w:noProof/>
          <w:lang w:val="bg-BG"/>
        </w:rPr>
        <w:t>Задължаваме се да гарантираме пълна конфиденциалност при извършване на писмени преводи.</w:t>
      </w:r>
    </w:p>
    <w:p w:rsidR="00EE4870" w:rsidRDefault="00EE4870" w:rsidP="00EE4870">
      <w:pPr>
        <w:ind w:firstLine="709"/>
        <w:jc w:val="both"/>
        <w:rPr>
          <w:bCs/>
          <w:noProof/>
          <w:lang w:val="bg-BG"/>
        </w:rPr>
      </w:pPr>
      <w:r>
        <w:rPr>
          <w:noProof/>
          <w:lang w:val="bg-BG"/>
        </w:rPr>
        <w:t xml:space="preserve">9. </w:t>
      </w:r>
      <w:r w:rsidRPr="001A2BA8">
        <w:rPr>
          <w:bCs/>
          <w:noProof/>
          <w:lang w:val="bg-BG"/>
        </w:rPr>
        <w:t>Декларираме, че приемаме условията за изпълнение на обществената поръчка, заложени</w:t>
      </w:r>
      <w:r>
        <w:rPr>
          <w:bCs/>
          <w:noProof/>
          <w:lang w:val="bg-BG"/>
        </w:rPr>
        <w:t xml:space="preserve"> в приложения към поканата</w:t>
      </w:r>
      <w:r w:rsidRPr="001A2BA8">
        <w:rPr>
          <w:bCs/>
          <w:noProof/>
          <w:lang w:val="bg-BG"/>
        </w:rPr>
        <w:t xml:space="preserve"> за участие </w:t>
      </w:r>
      <w:r w:rsidRPr="007667D6">
        <w:rPr>
          <w:lang w:val="bg-BG" w:eastAsia="bg-BG"/>
        </w:rPr>
        <w:t>в настоящия вътрешен конкурентен избор</w:t>
      </w:r>
      <w:r w:rsidRPr="001A2BA8">
        <w:rPr>
          <w:bCs/>
          <w:noProof/>
          <w:lang w:val="bg-BG"/>
        </w:rPr>
        <w:t xml:space="preserve"> проект на договор.</w:t>
      </w:r>
    </w:p>
    <w:p w:rsidR="00EE4870" w:rsidRPr="00724F81" w:rsidRDefault="00EE4870" w:rsidP="00EE4870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color w:val="000000"/>
          <w:lang w:val="bg-BG"/>
        </w:rPr>
      </w:pPr>
      <w:r>
        <w:rPr>
          <w:bCs/>
          <w:noProof/>
          <w:lang w:val="bg-BG"/>
        </w:rPr>
        <w:t xml:space="preserve">10. </w:t>
      </w:r>
      <w:r w:rsidRPr="00EB6672">
        <w:rPr>
          <w:bCs/>
          <w:noProof/>
          <w:lang w:val="bg-BG"/>
        </w:rPr>
        <w:t>Потвърждаваме и приемаме мястото за изпълнение на поръчката</w:t>
      </w:r>
      <w:r>
        <w:rPr>
          <w:bCs/>
          <w:noProof/>
          <w:lang w:val="bg-BG"/>
        </w:rPr>
        <w:t xml:space="preserve"> –</w:t>
      </w:r>
      <w:r w:rsidRPr="00724F81">
        <w:rPr>
          <w:color w:val="000000"/>
          <w:lang w:val="bg-BG"/>
        </w:rPr>
        <w:t xml:space="preserve"> гр. София, </w:t>
      </w:r>
      <w:r>
        <w:rPr>
          <w:color w:val="000000"/>
          <w:lang w:val="bg-BG"/>
        </w:rPr>
        <w:t>бул. “Александър Малинов” № 1, НИК – МВР.</w:t>
      </w:r>
    </w:p>
    <w:p w:rsidR="00EE4870" w:rsidRPr="00D95260" w:rsidRDefault="00EE4870" w:rsidP="00EE4870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rFonts w:eastAsia="Calibri"/>
          <w:b/>
          <w:bCs/>
          <w:lang w:val="bg-BG"/>
        </w:rPr>
      </w:pPr>
    </w:p>
    <w:p w:rsidR="00EE4870" w:rsidRPr="00D95260" w:rsidRDefault="00EE4870" w:rsidP="00EE4870">
      <w:pPr>
        <w:tabs>
          <w:tab w:val="left" w:pos="0"/>
          <w:tab w:val="left" w:pos="709"/>
          <w:tab w:val="left" w:pos="993"/>
        </w:tabs>
        <w:spacing w:after="200" w:line="320" w:lineRule="exact"/>
        <w:ind w:firstLine="709"/>
        <w:jc w:val="both"/>
        <w:rPr>
          <w:rFonts w:eastAsia="Calibri"/>
          <w:lang w:val="bg-BG"/>
        </w:rPr>
      </w:pPr>
    </w:p>
    <w:p w:rsidR="00EE4870" w:rsidRPr="00D95260" w:rsidRDefault="00EE4870" w:rsidP="00EE4870">
      <w:pPr>
        <w:tabs>
          <w:tab w:val="left" w:pos="709"/>
          <w:tab w:val="left" w:pos="993"/>
        </w:tabs>
        <w:spacing w:line="320" w:lineRule="exact"/>
        <w:ind w:left="3686" w:hanging="3686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 xml:space="preserve">Дата: ......................                  </w:t>
      </w:r>
      <w:r w:rsidRPr="00D95260">
        <w:rPr>
          <w:rFonts w:eastAsia="Calibri"/>
          <w:lang w:val="bg-BG"/>
        </w:rPr>
        <w:tab/>
      </w:r>
      <w:r w:rsidRPr="00D95260">
        <w:rPr>
          <w:rFonts w:eastAsia="Calibri"/>
          <w:lang w:val="bg-BG"/>
        </w:rPr>
        <w:tab/>
        <w:t xml:space="preserve"> ПОДПИС и ПЕЧАТ: ................................</w:t>
      </w:r>
    </w:p>
    <w:p w:rsidR="00EE4870" w:rsidRPr="00D95260" w:rsidRDefault="00EE4870" w:rsidP="00EE4870">
      <w:pPr>
        <w:tabs>
          <w:tab w:val="left" w:pos="709"/>
          <w:tab w:val="left" w:pos="993"/>
        </w:tabs>
        <w:spacing w:line="320" w:lineRule="exact"/>
        <w:ind w:left="3686" w:firstLine="2693"/>
        <w:rPr>
          <w:rFonts w:eastAsia="Calibri"/>
          <w:sz w:val="20"/>
          <w:szCs w:val="20"/>
          <w:lang w:val="bg-BG"/>
        </w:rPr>
      </w:pPr>
      <w:r w:rsidRPr="00D95260">
        <w:rPr>
          <w:rFonts w:eastAsia="Calibri"/>
          <w:sz w:val="20"/>
          <w:szCs w:val="20"/>
          <w:lang w:val="bg-BG"/>
        </w:rPr>
        <w:t xml:space="preserve">       (име и фамилия)</w:t>
      </w:r>
    </w:p>
    <w:p w:rsidR="00EE4870" w:rsidRPr="00D95260" w:rsidRDefault="00EE4870" w:rsidP="00EE4870">
      <w:pPr>
        <w:tabs>
          <w:tab w:val="left" w:pos="709"/>
          <w:tab w:val="left" w:pos="993"/>
        </w:tabs>
        <w:spacing w:after="200" w:line="320" w:lineRule="exact"/>
        <w:ind w:firstLine="6120"/>
        <w:rPr>
          <w:rFonts w:eastAsia="Calibri"/>
          <w:lang w:val="bg-BG"/>
        </w:rPr>
      </w:pPr>
    </w:p>
    <w:p w:rsidR="00EE4870" w:rsidRPr="00D95260" w:rsidRDefault="00EE4870" w:rsidP="00EE4870">
      <w:pPr>
        <w:tabs>
          <w:tab w:val="left" w:pos="709"/>
          <w:tab w:val="left" w:pos="993"/>
        </w:tabs>
        <w:spacing w:line="320" w:lineRule="exact"/>
        <w:ind w:left="1174" w:firstLine="3782"/>
        <w:rPr>
          <w:rFonts w:eastAsia="Calibri"/>
          <w:lang w:val="bg-BG"/>
        </w:rPr>
      </w:pPr>
      <w:r w:rsidRPr="00D95260">
        <w:rPr>
          <w:rFonts w:eastAsia="Calibri"/>
          <w:lang w:val="bg-BG"/>
        </w:rPr>
        <w:t>....................................................................</w:t>
      </w:r>
    </w:p>
    <w:p w:rsidR="00EE4870" w:rsidRPr="00D95260" w:rsidRDefault="00EE4870" w:rsidP="00EE4870">
      <w:pPr>
        <w:tabs>
          <w:tab w:val="left" w:pos="709"/>
          <w:tab w:val="left" w:pos="993"/>
        </w:tabs>
        <w:spacing w:after="200" w:line="320" w:lineRule="exact"/>
        <w:ind w:left="7440" w:hanging="2762"/>
        <w:rPr>
          <w:rFonts w:eastAsia="Calibri"/>
          <w:sz w:val="20"/>
          <w:szCs w:val="20"/>
          <w:lang w:val="bg-BG"/>
        </w:rPr>
      </w:pPr>
      <w:r w:rsidRPr="00D95260">
        <w:rPr>
          <w:rFonts w:eastAsia="Calibri"/>
          <w:sz w:val="20"/>
          <w:szCs w:val="20"/>
          <w:lang w:val="bg-BG"/>
        </w:rPr>
        <w:t xml:space="preserve">          (длъжност на представляващия участника)</w:t>
      </w:r>
    </w:p>
    <w:p w:rsidR="00D73101" w:rsidRDefault="00536825">
      <w:bookmarkStart w:id="0" w:name="_GoBack"/>
      <w:bookmarkEnd w:id="0"/>
    </w:p>
    <w:sectPr w:rsidR="00D73101" w:rsidSect="00EE4870">
      <w:headerReference w:type="default" r:id="rId7"/>
      <w:pgSz w:w="11906" w:h="16838"/>
      <w:pgMar w:top="1134" w:right="624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825" w:rsidRDefault="00536825" w:rsidP="00EE4870">
      <w:r>
        <w:separator/>
      </w:r>
    </w:p>
  </w:endnote>
  <w:endnote w:type="continuationSeparator" w:id="0">
    <w:p w:rsidR="00536825" w:rsidRDefault="00536825" w:rsidP="00EE4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825" w:rsidRDefault="00536825" w:rsidP="00EE4870">
      <w:r>
        <w:separator/>
      </w:r>
    </w:p>
  </w:footnote>
  <w:footnote w:type="continuationSeparator" w:id="0">
    <w:p w:rsidR="00536825" w:rsidRDefault="00536825" w:rsidP="00EE4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870" w:rsidRPr="00EE4870" w:rsidRDefault="00EE4870" w:rsidP="00EE4870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rPr>
        <w:rFonts w:ascii="Arial" w:hAnsi="Arial" w:cs="Arial"/>
        <w:sz w:val="20"/>
        <w:szCs w:val="20"/>
        <w:lang w:eastAsia="bg-BG"/>
      </w:rPr>
    </w:pPr>
  </w:p>
  <w:tbl>
    <w:tblPr>
      <w:tblW w:w="0" w:type="auto"/>
      <w:tblLook w:val="01E0" w:firstRow="1" w:lastRow="1" w:firstColumn="1" w:lastColumn="1" w:noHBand="0" w:noVBand="0"/>
    </w:tblPr>
    <w:tblGrid>
      <w:gridCol w:w="1368"/>
      <w:gridCol w:w="6660"/>
      <w:gridCol w:w="1549"/>
    </w:tblGrid>
    <w:tr w:rsidR="00EE4870" w:rsidRPr="00EE4870" w:rsidTr="00A80299">
      <w:trPr>
        <w:trHeight w:val="943"/>
      </w:trPr>
      <w:tc>
        <w:tcPr>
          <w:tcW w:w="1368" w:type="dxa"/>
        </w:tcPr>
        <w:p w:rsidR="00EE4870" w:rsidRPr="00EE4870" w:rsidRDefault="00EE4870" w:rsidP="00EE4870">
          <w:pPr>
            <w:tabs>
              <w:tab w:val="center" w:pos="4536"/>
              <w:tab w:val="right" w:pos="9072"/>
            </w:tabs>
            <w:jc w:val="center"/>
            <w:rPr>
              <w:szCs w:val="20"/>
              <w:lang w:eastAsia="bg-BG"/>
            </w:rPr>
          </w:pPr>
          <w:r w:rsidRPr="00EE4870">
            <w:rPr>
              <w:noProof/>
              <w:szCs w:val="20"/>
              <w:lang w:eastAsia="bg-BG"/>
            </w:rPr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9" name="Картина 9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</w:tcPr>
        <w:p w:rsidR="00EE4870" w:rsidRPr="00EE4870" w:rsidRDefault="00EE4870" w:rsidP="00EE4870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Cs w:val="20"/>
              <w:lang w:eastAsia="bg-BG"/>
            </w:rPr>
          </w:pPr>
        </w:p>
        <w:p w:rsidR="00EE4870" w:rsidRPr="00EE4870" w:rsidRDefault="00EE4870" w:rsidP="00EE4870">
          <w:pPr>
            <w:tabs>
              <w:tab w:val="center" w:pos="4536"/>
              <w:tab w:val="right" w:pos="9072"/>
            </w:tabs>
            <w:jc w:val="center"/>
            <w:rPr>
              <w:b/>
              <w:szCs w:val="20"/>
              <w:lang w:eastAsia="bg-BG"/>
            </w:rPr>
          </w:pPr>
          <w:r w:rsidRPr="00EE4870">
            <w:rPr>
              <w:b/>
              <w:szCs w:val="20"/>
              <w:lang w:eastAsia="bg-BG"/>
            </w:rPr>
            <w:t>ФОНД „ВЪТРЕШНА СИГУРНОСТ“</w:t>
          </w:r>
        </w:p>
        <w:p w:rsidR="00EE4870" w:rsidRPr="00EE4870" w:rsidRDefault="00EE4870" w:rsidP="00EE4870">
          <w:pPr>
            <w:tabs>
              <w:tab w:val="center" w:pos="4536"/>
              <w:tab w:val="right" w:pos="9072"/>
            </w:tabs>
            <w:jc w:val="center"/>
            <w:rPr>
              <w:bCs/>
              <w:szCs w:val="20"/>
              <w:lang w:eastAsia="bg-BG"/>
            </w:rPr>
          </w:pPr>
          <w:r w:rsidRPr="00EE4870">
            <w:rPr>
              <w:bCs/>
              <w:szCs w:val="20"/>
              <w:lang w:eastAsia="bg-BG"/>
            </w:rPr>
            <w:t xml:space="preserve">Проект „Повишаване капацитета на полицейското разследване и </w:t>
          </w:r>
          <w:proofErr w:type="spellStart"/>
          <w:r w:rsidRPr="00EE4870">
            <w:rPr>
              <w:bCs/>
              <w:szCs w:val="20"/>
              <w:lang w:eastAsia="bg-BG"/>
            </w:rPr>
            <w:t>криминалистичните</w:t>
          </w:r>
          <w:proofErr w:type="spellEnd"/>
          <w:r w:rsidRPr="00EE4870">
            <w:rPr>
              <w:bCs/>
              <w:szCs w:val="20"/>
              <w:lang w:eastAsia="bg-BG"/>
            </w:rPr>
            <w:t xml:space="preserve"> изследвания“</w:t>
          </w:r>
        </w:p>
      </w:tc>
      <w:tc>
        <w:tcPr>
          <w:tcW w:w="1549" w:type="dxa"/>
        </w:tcPr>
        <w:p w:rsidR="00EE4870" w:rsidRPr="00EE4870" w:rsidRDefault="00EE4870" w:rsidP="00EE4870">
          <w:pPr>
            <w:tabs>
              <w:tab w:val="center" w:pos="4536"/>
              <w:tab w:val="center" w:pos="8100"/>
              <w:tab w:val="right" w:pos="9072"/>
            </w:tabs>
            <w:jc w:val="center"/>
            <w:rPr>
              <w:szCs w:val="20"/>
              <w:lang w:eastAsia="bg-BG"/>
            </w:rPr>
          </w:pPr>
          <w:r w:rsidRPr="00EE4870">
            <w:rPr>
              <w:noProof/>
              <w:szCs w:val="20"/>
              <w:lang w:eastAsia="bg-BG"/>
            </w:rPr>
            <w:drawing>
              <wp:inline distT="0" distB="0" distL="0" distR="0">
                <wp:extent cx="844550" cy="565150"/>
                <wp:effectExtent l="0" t="0" r="0" b="6350"/>
                <wp:docPr id="10" name="Картина 10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E4870" w:rsidRDefault="00EE48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802AB"/>
    <w:multiLevelType w:val="hybridMultilevel"/>
    <w:tmpl w:val="3782C36C"/>
    <w:lvl w:ilvl="0" w:tplc="F378FB9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254A55"/>
    <w:multiLevelType w:val="hybridMultilevel"/>
    <w:tmpl w:val="76806B5A"/>
    <w:lvl w:ilvl="0" w:tplc="E79023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A8D"/>
    <w:rsid w:val="00182A8D"/>
    <w:rsid w:val="001C7229"/>
    <w:rsid w:val="00536825"/>
    <w:rsid w:val="00631D74"/>
    <w:rsid w:val="00EE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59C73A-A45E-4885-BBBB-1278C6F9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87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E4870"/>
  </w:style>
  <w:style w:type="paragraph" w:styleId="a5">
    <w:name w:val="footer"/>
    <w:basedOn w:val="a"/>
    <w:link w:val="a6"/>
    <w:uiPriority w:val="99"/>
    <w:unhideWhenUsed/>
    <w:rsid w:val="00EE487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E4870"/>
  </w:style>
  <w:style w:type="paragraph" w:customStyle="1" w:styleId="CharCharCharCharCharChar1CharCharCharChar">
    <w:name w:val=" Char Char Char Char Char Char1 Char Char Char Char"/>
    <w:basedOn w:val="a"/>
    <w:rsid w:val="00EE487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2</cp:revision>
  <dcterms:created xsi:type="dcterms:W3CDTF">2019-01-25T07:56:00Z</dcterms:created>
  <dcterms:modified xsi:type="dcterms:W3CDTF">2019-01-25T07:59:00Z</dcterms:modified>
</cp:coreProperties>
</file>