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4EF" w:rsidRPr="005D44EF" w:rsidRDefault="005D44EF" w:rsidP="005D44EF">
      <w:pPr>
        <w:spacing w:after="0" w:line="320" w:lineRule="exact"/>
        <w:ind w:left="5230" w:firstLine="2567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5D44EF">
        <w:rPr>
          <w:rFonts w:ascii="Times New Roman" w:eastAsia="Times New Roman" w:hAnsi="Times New Roman" w:cs="Times New Roman"/>
          <w:sz w:val="20"/>
          <w:szCs w:val="20"/>
          <w:lang w:eastAsia="bg-BG"/>
        </w:rPr>
        <w:t>Образец № 1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5</w:t>
      </w:r>
    </w:p>
    <w:p w:rsidR="005D44EF" w:rsidRDefault="005D44EF" w:rsidP="005D44EF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44EF" w:rsidRPr="005D44EF" w:rsidRDefault="005D44EF" w:rsidP="005D44EF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ДЕКЛАРАЦИЯ</w:t>
      </w:r>
    </w:p>
    <w:p w:rsidR="005D44EF" w:rsidRPr="005D44EF" w:rsidRDefault="005D44EF" w:rsidP="005D44EF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чл. 69 и § 2, ал. 1 от Допълнителните разпоредби на Закон за противодействие на корупцията и за отнемане на незаконно придобитото имущество</w:t>
      </w:r>
    </w:p>
    <w:p w:rsidR="005D44EF" w:rsidRPr="005D44EF" w:rsidRDefault="005D44EF" w:rsidP="005D44EF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44EF" w:rsidRPr="005D44EF" w:rsidRDefault="005D44EF" w:rsidP="005D44EF">
      <w:pPr>
        <w:tabs>
          <w:tab w:val="left" w:pos="709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Долуподписаният: ......................................................................................................................................</w:t>
      </w:r>
    </w:p>
    <w:p w:rsidR="005D44EF" w:rsidRPr="005D44EF" w:rsidRDefault="005D44EF" w:rsidP="005D44EF">
      <w:pPr>
        <w:tabs>
          <w:tab w:val="left" w:pos="709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/собствено, бащино, фамилно име/</w:t>
      </w:r>
    </w:p>
    <w:p w:rsidR="005D44EF" w:rsidRPr="005D44EF" w:rsidRDefault="005D44EF" w:rsidP="005D44EF">
      <w:pPr>
        <w:tabs>
          <w:tab w:val="left" w:pos="709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Притежаващ лична карта № ...................., издадена на ..................... от МВР – гр. ...........................                                                                                          </w:t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                                                               /дата на издаване/           /място на издаване/</w:t>
      </w:r>
    </w:p>
    <w:p w:rsidR="005D44EF" w:rsidRPr="005D44EF" w:rsidRDefault="005D44EF" w:rsidP="005D44EF">
      <w:pPr>
        <w:tabs>
          <w:tab w:val="left" w:pos="709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адрес:........................................................................................................................................................,</w:t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/постоянен адрес/</w:t>
      </w:r>
    </w:p>
    <w:p w:rsidR="005D44EF" w:rsidRPr="005D44EF" w:rsidRDefault="005D44EF" w:rsidP="005D44EF">
      <w:pPr>
        <w:tabs>
          <w:tab w:val="left" w:pos="709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представляващ ............................................................., </w:t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в качеството си на .....................................</w:t>
      </w:r>
    </w:p>
    <w:p w:rsidR="005D44EF" w:rsidRPr="005D44EF" w:rsidRDefault="005D44EF" w:rsidP="005D44EF">
      <w:pPr>
        <w:tabs>
          <w:tab w:val="left" w:pos="709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/наименование на юридическото лице, физическото лице - ЕТ/</w:t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/длъжност/</w:t>
      </w:r>
    </w:p>
    <w:p w:rsidR="005D44EF" w:rsidRPr="005D44EF" w:rsidRDefault="005D44EF" w:rsidP="005D44EF">
      <w:pPr>
        <w:tabs>
          <w:tab w:val="left" w:pos="709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седалище:.................................................................................................................................................,</w:t>
      </w:r>
    </w:p>
    <w:p w:rsidR="005D44EF" w:rsidRPr="005D44EF" w:rsidRDefault="005D44EF" w:rsidP="005D44EF">
      <w:pPr>
        <w:tabs>
          <w:tab w:val="left" w:pos="709"/>
        </w:tabs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 на управление: .............................................., тел./факс ..........................,</w:t>
      </w:r>
    </w:p>
    <w:p w:rsidR="005D44EF" w:rsidRPr="005D44EF" w:rsidRDefault="005D44EF" w:rsidP="005D44EF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БУЛСТАТ/ЕИК ...................................., кандидат в ограничена процедура с предмет: ,,Доставка на </w:t>
      </w:r>
      <w:proofErr w:type="spellStart"/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противокуршумни</w:t>
      </w:r>
      <w:proofErr w:type="spellEnd"/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жилетки‘‘ по обособена позиция № ……………</w:t>
      </w:r>
    </w:p>
    <w:p w:rsidR="005D44EF" w:rsidRPr="005D44EF" w:rsidRDefault="005D44EF" w:rsidP="005D44EF">
      <w:pPr>
        <w:spacing w:after="0" w:line="320" w:lineRule="exact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5D44EF" w:rsidRPr="005D44EF" w:rsidRDefault="005D44EF" w:rsidP="005D44EF">
      <w:pPr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ДЕКЛАРИРАМ, ЧЕ:</w:t>
      </w:r>
    </w:p>
    <w:p w:rsidR="005D44EF" w:rsidRPr="005D44EF" w:rsidRDefault="005D44EF" w:rsidP="005D44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D44EF" w:rsidRPr="005D44EF" w:rsidRDefault="005D44EF" w:rsidP="005D44E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</w:rPr>
        <w:tab/>
        <w:t>За</w:t>
      </w:r>
      <w:r w:rsidRPr="005D44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sz w:val="24"/>
          <w:szCs w:val="24"/>
          <w:lang w:val="en-US"/>
        </w:rPr>
        <w:t>мен</w:t>
      </w:r>
      <w:proofErr w:type="spellEnd"/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 представлявания от мен кандидат не са налице ограниченията посочени в чл. 69, ал. 1 и ал. 2 и § 2, ал. 1 от Допълнителните разпоредби на Закона за противодействие на корупцията и за отнемане на незаконно придобитото имущество.</w:t>
      </w:r>
    </w:p>
    <w:p w:rsidR="005D44EF" w:rsidRPr="005D44EF" w:rsidRDefault="005D44EF" w:rsidP="005D44E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Забележка:</w:t>
      </w:r>
    </w:p>
    <w:p w:rsidR="005D44EF" w:rsidRPr="005D44EF" w:rsidRDefault="005D44EF" w:rsidP="005D44EF">
      <w:pPr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 69, ал. 1 Лице, заемало висша публична длъжност,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институцията, в която е заемало длъжността, или пред контролирано от нея юридическо лице.</w:t>
      </w:r>
    </w:p>
    <w:p w:rsidR="005D44EF" w:rsidRPr="005D44EF" w:rsidRDefault="005D44EF" w:rsidP="005D44EF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чл. 69,  ал. 2 Забраната за участие в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се прилага и за юридическо лице, в което лицето по ал. 1 е станало съдружник, притежава дялове или е управител или член на орган на управление или контрол след освобождаването му от длъжност.</w:t>
      </w:r>
    </w:p>
    <w:p w:rsidR="005D44EF" w:rsidRPr="005D44EF" w:rsidRDefault="005D44EF" w:rsidP="005D44EF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§ 2 (1) Разпоредбите на </w:t>
      </w:r>
      <w:hyperlink w:history="1">
        <w:r w:rsidRPr="005D44EF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глави пета</w:t>
        </w:r>
      </w:hyperlink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hyperlink w:history="1">
        <w:r w:rsidRPr="005D44EF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осма</w:t>
        </w:r>
      </w:hyperlink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hyperlink w:history="1">
        <w:r w:rsidRPr="005D44EF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петнадесета</w:t>
        </w:r>
      </w:hyperlink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прилагат съответно за:</w:t>
      </w:r>
    </w:p>
    <w:p w:rsidR="005D44EF" w:rsidRPr="005D44EF" w:rsidRDefault="005D44EF" w:rsidP="005D44EF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1. служителите в администрацията на президента, в администрацията на органите на законодателната и съдебната власт, на Висшия съдебен съвет, на Инспектората към Висшия съдебен съвет и на Националния институт на правосъдието, в администрацията на органите на изпълнителната власт, в това число на териториалните звена, служителите в местната администрация, служителите в администрацията на органи, създадени със закон, с изключение на служителите, които заемат технически длъжности;</w:t>
      </w:r>
    </w:p>
    <w:p w:rsidR="005D44EF" w:rsidRPr="005D44EF" w:rsidRDefault="005D44EF" w:rsidP="005D44EF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представителите на държавата или на общините в органите на управление или контрол на търговски дружества с държавно или общинско участие в капитала или на юридически лица с нестопанска цел, когато не попадат в обхвата на </w:t>
      </w:r>
      <w:hyperlink w:history="1">
        <w:r w:rsidRPr="005D44EF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чл. 6, ал. 1</w:t>
        </w:r>
      </w:hyperlink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D44EF" w:rsidRPr="005D44EF" w:rsidRDefault="005D44EF" w:rsidP="005D44EF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управителите и членовете на органите на управление или контрол на общински или държавни предприятия и ръководителите на техните териториални поделения, както и на други юридически лица, които са бюджетни организации по смисъла на </w:t>
      </w:r>
      <w:hyperlink r:id="rId4" w:tgtFrame="_blank" w:history="1">
        <w:r w:rsidRPr="005D44E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§ 1, т. 5 от допълнителните разпоредби на Закона за публичните финанси</w:t>
        </w:r>
      </w:hyperlink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когато не попадат в обхвата на </w:t>
      </w:r>
      <w:hyperlink w:history="1">
        <w:r w:rsidRPr="005D44EF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чл. 6, ал. 1</w:t>
        </w:r>
      </w:hyperlink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D44EF" w:rsidRPr="005D44EF" w:rsidRDefault="005D44EF" w:rsidP="005D44EF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членовете на политическите кабинети извън посочените в </w:t>
      </w:r>
      <w:hyperlink w:history="1">
        <w:r w:rsidRPr="005D44EF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чл. 6, ал. 1</w:t>
        </w:r>
      </w:hyperlink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, съветниците и експертите към политическите кабинети;</w:t>
      </w:r>
    </w:p>
    <w:p w:rsidR="005D44EF" w:rsidRPr="005D44EF" w:rsidRDefault="005D44EF" w:rsidP="005D44EF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5. кметовете на кметства, кметските наместници и секретарите на общините;</w:t>
      </w:r>
    </w:p>
    <w:p w:rsidR="005D44EF" w:rsidRPr="005D44EF" w:rsidRDefault="005D44EF" w:rsidP="005D44EF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6. нотариусите, съдиите по вписванията и държавните и частните съдебни изпълнители.</w:t>
      </w:r>
    </w:p>
    <w:p w:rsidR="005D44EF" w:rsidRPr="005D44EF" w:rsidRDefault="005D44EF" w:rsidP="005D44EF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44EF" w:rsidRPr="005D44EF" w:rsidRDefault="005D44EF" w:rsidP="005D44EF">
      <w:pPr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Задължавам се при настъпване на някое от горепосочените обстоятелства писмено да уведомя Възложителя в 3-дневен срок от настъпването му.</w:t>
      </w:r>
    </w:p>
    <w:p w:rsidR="005D44EF" w:rsidRPr="005D44EF" w:rsidRDefault="005D44EF" w:rsidP="005D44EF">
      <w:pPr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D44EF" w:rsidRPr="005D44EF" w:rsidRDefault="005D44EF" w:rsidP="005D44EF">
      <w:pPr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Известна ми е предвидената в чл. 313 от Наказателния кодекс отговорност за деклариране на неверни данни.</w:t>
      </w:r>
    </w:p>
    <w:p w:rsidR="005D44EF" w:rsidRPr="005D44EF" w:rsidRDefault="005D44EF" w:rsidP="005D44EF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44EF" w:rsidRPr="005D44EF" w:rsidRDefault="005D44EF" w:rsidP="005D44EF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44EF" w:rsidRPr="005D44EF" w:rsidRDefault="005D44EF" w:rsidP="005D44EF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D44EF" w:rsidRPr="005D44EF" w:rsidRDefault="005D44EF" w:rsidP="005D44EF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Дата:</w:t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Декларатор: </w:t>
      </w:r>
    </w:p>
    <w:p w:rsidR="005D44EF" w:rsidRPr="005D44EF" w:rsidRDefault="005D44EF" w:rsidP="005D44EF">
      <w:pPr>
        <w:spacing w:after="0" w:line="320" w:lineRule="exact"/>
        <w:ind w:firstLine="694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D44EF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подпис</w:t>
      </w:r>
      <w:r w:rsidRPr="005D44EF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</w:t>
      </w:r>
    </w:p>
    <w:p w:rsidR="005D44EF" w:rsidRPr="005D44EF" w:rsidRDefault="005D44EF" w:rsidP="005D44EF">
      <w:pPr>
        <w:spacing w:after="0" w:line="320" w:lineRule="exact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5D44EF" w:rsidRPr="005D44EF" w:rsidRDefault="005D44EF" w:rsidP="005D44EF">
      <w:pPr>
        <w:spacing w:after="0" w:line="240" w:lineRule="auto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</w:pPr>
      <w:r w:rsidRPr="005D44E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Декларацията се подава от всяко от следните лица:</w:t>
      </w:r>
    </w:p>
    <w:p w:rsidR="005D44EF" w:rsidRPr="005D44EF" w:rsidRDefault="005D44EF" w:rsidP="005D44EF">
      <w:pPr>
        <w:spacing w:after="0" w:line="240" w:lineRule="auto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</w:pPr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1. </w:t>
      </w:r>
      <w:proofErr w:type="spellStart"/>
      <w:proofErr w:type="gram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лицата</w:t>
      </w:r>
      <w:proofErr w:type="spellEnd"/>
      <w:proofErr w:type="gram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,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които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представляват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r w:rsidRPr="005D44E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кандидата</w:t>
      </w:r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;</w:t>
      </w:r>
    </w:p>
    <w:p w:rsidR="005D44EF" w:rsidRPr="005D44EF" w:rsidRDefault="005D44EF" w:rsidP="005D44EF">
      <w:pPr>
        <w:spacing w:after="0" w:line="240" w:lineRule="auto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</w:pPr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2. </w:t>
      </w:r>
      <w:proofErr w:type="spellStart"/>
      <w:proofErr w:type="gram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лицата</w:t>
      </w:r>
      <w:proofErr w:type="spellEnd"/>
      <w:proofErr w:type="gram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,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които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са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членове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на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управителни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и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надзорни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органи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на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r w:rsidRPr="005D44E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кандидата</w:t>
      </w:r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;</w:t>
      </w:r>
    </w:p>
    <w:p w:rsidR="005D44EF" w:rsidRPr="005D44EF" w:rsidRDefault="005D44EF" w:rsidP="005D44EF">
      <w:pPr>
        <w:spacing w:after="0" w:line="240" w:lineRule="auto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</w:pPr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3. </w:t>
      </w:r>
      <w:proofErr w:type="spellStart"/>
      <w:proofErr w:type="gram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други</w:t>
      </w:r>
      <w:proofErr w:type="spellEnd"/>
      <w:proofErr w:type="gram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лица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със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статут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,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който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им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позволява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да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влияят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пряко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върху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дейността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на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предприятието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по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начин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,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еквивалентен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на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този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,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валиден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за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представляващите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го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лица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,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членовете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на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управителните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или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надзорните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 xml:space="preserve"> </w:t>
      </w:r>
      <w:proofErr w:type="spellStart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органи</w:t>
      </w:r>
      <w:proofErr w:type="spellEnd"/>
      <w:r w:rsidRPr="005D44EF">
        <w:rPr>
          <w:rFonts w:ascii="Times New Roman" w:eastAsia="Times New Roman" w:hAnsi="Times New Roman" w:cs="Times New Roman"/>
          <w:i/>
          <w:sz w:val="24"/>
          <w:szCs w:val="24"/>
          <w:lang w:val="en" w:eastAsia="bg-BG"/>
        </w:rPr>
        <w:t>.</w:t>
      </w:r>
    </w:p>
    <w:p w:rsidR="005D44EF" w:rsidRPr="005D44EF" w:rsidRDefault="005D44EF" w:rsidP="005D44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CC04E1" w:rsidRDefault="00CC04E1"/>
    <w:sectPr w:rsidR="00CC04E1" w:rsidSect="005D44E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4EF"/>
    <w:rsid w:val="005D44EF"/>
    <w:rsid w:val="00CC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D747B"/>
  <w15:chartTrackingRefBased/>
  <w15:docId w15:val="{FE15CF82-EB15-403B-94D9-3B375EAF3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1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iela.int.mvr.bg/Document/LinkToDocumentReference?fromDocumentId=2137180227&amp;dbId=0&amp;refId=270485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S. Valcheva</dc:creator>
  <cp:keywords/>
  <dc:description/>
  <cp:lastModifiedBy>Siyana S. Valcheva</cp:lastModifiedBy>
  <cp:revision>1</cp:revision>
  <dcterms:created xsi:type="dcterms:W3CDTF">2019-02-05T13:45:00Z</dcterms:created>
  <dcterms:modified xsi:type="dcterms:W3CDTF">2019-02-05T13:47:00Z</dcterms:modified>
</cp:coreProperties>
</file>