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5E" w:rsidRPr="003C42B2" w:rsidRDefault="00B7035E" w:rsidP="003C42B2"/>
    <w:p w:rsidR="00B7035E" w:rsidRPr="00F47F08" w:rsidRDefault="00B7035E" w:rsidP="00BB1CE8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rPr>
          <w:rFonts w:ascii="Times New Roman" w:hAnsi="Times New Roman"/>
          <w:b/>
          <w:bCs/>
          <w:sz w:val="32"/>
          <w:szCs w:val="32"/>
          <w:lang w:val="en-US" w:eastAsia="bg-BG"/>
        </w:rPr>
      </w:pPr>
    </w:p>
    <w:p w:rsidR="00B7035E" w:rsidRPr="00F47F08" w:rsidRDefault="00B7035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6067A8" w:rsidRPr="006067A8" w:rsidRDefault="006067A8" w:rsidP="006067A8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6067A8" w:rsidRPr="006067A8" w:rsidRDefault="006067A8" w:rsidP="006067A8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6"/>
          <w:szCs w:val="32"/>
          <w:lang w:eastAsia="bg-BG"/>
        </w:rPr>
      </w:pPr>
      <w:r w:rsidRPr="006067A8">
        <w:rPr>
          <w:rFonts w:ascii="Times New Roman" w:hAnsi="Times New Roman"/>
          <w:b/>
          <w:bCs/>
          <w:sz w:val="36"/>
          <w:szCs w:val="32"/>
          <w:lang w:eastAsia="bg-BG"/>
        </w:rPr>
        <w:t>ДОКУМЕНТАЦИЯ</w:t>
      </w:r>
    </w:p>
    <w:p w:rsidR="006067A8" w:rsidRPr="006067A8" w:rsidRDefault="006067A8" w:rsidP="006067A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6"/>
          <w:szCs w:val="32"/>
          <w:lang w:eastAsia="bg-BG"/>
        </w:rPr>
      </w:pPr>
    </w:p>
    <w:p w:rsidR="006067A8" w:rsidRPr="006067A8" w:rsidRDefault="006067A8" w:rsidP="006067A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6"/>
          <w:szCs w:val="32"/>
          <w:lang w:eastAsia="bg-BG"/>
        </w:rPr>
      </w:pPr>
      <w:r w:rsidRPr="006067A8">
        <w:rPr>
          <w:rFonts w:ascii="Times New Roman" w:hAnsi="Times New Roman"/>
          <w:b/>
          <w:bCs/>
          <w:sz w:val="36"/>
          <w:szCs w:val="32"/>
          <w:lang w:eastAsia="bg-BG"/>
        </w:rPr>
        <w:t>ЗА ОБЩЕСТВЕНА ПОРЪЧКА</w:t>
      </w:r>
    </w:p>
    <w:p w:rsidR="006067A8" w:rsidRPr="006067A8" w:rsidRDefault="006067A8" w:rsidP="006067A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2"/>
          <w:szCs w:val="32"/>
          <w:lang w:val="en-US" w:eastAsia="bg-BG"/>
        </w:rPr>
      </w:pPr>
      <w:r w:rsidRPr="006067A8">
        <w:rPr>
          <w:rFonts w:ascii="Times New Roman" w:hAnsi="Times New Roman"/>
          <w:b/>
          <w:bCs/>
          <w:sz w:val="32"/>
          <w:szCs w:val="32"/>
          <w:lang w:eastAsia="bg-BG"/>
        </w:rPr>
        <w:br/>
        <w:t>С ПРЕДМЕТ:</w:t>
      </w:r>
    </w:p>
    <w:p w:rsidR="006067A8" w:rsidRPr="006067A8" w:rsidRDefault="006067A8" w:rsidP="006067A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2"/>
          <w:szCs w:val="32"/>
          <w:lang w:val="en-US" w:eastAsia="bg-BG"/>
        </w:rPr>
      </w:pPr>
    </w:p>
    <w:p w:rsidR="006067A8" w:rsidRPr="006067A8" w:rsidRDefault="006067A8" w:rsidP="006067A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32"/>
          <w:szCs w:val="32"/>
          <w:lang w:val="en-US" w:eastAsia="bg-BG"/>
        </w:rPr>
      </w:pPr>
    </w:p>
    <w:p w:rsidR="006067A8" w:rsidRDefault="006067A8" w:rsidP="001B4EA7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32"/>
          <w:szCs w:val="32"/>
        </w:rPr>
      </w:pPr>
      <w:r w:rsidRPr="006067A8">
        <w:rPr>
          <w:rFonts w:ascii="Times New Roman" w:hAnsi="Times New Roman"/>
          <w:b/>
          <w:bCs/>
          <w:sz w:val="32"/>
          <w:szCs w:val="32"/>
          <w:lang w:eastAsia="bg-BG"/>
        </w:rPr>
        <w:t xml:space="preserve"> „Доставка на </w:t>
      </w:r>
      <w:proofErr w:type="spellStart"/>
      <w:r w:rsidRPr="006067A8">
        <w:rPr>
          <w:rFonts w:ascii="Times New Roman" w:hAnsi="Times New Roman"/>
          <w:b/>
          <w:bCs/>
          <w:sz w:val="32"/>
          <w:szCs w:val="32"/>
          <w:lang w:eastAsia="bg-BG"/>
        </w:rPr>
        <w:t>противокуршумни</w:t>
      </w:r>
      <w:proofErr w:type="spellEnd"/>
      <w:r w:rsidRPr="006067A8">
        <w:rPr>
          <w:rFonts w:ascii="Times New Roman" w:hAnsi="Times New Roman"/>
          <w:b/>
          <w:bCs/>
          <w:sz w:val="32"/>
          <w:szCs w:val="32"/>
          <w:lang w:eastAsia="bg-BG"/>
        </w:rPr>
        <w:t xml:space="preserve"> жилетки</w:t>
      </w:r>
      <w:r w:rsidRPr="006067A8">
        <w:rPr>
          <w:rFonts w:ascii="Times New Roman" w:hAnsi="Times New Roman"/>
          <w:b/>
          <w:sz w:val="32"/>
          <w:szCs w:val="32"/>
        </w:rPr>
        <w:t>“</w:t>
      </w:r>
      <w:r w:rsidRPr="006067A8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 w:rsidRPr="006067A8">
        <w:rPr>
          <w:rFonts w:ascii="Times New Roman" w:hAnsi="Times New Roman"/>
          <w:b/>
          <w:sz w:val="32"/>
          <w:szCs w:val="32"/>
        </w:rPr>
        <w:t>по 3 обособени позиции</w:t>
      </w:r>
      <w:r w:rsidR="001B4EA7">
        <w:rPr>
          <w:rFonts w:ascii="Times New Roman" w:hAnsi="Times New Roman"/>
          <w:b/>
          <w:sz w:val="32"/>
          <w:szCs w:val="32"/>
        </w:rPr>
        <w:t>,</w:t>
      </w:r>
    </w:p>
    <w:p w:rsidR="001B4EA7" w:rsidRPr="001B4EA7" w:rsidRDefault="001B4EA7" w:rsidP="001B4EA7">
      <w:pPr>
        <w:tabs>
          <w:tab w:val="left" w:pos="142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както следва: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591"/>
      </w:tblGrid>
      <w:tr w:rsidR="006067A8" w:rsidRPr="006067A8" w:rsidTr="006067A8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067A8" w:rsidRPr="006067A8" w:rsidRDefault="001B4EA7" w:rsidP="001B4EA7">
            <w:pPr>
              <w:tabs>
                <w:tab w:val="left" w:pos="993"/>
              </w:tabs>
              <w:jc w:val="both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Об. </w:t>
            </w:r>
            <w:proofErr w:type="spellStart"/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п</w:t>
            </w:r>
            <w:r w:rsidR="006067A8"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оз</w:t>
            </w:r>
            <w:proofErr w:type="spellEnd"/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  <w:r w:rsidR="006067A8"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№ 1:</w:t>
            </w:r>
          </w:p>
        </w:tc>
        <w:tc>
          <w:tcPr>
            <w:tcW w:w="75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067A8" w:rsidRPr="006067A8" w:rsidRDefault="006067A8" w:rsidP="000D2B07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6067A8">
              <w:rPr>
                <w:rFonts w:ascii="Times New Roman" w:hAnsi="Times New Roman"/>
                <w:sz w:val="32"/>
                <w:szCs w:val="32"/>
              </w:rPr>
              <w:t xml:space="preserve">„Доставка на </w:t>
            </w:r>
            <w:proofErr w:type="spellStart"/>
            <w:r w:rsidRPr="006067A8">
              <w:rPr>
                <w:rFonts w:ascii="Times New Roman" w:hAnsi="Times New Roman"/>
                <w:sz w:val="32"/>
                <w:szCs w:val="32"/>
              </w:rPr>
              <w:t>противокуршумна</w:t>
            </w:r>
            <w:proofErr w:type="spellEnd"/>
            <w:r w:rsidRPr="006067A8">
              <w:rPr>
                <w:rFonts w:ascii="Times New Roman" w:hAnsi="Times New Roman"/>
                <w:sz w:val="32"/>
                <w:szCs w:val="32"/>
              </w:rPr>
              <w:t xml:space="preserve"> жилетка за скрито носене с ниво на защита, клас IIIА+7,62х25мм+нож”</w:t>
            </w:r>
          </w:p>
        </w:tc>
      </w:tr>
      <w:tr w:rsidR="006067A8" w:rsidRPr="006067A8" w:rsidTr="006067A8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067A8" w:rsidRPr="006067A8" w:rsidRDefault="001B4EA7" w:rsidP="000D2B07">
            <w:pPr>
              <w:tabs>
                <w:tab w:val="left" w:pos="993"/>
              </w:tabs>
              <w:jc w:val="both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Об. </w:t>
            </w:r>
            <w:proofErr w:type="spellStart"/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п</w:t>
            </w:r>
            <w:r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оз</w:t>
            </w:r>
            <w:proofErr w:type="spellEnd"/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  <w:r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№ </w:t>
            </w:r>
            <w:r w:rsidR="006067A8"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2:</w:t>
            </w:r>
          </w:p>
        </w:tc>
        <w:tc>
          <w:tcPr>
            <w:tcW w:w="75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067A8" w:rsidRPr="006067A8" w:rsidRDefault="006067A8" w:rsidP="000D2B07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6067A8">
              <w:rPr>
                <w:rFonts w:ascii="Times New Roman" w:hAnsi="Times New Roman"/>
                <w:sz w:val="32"/>
                <w:szCs w:val="32"/>
              </w:rPr>
              <w:t xml:space="preserve">„Доставка на </w:t>
            </w:r>
            <w:proofErr w:type="spellStart"/>
            <w:r w:rsidRPr="006067A8">
              <w:rPr>
                <w:rFonts w:ascii="Times New Roman" w:hAnsi="Times New Roman"/>
                <w:sz w:val="32"/>
                <w:szCs w:val="32"/>
              </w:rPr>
              <w:t>противокуршумна</w:t>
            </w:r>
            <w:proofErr w:type="spellEnd"/>
            <w:r w:rsidRPr="006067A8">
              <w:rPr>
                <w:rFonts w:ascii="Times New Roman" w:hAnsi="Times New Roman"/>
                <w:sz w:val="32"/>
                <w:szCs w:val="32"/>
              </w:rPr>
              <w:t xml:space="preserve"> жилетка с положителна </w:t>
            </w:r>
            <w:proofErr w:type="spellStart"/>
            <w:r w:rsidRPr="006067A8">
              <w:rPr>
                <w:rFonts w:ascii="Times New Roman" w:hAnsi="Times New Roman"/>
                <w:sz w:val="32"/>
                <w:szCs w:val="32"/>
              </w:rPr>
              <w:t>плаваемост</w:t>
            </w:r>
            <w:proofErr w:type="spellEnd"/>
            <w:r w:rsidRPr="006067A8">
              <w:rPr>
                <w:rFonts w:ascii="Times New Roman" w:hAnsi="Times New Roman"/>
                <w:sz w:val="32"/>
                <w:szCs w:val="32"/>
              </w:rPr>
              <w:t xml:space="preserve"> с ниво на защита, клас III А+7,62х25мм +нож” –  140 бр.</w:t>
            </w:r>
          </w:p>
        </w:tc>
      </w:tr>
      <w:tr w:rsidR="006067A8" w:rsidRPr="006067A8" w:rsidTr="006067A8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067A8" w:rsidRPr="006067A8" w:rsidRDefault="001B4EA7" w:rsidP="000D2B07">
            <w:pPr>
              <w:tabs>
                <w:tab w:val="left" w:pos="993"/>
              </w:tabs>
              <w:jc w:val="both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Об. </w:t>
            </w:r>
            <w:proofErr w:type="spellStart"/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п</w:t>
            </w:r>
            <w:r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оз</w:t>
            </w:r>
            <w:proofErr w:type="spellEnd"/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  <w:r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№ </w:t>
            </w:r>
            <w:r w:rsidR="00894A27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</w:t>
            </w:r>
            <w:r w:rsidR="006067A8" w:rsidRPr="006067A8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3:</w:t>
            </w:r>
          </w:p>
        </w:tc>
        <w:tc>
          <w:tcPr>
            <w:tcW w:w="75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067A8" w:rsidRPr="006067A8" w:rsidRDefault="006067A8" w:rsidP="000D2B07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6067A8">
              <w:rPr>
                <w:rFonts w:ascii="Times New Roman" w:hAnsi="Times New Roman"/>
                <w:sz w:val="32"/>
                <w:szCs w:val="32"/>
              </w:rPr>
              <w:t xml:space="preserve">„Доставка на </w:t>
            </w:r>
            <w:proofErr w:type="spellStart"/>
            <w:r w:rsidRPr="006067A8">
              <w:rPr>
                <w:rFonts w:ascii="Times New Roman" w:hAnsi="Times New Roman"/>
                <w:sz w:val="32"/>
                <w:szCs w:val="32"/>
              </w:rPr>
              <w:t>противокуршумна</w:t>
            </w:r>
            <w:proofErr w:type="spellEnd"/>
            <w:r w:rsidRPr="006067A8">
              <w:rPr>
                <w:rFonts w:ascii="Times New Roman" w:hAnsi="Times New Roman"/>
                <w:sz w:val="32"/>
                <w:szCs w:val="32"/>
              </w:rPr>
              <w:t xml:space="preserve"> жилетка с положителна </w:t>
            </w:r>
            <w:proofErr w:type="spellStart"/>
            <w:r w:rsidRPr="006067A8">
              <w:rPr>
                <w:rFonts w:ascii="Times New Roman" w:hAnsi="Times New Roman"/>
                <w:sz w:val="32"/>
                <w:szCs w:val="32"/>
              </w:rPr>
              <w:t>плаваемост</w:t>
            </w:r>
            <w:proofErr w:type="spellEnd"/>
            <w:r w:rsidRPr="006067A8">
              <w:rPr>
                <w:rFonts w:ascii="Times New Roman" w:hAnsi="Times New Roman"/>
                <w:sz w:val="32"/>
                <w:szCs w:val="32"/>
              </w:rPr>
              <w:t xml:space="preserve"> с </w:t>
            </w:r>
            <w:proofErr w:type="spellStart"/>
            <w:r w:rsidRPr="006067A8">
              <w:rPr>
                <w:rFonts w:ascii="Times New Roman" w:hAnsi="Times New Roman"/>
                <w:sz w:val="32"/>
                <w:szCs w:val="32"/>
              </w:rPr>
              <w:t>бронеплоча</w:t>
            </w:r>
            <w:proofErr w:type="spellEnd"/>
            <w:r w:rsidRPr="006067A8">
              <w:rPr>
                <w:rFonts w:ascii="Times New Roman" w:hAnsi="Times New Roman"/>
                <w:sz w:val="32"/>
                <w:szCs w:val="32"/>
              </w:rPr>
              <w:t xml:space="preserve"> и ниво на защита, клас IIIА+7,62х39мм+нож” –  50 бр.</w:t>
            </w:r>
          </w:p>
        </w:tc>
      </w:tr>
    </w:tbl>
    <w:p w:rsidR="002B6F76" w:rsidRDefault="00B7035E" w:rsidP="00C472E3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</w:rPr>
      </w:pPr>
      <w:r w:rsidRPr="00F47F08">
        <w:rPr>
          <w:rFonts w:ascii="Times New Roman" w:hAnsi="Times New Roman"/>
        </w:rPr>
        <w:br w:type="page"/>
      </w:r>
    </w:p>
    <w:p w:rsidR="00B7035E" w:rsidRDefault="00B7035E" w:rsidP="00C472E3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lastRenderedPageBreak/>
        <w:t>СЪДЪРЖАНИЕ:</w:t>
      </w:r>
    </w:p>
    <w:p w:rsidR="00B7035E" w:rsidRPr="00F47F08" w:rsidRDefault="00B7035E" w:rsidP="00C472E3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7F32BE" w:rsidRPr="007F32BE" w:rsidRDefault="00B2447C" w:rsidP="007F32BE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 w:rsidR="007F32BE" w:rsidRPr="007F32BE">
        <w:rPr>
          <w:rFonts w:ascii="Times New Roman" w:hAnsi="Times New Roman"/>
          <w:sz w:val="24"/>
          <w:szCs w:val="24"/>
        </w:rPr>
        <w:t>. Условия за участие</w:t>
      </w:r>
    </w:p>
    <w:p w:rsidR="007F32BE" w:rsidRPr="007F32BE" w:rsidRDefault="00B2447C" w:rsidP="007F32BE">
      <w:pPr>
        <w:tabs>
          <w:tab w:val="left" w:pos="993"/>
        </w:tabs>
        <w:spacing w:line="320" w:lineRule="exact"/>
        <w:contextualSpacing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</w:t>
      </w:r>
      <w:r w:rsidR="007F32BE" w:rsidRPr="007F32BE">
        <w:rPr>
          <w:rFonts w:ascii="Times New Roman" w:hAnsi="Times New Roman"/>
          <w:sz w:val="24"/>
          <w:szCs w:val="24"/>
        </w:rPr>
        <w:t xml:space="preserve">. </w:t>
      </w:r>
      <w:r w:rsidR="007F32BE" w:rsidRPr="007F32BE">
        <w:rPr>
          <w:rFonts w:ascii="Times New Roman" w:eastAsia="Batang" w:hAnsi="Times New Roman"/>
          <w:sz w:val="24"/>
          <w:szCs w:val="24"/>
        </w:rPr>
        <w:t>Основания за отстраняване</w:t>
      </w:r>
    </w:p>
    <w:p w:rsidR="007F32BE" w:rsidRPr="007F32BE" w:rsidRDefault="00B2447C" w:rsidP="007F32BE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val="en-US"/>
        </w:rPr>
        <w:t>III</w:t>
      </w:r>
      <w:r w:rsidR="007F32BE" w:rsidRPr="007F32BE">
        <w:rPr>
          <w:rFonts w:ascii="Times New Roman" w:eastAsia="Batang" w:hAnsi="Times New Roman"/>
          <w:sz w:val="24"/>
          <w:szCs w:val="24"/>
        </w:rPr>
        <w:t>. Критерии за подбор</w:t>
      </w:r>
      <w:r w:rsidR="007F32BE" w:rsidRPr="007F32BE">
        <w:rPr>
          <w:rFonts w:ascii="Times New Roman" w:hAnsi="Times New Roman"/>
          <w:sz w:val="24"/>
          <w:szCs w:val="24"/>
        </w:rPr>
        <w:t xml:space="preserve"> </w:t>
      </w:r>
    </w:p>
    <w:p w:rsidR="007F32BE" w:rsidRPr="007F32BE" w:rsidRDefault="00B2447C" w:rsidP="007F32BE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IV</w:t>
      </w:r>
      <w:r w:rsidR="007F32BE" w:rsidRPr="007F32BE">
        <w:rPr>
          <w:rFonts w:ascii="Times New Roman" w:hAnsi="Times New Roman"/>
          <w:sz w:val="24"/>
          <w:szCs w:val="24"/>
        </w:rPr>
        <w:t>. К</w:t>
      </w:r>
      <w:r w:rsidR="007F32BE" w:rsidRPr="007F32BE">
        <w:rPr>
          <w:rFonts w:ascii="Times New Roman" w:eastAsia="Batang" w:hAnsi="Times New Roman"/>
          <w:sz w:val="24"/>
          <w:szCs w:val="24"/>
        </w:rPr>
        <w:t>ритерий за възлагане</w:t>
      </w:r>
    </w:p>
    <w:p w:rsidR="007F32BE" w:rsidRPr="007F32BE" w:rsidRDefault="00B2447C" w:rsidP="007F32BE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val="en-US"/>
        </w:rPr>
        <w:t>V</w:t>
      </w:r>
      <w:r w:rsidR="007F32BE" w:rsidRPr="007F32BE">
        <w:rPr>
          <w:rFonts w:ascii="Times New Roman" w:eastAsia="Batang" w:hAnsi="Times New Roman"/>
          <w:sz w:val="24"/>
          <w:szCs w:val="24"/>
        </w:rPr>
        <w:t>. Общи изисквания при изготвяне и представяне на заявленията за участие и офертата при ограничена процедура</w:t>
      </w:r>
    </w:p>
    <w:p w:rsidR="007F32BE" w:rsidRPr="007F32BE" w:rsidRDefault="00B2447C" w:rsidP="007F32BE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val="en-US"/>
        </w:rPr>
        <w:t>VI</w:t>
      </w:r>
      <w:r w:rsidR="007F32BE" w:rsidRPr="007F32BE">
        <w:rPr>
          <w:rFonts w:ascii="Times New Roman" w:eastAsia="Batang" w:hAnsi="Times New Roman"/>
          <w:sz w:val="24"/>
          <w:szCs w:val="24"/>
        </w:rPr>
        <w:t>. Други указания</w:t>
      </w:r>
    </w:p>
    <w:p w:rsidR="007F32BE" w:rsidRDefault="00B2447C" w:rsidP="007F32BE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VII</w:t>
      </w:r>
      <w:r w:rsidR="007F32BE" w:rsidRPr="007F32BE">
        <w:rPr>
          <w:rFonts w:ascii="Times New Roman" w:hAnsi="Times New Roman"/>
          <w:sz w:val="24"/>
          <w:szCs w:val="24"/>
        </w:rPr>
        <w:t>. Образци на документи</w:t>
      </w:r>
      <w:r w:rsidR="00D7263F">
        <w:rPr>
          <w:rFonts w:ascii="Times New Roman" w:hAnsi="Times New Roman"/>
          <w:sz w:val="24"/>
          <w:szCs w:val="24"/>
        </w:rPr>
        <w:t xml:space="preserve"> и указания за подготовката им;</w:t>
      </w:r>
    </w:p>
    <w:p w:rsidR="00D7263F" w:rsidRPr="00D7263F" w:rsidRDefault="00D7263F" w:rsidP="007F32BE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VIII. </w:t>
      </w:r>
      <w:r>
        <w:rPr>
          <w:rFonts w:ascii="Times New Roman" w:hAnsi="Times New Roman"/>
          <w:sz w:val="24"/>
          <w:szCs w:val="24"/>
        </w:rPr>
        <w:t>Защита на личните данни</w:t>
      </w:r>
    </w:p>
    <w:p w:rsidR="00B7035E" w:rsidRPr="00F47F08" w:rsidRDefault="00B7035E" w:rsidP="00C472E3">
      <w:pPr>
        <w:tabs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7035E" w:rsidRDefault="00B7035E" w:rsidP="00C472E3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b/>
          <w:sz w:val="28"/>
          <w:szCs w:val="28"/>
        </w:rPr>
      </w:pPr>
      <w:r w:rsidRPr="00F47F08">
        <w:rPr>
          <w:rFonts w:ascii="Times New Roman" w:hAnsi="Times New Roman"/>
          <w:b/>
          <w:sz w:val="28"/>
          <w:szCs w:val="28"/>
        </w:rPr>
        <w:t>ПРИЛОЖЕНИЯ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76197" w:rsidRDefault="00776197" w:rsidP="00C472E3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b/>
          <w:sz w:val="28"/>
          <w:szCs w:val="28"/>
        </w:rPr>
      </w:pPr>
    </w:p>
    <w:p w:rsidR="007F32BE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E50D6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Техническа спецификация</w:t>
      </w:r>
      <w:r w:rsidR="007D4259" w:rsidRPr="009E05EF">
        <w:rPr>
          <w:rFonts w:ascii="Times New Roman" w:hAnsi="Times New Roman"/>
          <w:sz w:val="24"/>
          <w:szCs w:val="24"/>
        </w:rPr>
        <w:t xml:space="preserve"> за обособена позиция № № 1, 2 и 3</w:t>
      </w:r>
      <w:r w:rsidR="009E05EF" w:rsidRPr="009E05EF">
        <w:rPr>
          <w:rFonts w:ascii="Times New Roman" w:hAnsi="Times New Roman"/>
          <w:sz w:val="24"/>
          <w:szCs w:val="24"/>
        </w:rPr>
        <w:t>;</w:t>
      </w:r>
    </w:p>
    <w:p w:rsidR="007F32BE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Списък на представените документи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1 и 1.1;</w:t>
      </w:r>
    </w:p>
    <w:p w:rsidR="007F32BE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Декларация по чл. 106, ал. 1, т.</w:t>
      </w:r>
      <w:r w:rsidRPr="009E05EF">
        <w:rPr>
          <w:rFonts w:ascii="Times New Roman" w:hAnsi="Times New Roman"/>
          <w:sz w:val="24"/>
          <w:szCs w:val="24"/>
        </w:rPr>
        <w:t xml:space="preserve"> </w:t>
      </w:r>
      <w:r w:rsidR="007F32BE" w:rsidRPr="009E05EF">
        <w:rPr>
          <w:rFonts w:ascii="Times New Roman" w:hAnsi="Times New Roman"/>
          <w:sz w:val="24"/>
          <w:szCs w:val="24"/>
        </w:rPr>
        <w:t>2 от ППЗОП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2;</w:t>
      </w:r>
    </w:p>
    <w:p w:rsidR="007F32BE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Декларация за обстоятелствата по чл. 157, ал. 1 от ЗОП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3;</w:t>
      </w:r>
    </w:p>
    <w:p w:rsidR="007F32BE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Декларация за обстоятелствата по чл. 157, ал. 2, т.</w:t>
      </w:r>
      <w:r w:rsidRPr="009E05EF">
        <w:rPr>
          <w:rFonts w:ascii="Times New Roman" w:hAnsi="Times New Roman"/>
          <w:sz w:val="24"/>
          <w:szCs w:val="24"/>
        </w:rPr>
        <w:t xml:space="preserve"> </w:t>
      </w:r>
      <w:r w:rsidR="007F32BE" w:rsidRPr="009E05EF">
        <w:rPr>
          <w:rFonts w:ascii="Times New Roman" w:hAnsi="Times New Roman"/>
          <w:sz w:val="24"/>
          <w:szCs w:val="24"/>
        </w:rPr>
        <w:t>1, т.</w:t>
      </w:r>
      <w:r w:rsidRPr="009E05EF">
        <w:rPr>
          <w:rFonts w:ascii="Times New Roman" w:hAnsi="Times New Roman"/>
          <w:sz w:val="24"/>
          <w:szCs w:val="24"/>
        </w:rPr>
        <w:t xml:space="preserve"> </w:t>
      </w:r>
      <w:r w:rsidR="007F32BE" w:rsidRPr="009E05EF">
        <w:rPr>
          <w:rFonts w:ascii="Times New Roman" w:hAnsi="Times New Roman"/>
          <w:sz w:val="24"/>
          <w:szCs w:val="24"/>
        </w:rPr>
        <w:t>2 и т. 4 от ЗОП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4; </w:t>
      </w:r>
    </w:p>
    <w:p w:rsidR="007F32BE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Декларация за липса на свързаност с друг кандидат в процедурата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5;</w:t>
      </w:r>
    </w:p>
    <w:p w:rsidR="00CA28E5" w:rsidRPr="009E05EF" w:rsidRDefault="00CA28E5" w:rsidP="009E05EF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Декларация по чл. 69 и § 2, ал. 1 от Допълнителните разпоредби на Закон за противодействие на корупцията и за отнемане на незаконно придобитото </w:t>
      </w:r>
      <w:proofErr w:type="spellStart"/>
      <w:r w:rsidRPr="009E05EF">
        <w:rPr>
          <w:rFonts w:ascii="Times New Roman" w:hAnsi="Times New Roman"/>
          <w:sz w:val="24"/>
          <w:szCs w:val="24"/>
        </w:rPr>
        <w:t>имуществo</w:t>
      </w:r>
      <w:proofErr w:type="spellEnd"/>
      <w:r w:rsidR="009E05EF" w:rsidRPr="009E05EF">
        <w:rPr>
          <w:rFonts w:ascii="Times New Roman" w:hAnsi="Times New Roman"/>
          <w:sz w:val="24"/>
          <w:szCs w:val="24"/>
        </w:rPr>
        <w:t xml:space="preserve"> - Образец № 6;</w:t>
      </w:r>
      <w:r w:rsidRPr="009E05EF">
        <w:rPr>
          <w:rFonts w:ascii="Times New Roman" w:hAnsi="Times New Roman"/>
          <w:sz w:val="24"/>
          <w:szCs w:val="24"/>
        </w:rPr>
        <w:t xml:space="preserve">   </w:t>
      </w:r>
    </w:p>
    <w:p w:rsidR="007F32BE" w:rsidRPr="00982AF8" w:rsidRDefault="00CA28E5" w:rsidP="00982AF8">
      <w:pPr>
        <w:numPr>
          <w:ilvl w:val="0"/>
          <w:numId w:val="39"/>
        </w:numPr>
        <w:tabs>
          <w:tab w:val="left" w:pos="284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 xml:space="preserve">  </w:t>
      </w:r>
      <w:r w:rsidR="007F32BE" w:rsidRPr="009E05EF">
        <w:rPr>
          <w:rFonts w:ascii="Times New Roman" w:hAnsi="Times New Roman"/>
          <w:sz w:val="24"/>
          <w:szCs w:val="24"/>
        </w:rPr>
        <w:t>Предложение за изпълнение на поръчката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7.1. за обособена позиция № 1 и/или образец № 7.2. за обособена позиция № 2 и/или образец 7.3. за обособена позиция № 3;</w:t>
      </w:r>
    </w:p>
    <w:p w:rsidR="007F32BE" w:rsidRPr="009E05EF" w:rsidRDefault="007F32BE" w:rsidP="009E05EF">
      <w:pPr>
        <w:numPr>
          <w:ilvl w:val="0"/>
          <w:numId w:val="39"/>
        </w:numPr>
        <w:tabs>
          <w:tab w:val="left" w:pos="426"/>
        </w:tabs>
        <w:spacing w:line="320" w:lineRule="exact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>Ценово предложение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</w:t>
      </w:r>
      <w:r w:rsidR="00982AF8">
        <w:rPr>
          <w:rFonts w:ascii="Times New Roman" w:hAnsi="Times New Roman"/>
          <w:sz w:val="24"/>
          <w:szCs w:val="24"/>
          <w:lang w:val="en-US"/>
        </w:rPr>
        <w:t>8</w:t>
      </w:r>
      <w:r w:rsidR="009E05EF" w:rsidRPr="009E05EF">
        <w:rPr>
          <w:rFonts w:ascii="Times New Roman" w:hAnsi="Times New Roman"/>
          <w:sz w:val="24"/>
          <w:szCs w:val="24"/>
        </w:rPr>
        <w:t xml:space="preserve">.1. за обособена позиция № 1 и/или образец № </w:t>
      </w:r>
      <w:r w:rsidR="00982AF8">
        <w:rPr>
          <w:rFonts w:ascii="Times New Roman" w:hAnsi="Times New Roman"/>
          <w:sz w:val="24"/>
          <w:szCs w:val="24"/>
          <w:lang w:val="en-US"/>
        </w:rPr>
        <w:t>8</w:t>
      </w:r>
      <w:r w:rsidR="009E05EF" w:rsidRPr="009E05EF">
        <w:rPr>
          <w:rFonts w:ascii="Times New Roman" w:hAnsi="Times New Roman"/>
          <w:sz w:val="24"/>
          <w:szCs w:val="24"/>
        </w:rPr>
        <w:t xml:space="preserve">.2. за обособена позиция № 2 и/или образец </w:t>
      </w:r>
      <w:r w:rsidR="00982AF8">
        <w:rPr>
          <w:rFonts w:ascii="Times New Roman" w:hAnsi="Times New Roman"/>
          <w:sz w:val="24"/>
          <w:szCs w:val="24"/>
          <w:lang w:val="en-US"/>
        </w:rPr>
        <w:t>8</w:t>
      </w:r>
      <w:r w:rsidR="009E05EF" w:rsidRPr="009E05EF">
        <w:rPr>
          <w:rFonts w:ascii="Times New Roman" w:hAnsi="Times New Roman"/>
          <w:sz w:val="24"/>
          <w:szCs w:val="24"/>
        </w:rPr>
        <w:t>.3. за обособена позиция № 3;</w:t>
      </w:r>
    </w:p>
    <w:p w:rsidR="007F32BE" w:rsidRPr="009E05EF" w:rsidRDefault="007F32BE" w:rsidP="009E05EF">
      <w:pPr>
        <w:numPr>
          <w:ilvl w:val="0"/>
          <w:numId w:val="39"/>
        </w:numPr>
        <w:tabs>
          <w:tab w:val="left" w:pos="426"/>
        </w:tabs>
        <w:spacing w:after="0" w:line="320" w:lineRule="exact"/>
        <w:ind w:left="426" w:hanging="426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>Проект на договор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</w:t>
      </w:r>
      <w:r w:rsidR="009E05EF" w:rsidRPr="009E05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82AF8">
        <w:rPr>
          <w:rFonts w:ascii="Times New Roman" w:hAnsi="Times New Roman"/>
          <w:sz w:val="24"/>
          <w:szCs w:val="24"/>
          <w:lang w:val="en-US"/>
        </w:rPr>
        <w:t>9</w:t>
      </w:r>
      <w:r w:rsidR="006929AE">
        <w:rPr>
          <w:rFonts w:ascii="Times New Roman" w:hAnsi="Times New Roman"/>
          <w:sz w:val="24"/>
          <w:szCs w:val="24"/>
          <w:lang w:val="en-US"/>
        </w:rPr>
        <w:t xml:space="preserve">.1 </w:t>
      </w:r>
      <w:r w:rsidR="006929AE">
        <w:rPr>
          <w:rFonts w:ascii="Times New Roman" w:hAnsi="Times New Roman"/>
          <w:sz w:val="24"/>
          <w:szCs w:val="24"/>
        </w:rPr>
        <w:t xml:space="preserve">за обособена позиция № 1, </w:t>
      </w:r>
      <w:r w:rsidR="006929AE" w:rsidRPr="009E05EF">
        <w:rPr>
          <w:rFonts w:ascii="Times New Roman" w:hAnsi="Times New Roman"/>
          <w:sz w:val="24"/>
          <w:szCs w:val="24"/>
        </w:rPr>
        <w:t>Образец №</w:t>
      </w:r>
      <w:r w:rsidR="006929AE" w:rsidRPr="009E05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929AE">
        <w:rPr>
          <w:rFonts w:ascii="Times New Roman" w:hAnsi="Times New Roman"/>
          <w:sz w:val="24"/>
          <w:szCs w:val="24"/>
          <w:lang w:val="en-US"/>
        </w:rPr>
        <w:t>9.</w:t>
      </w:r>
      <w:r w:rsidR="006929AE">
        <w:rPr>
          <w:rFonts w:ascii="Times New Roman" w:hAnsi="Times New Roman"/>
          <w:sz w:val="24"/>
          <w:szCs w:val="24"/>
        </w:rPr>
        <w:t>2</w:t>
      </w:r>
      <w:r w:rsidR="006929A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929AE">
        <w:rPr>
          <w:rFonts w:ascii="Times New Roman" w:hAnsi="Times New Roman"/>
          <w:sz w:val="24"/>
          <w:szCs w:val="24"/>
        </w:rPr>
        <w:t xml:space="preserve">за обособена позиция № 2 и </w:t>
      </w:r>
      <w:r w:rsidR="006929AE" w:rsidRPr="009E05EF">
        <w:rPr>
          <w:rFonts w:ascii="Times New Roman" w:hAnsi="Times New Roman"/>
          <w:sz w:val="24"/>
          <w:szCs w:val="24"/>
        </w:rPr>
        <w:t>Образец №</w:t>
      </w:r>
      <w:r w:rsidR="006929AE" w:rsidRPr="009E05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929AE">
        <w:rPr>
          <w:rFonts w:ascii="Times New Roman" w:hAnsi="Times New Roman"/>
          <w:sz w:val="24"/>
          <w:szCs w:val="24"/>
          <w:lang w:val="en-US"/>
        </w:rPr>
        <w:t xml:space="preserve">9.3 </w:t>
      </w:r>
      <w:r w:rsidR="006929AE">
        <w:rPr>
          <w:rFonts w:ascii="Times New Roman" w:hAnsi="Times New Roman"/>
          <w:sz w:val="24"/>
          <w:szCs w:val="24"/>
        </w:rPr>
        <w:t>за обособена позиция № 3</w:t>
      </w:r>
      <w:r w:rsidR="009E05EF" w:rsidRPr="009E05EF">
        <w:rPr>
          <w:rFonts w:ascii="Times New Roman" w:hAnsi="Times New Roman"/>
          <w:sz w:val="24"/>
          <w:szCs w:val="24"/>
        </w:rPr>
        <w:t>;</w:t>
      </w:r>
    </w:p>
    <w:p w:rsidR="00D26C56" w:rsidRPr="009E05EF" w:rsidRDefault="007F32BE" w:rsidP="009E05EF">
      <w:pPr>
        <w:numPr>
          <w:ilvl w:val="0"/>
          <w:numId w:val="39"/>
        </w:numPr>
        <w:tabs>
          <w:tab w:val="left" w:pos="426"/>
        </w:tabs>
        <w:spacing w:after="0" w:line="320" w:lineRule="exact"/>
        <w:ind w:left="426" w:hanging="426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>Декларация за подизпълнители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</w:t>
      </w:r>
      <w:r w:rsidR="00982AF8">
        <w:rPr>
          <w:rFonts w:ascii="Times New Roman" w:hAnsi="Times New Roman"/>
          <w:sz w:val="24"/>
          <w:szCs w:val="24"/>
          <w:lang w:val="en-US"/>
        </w:rPr>
        <w:t>10</w:t>
      </w:r>
      <w:r w:rsidR="009E05EF" w:rsidRPr="009E05EF">
        <w:rPr>
          <w:rFonts w:ascii="Times New Roman" w:hAnsi="Times New Roman"/>
          <w:sz w:val="24"/>
          <w:szCs w:val="24"/>
        </w:rPr>
        <w:t>;</w:t>
      </w:r>
    </w:p>
    <w:p w:rsidR="007F32BE" w:rsidRPr="009E05EF" w:rsidRDefault="007F32BE" w:rsidP="009E05EF">
      <w:pPr>
        <w:numPr>
          <w:ilvl w:val="0"/>
          <w:numId w:val="39"/>
        </w:numPr>
        <w:tabs>
          <w:tab w:val="left" w:pos="426"/>
        </w:tabs>
        <w:spacing w:after="0" w:line="320" w:lineRule="exact"/>
        <w:ind w:left="426" w:hanging="426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9E05EF">
        <w:rPr>
          <w:rFonts w:ascii="Times New Roman" w:hAnsi="Times New Roman"/>
          <w:sz w:val="24"/>
          <w:szCs w:val="24"/>
        </w:rPr>
        <w:t>Декларация от подизпълнителя за поетите задължения</w:t>
      </w:r>
      <w:r w:rsidR="009E05EF" w:rsidRPr="009E05EF">
        <w:rPr>
          <w:rFonts w:ascii="Times New Roman" w:hAnsi="Times New Roman"/>
          <w:sz w:val="24"/>
          <w:szCs w:val="24"/>
        </w:rPr>
        <w:t xml:space="preserve"> - Образец № </w:t>
      </w:r>
      <w:r w:rsidR="00982AF8">
        <w:rPr>
          <w:rFonts w:ascii="Times New Roman" w:hAnsi="Times New Roman"/>
          <w:sz w:val="24"/>
          <w:szCs w:val="24"/>
          <w:lang w:val="en-US"/>
        </w:rPr>
        <w:t>11</w:t>
      </w:r>
      <w:r w:rsidR="009E05EF" w:rsidRPr="009E05EF">
        <w:rPr>
          <w:rFonts w:ascii="Times New Roman" w:hAnsi="Times New Roman"/>
          <w:sz w:val="24"/>
          <w:szCs w:val="24"/>
        </w:rPr>
        <w:t>;</w:t>
      </w:r>
    </w:p>
    <w:p w:rsidR="007F32BE" w:rsidRPr="009E05EF" w:rsidRDefault="007F32BE" w:rsidP="009E05EF">
      <w:pPr>
        <w:numPr>
          <w:ilvl w:val="0"/>
          <w:numId w:val="39"/>
        </w:numPr>
        <w:tabs>
          <w:tab w:val="left" w:pos="426"/>
          <w:tab w:val="left" w:pos="993"/>
        </w:tabs>
        <w:spacing w:after="0" w:line="320" w:lineRule="exact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E05EF">
        <w:rPr>
          <w:rFonts w:ascii="Times New Roman" w:hAnsi="Times New Roman"/>
          <w:sz w:val="24"/>
          <w:szCs w:val="24"/>
        </w:rPr>
        <w:t>Д</w:t>
      </w:r>
      <w:r w:rsidRPr="009E05EF">
        <w:rPr>
          <w:rFonts w:ascii="Times New Roman" w:eastAsia="Times New Roman" w:hAnsi="Times New Roman"/>
          <w:sz w:val="24"/>
          <w:szCs w:val="24"/>
          <w:lang w:eastAsia="bg-BG"/>
        </w:rPr>
        <w:t>екларация по чл.</w:t>
      </w:r>
      <w:r w:rsidR="00CA28E5" w:rsidRPr="009E05EF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9E05EF">
        <w:rPr>
          <w:rFonts w:ascii="Times New Roman" w:eastAsia="Times New Roman" w:hAnsi="Times New Roman"/>
          <w:sz w:val="24"/>
          <w:szCs w:val="24"/>
          <w:lang w:eastAsia="bg-BG"/>
        </w:rPr>
        <w:t>3, т.</w:t>
      </w:r>
      <w:r w:rsidR="00CA28E5" w:rsidRPr="009E05EF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9E05EF">
        <w:rPr>
          <w:rFonts w:ascii="Times New Roman" w:eastAsia="Times New Roman" w:hAnsi="Times New Roman"/>
          <w:sz w:val="24"/>
          <w:szCs w:val="24"/>
          <w:lang w:eastAsia="bg-BG"/>
        </w:rPr>
        <w:t>8 и чл.</w:t>
      </w:r>
      <w:r w:rsidR="00CA28E5" w:rsidRPr="009E05EF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9E05EF">
        <w:rPr>
          <w:rFonts w:ascii="Times New Roman" w:eastAsia="Times New Roman" w:hAnsi="Times New Roman"/>
          <w:sz w:val="24"/>
          <w:szCs w:val="24"/>
          <w:lang w:eastAsia="bg-BG"/>
        </w:rPr>
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</w:t>
      </w:r>
      <w:r w:rsidR="009E05EF" w:rsidRPr="009E05EF"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="009E05EF" w:rsidRPr="009E05EF">
        <w:rPr>
          <w:rFonts w:ascii="Times New Roman" w:hAnsi="Times New Roman"/>
          <w:sz w:val="24"/>
          <w:szCs w:val="24"/>
        </w:rPr>
        <w:t>Образец №</w:t>
      </w:r>
      <w:r w:rsidR="00982AF8">
        <w:rPr>
          <w:rFonts w:ascii="Times New Roman" w:hAnsi="Times New Roman"/>
          <w:sz w:val="24"/>
          <w:szCs w:val="24"/>
          <w:lang w:val="en-US"/>
        </w:rPr>
        <w:t>12</w:t>
      </w:r>
      <w:r w:rsidR="009E05EF" w:rsidRPr="009E05EF">
        <w:rPr>
          <w:rFonts w:ascii="Times New Roman" w:hAnsi="Times New Roman"/>
          <w:sz w:val="24"/>
          <w:szCs w:val="24"/>
        </w:rPr>
        <w:t>;</w:t>
      </w:r>
    </w:p>
    <w:p w:rsidR="008B71A4" w:rsidRPr="00982AF8" w:rsidRDefault="008B71A4" w:rsidP="009E05EF">
      <w:pPr>
        <w:numPr>
          <w:ilvl w:val="0"/>
          <w:numId w:val="39"/>
        </w:numPr>
        <w:tabs>
          <w:tab w:val="left" w:pos="426"/>
        </w:tabs>
        <w:spacing w:after="0" w:line="320" w:lineRule="exact"/>
        <w:ind w:left="426" w:hanging="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9E05EF">
        <w:rPr>
          <w:rFonts w:ascii="Times New Roman" w:hAnsi="Times New Roman"/>
          <w:sz w:val="24"/>
          <w:szCs w:val="24"/>
        </w:rPr>
        <w:t xml:space="preserve">Банкова гаранция за изпълнение на договора. </w:t>
      </w:r>
      <w:r w:rsidRPr="009E05EF">
        <w:rPr>
          <w:rFonts w:ascii="Times New Roman" w:eastAsia="Times New Roman" w:hAnsi="Times New Roman"/>
          <w:sz w:val="24"/>
          <w:szCs w:val="24"/>
        </w:rPr>
        <w:t>Документът се представя в оригинал от участника, избран за изпълнител преди подписване на договора, ако същият е избрал тази форма на гаранция за изпълнение на договора</w:t>
      </w:r>
      <w:r w:rsidR="009E05EF" w:rsidRPr="009E05EF">
        <w:rPr>
          <w:rFonts w:ascii="Times New Roman" w:eastAsia="Times New Roman" w:hAnsi="Times New Roman"/>
          <w:sz w:val="24"/>
          <w:szCs w:val="24"/>
        </w:rPr>
        <w:t xml:space="preserve"> - </w:t>
      </w:r>
      <w:r w:rsidR="009E05EF" w:rsidRPr="009E05EF">
        <w:rPr>
          <w:rFonts w:ascii="Times New Roman" w:hAnsi="Times New Roman"/>
          <w:sz w:val="24"/>
          <w:szCs w:val="24"/>
        </w:rPr>
        <w:t>Образец № 1</w:t>
      </w:r>
      <w:r w:rsidR="00982AF8">
        <w:rPr>
          <w:rFonts w:ascii="Times New Roman" w:hAnsi="Times New Roman"/>
          <w:sz w:val="24"/>
          <w:szCs w:val="24"/>
          <w:lang w:val="en-US"/>
        </w:rPr>
        <w:t>3</w:t>
      </w:r>
      <w:r w:rsidR="00982AF8">
        <w:rPr>
          <w:rFonts w:ascii="Times New Roman" w:eastAsia="Times New Roman" w:hAnsi="Times New Roman"/>
          <w:sz w:val="24"/>
          <w:szCs w:val="24"/>
        </w:rPr>
        <w:t>;</w:t>
      </w:r>
    </w:p>
    <w:p w:rsidR="00982AF8" w:rsidRPr="009E05EF" w:rsidRDefault="00982AF8" w:rsidP="00982AF8">
      <w:pPr>
        <w:numPr>
          <w:ilvl w:val="0"/>
          <w:numId w:val="39"/>
        </w:numPr>
        <w:tabs>
          <w:tab w:val="left" w:pos="426"/>
        </w:tabs>
        <w:spacing w:after="0" w:line="320" w:lineRule="exact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Декларация по чл. </w:t>
      </w:r>
      <w:r w:rsidRPr="00982AF8">
        <w:rPr>
          <w:rFonts w:ascii="Times New Roman" w:eastAsia="Times New Roman" w:hAnsi="Times New Roman"/>
          <w:sz w:val="24"/>
          <w:szCs w:val="24"/>
        </w:rPr>
        <w:t>59, ал. 1, т. 3 от Закона за мерките срещу изпирането на пари</w:t>
      </w:r>
      <w:r>
        <w:rPr>
          <w:rFonts w:ascii="Times New Roman" w:eastAsia="Times New Roman" w:hAnsi="Times New Roman"/>
          <w:sz w:val="24"/>
          <w:szCs w:val="24"/>
        </w:rPr>
        <w:t xml:space="preserve"> – образец № 14</w:t>
      </w:r>
    </w:p>
    <w:p w:rsidR="008B71A4" w:rsidRPr="008B71A4" w:rsidRDefault="008B71A4" w:rsidP="002E50D6">
      <w:pPr>
        <w:tabs>
          <w:tab w:val="left" w:pos="426"/>
        </w:tabs>
        <w:spacing w:after="0" w:line="320" w:lineRule="exact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B7035E" w:rsidRDefault="00B7035E" w:rsidP="00C472E3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Pr="00DE7A84" w:rsidRDefault="00B7035E" w:rsidP="00C472E3">
      <w:pPr>
        <w:tabs>
          <w:tab w:val="left" w:pos="993"/>
        </w:tabs>
        <w:spacing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spacing w:after="0"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spacing w:after="0"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spacing w:after="0"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spacing w:after="0"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spacing w:after="0"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776197" w:rsidRPr="00776197" w:rsidRDefault="00776197" w:rsidP="00776197">
      <w:pPr>
        <w:shd w:val="clear" w:color="auto" w:fill="C2D69B"/>
        <w:tabs>
          <w:tab w:val="left" w:pos="2268"/>
        </w:tabs>
        <w:suppressAutoHyphens/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I. </w:t>
      </w:r>
      <w:r w:rsidRPr="00776197">
        <w:rPr>
          <w:rFonts w:ascii="Times New Roman" w:eastAsia="Times New Roman" w:hAnsi="Times New Roman"/>
          <w:b/>
          <w:sz w:val="24"/>
          <w:szCs w:val="24"/>
          <w:lang w:eastAsia="bg-BG"/>
        </w:rPr>
        <w:t>УСЛОВИЯ ЗА УЧАСТИЕ В ПРОЦЕДУРАТА</w:t>
      </w:r>
    </w:p>
    <w:p w:rsidR="00776197" w:rsidRPr="00776197" w:rsidRDefault="00776197" w:rsidP="00776197">
      <w:pPr>
        <w:autoSpaceDE w:val="0"/>
        <w:autoSpaceDN w:val="0"/>
        <w:adjustRightInd w:val="0"/>
        <w:spacing w:before="240"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>Настоящата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>обществена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>поръчка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се възлага</w:t>
      </w:r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чрез провеждане на ограничена процедура, съгласно чл. 18, ал. 1, т. 2 от ЗОП във връзка с чл. 19, ал. 3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и чл. 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160 от ЗОП. 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Процедурата се провежда на </w:t>
      </w:r>
      <w:proofErr w:type="spellStart"/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дв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 фази: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Първа фаза – Подаване на заявления за участие и провеждане на предварителен подбор; 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Втора фаза – Подаване на оферта и определяне на изпълнител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Всяко лице може да подаде заявление за участие в първата фаза на ограничената процедура, в което трябва да представи исканата от възложителя информация относно липсата на основания за отстраняване и съответствието му с критериите за подбор. </w:t>
      </w:r>
      <w:r w:rsidRPr="00776197">
        <w:rPr>
          <w:rFonts w:ascii="Times New Roman" w:eastAsia="Times New Roman" w:hAnsi="Times New Roman"/>
          <w:b/>
          <w:sz w:val="24"/>
          <w:szCs w:val="24"/>
          <w:lang w:eastAsia="bg-BG"/>
        </w:rPr>
        <w:t>В първата фаза кандидатите нямат право да подават оферти.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Във втората фаза на ограничената процедура оферти подават само кандидатите, които възложителят е поканил след проведения предварителен подбор.</w:t>
      </w:r>
    </w:p>
    <w:p w:rsidR="00B7035E" w:rsidRPr="000A4F14" w:rsidRDefault="00B7035E" w:rsidP="00C472E3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7035E" w:rsidRPr="00D85219" w:rsidRDefault="00B7035E" w:rsidP="00C472E3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II.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ОСНОВАНИЯ ЗА ОТСТРАНЯВАНЕ</w:t>
      </w:r>
    </w:p>
    <w:p w:rsidR="00B7035E" w:rsidRDefault="00B7035E" w:rsidP="006E3D48">
      <w:pPr>
        <w:tabs>
          <w:tab w:val="left" w:pos="993"/>
        </w:tabs>
        <w:spacing w:after="12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 w:rsidRPr="00A40C86">
        <w:rPr>
          <w:rFonts w:ascii="Times New Roman" w:hAnsi="Times New Roman"/>
          <w:sz w:val="24"/>
          <w:szCs w:val="24"/>
        </w:rPr>
        <w:t xml:space="preserve">Основанията за отстраняване на кандидатите </w:t>
      </w:r>
      <w:r w:rsidR="00181984" w:rsidRPr="00A40C86">
        <w:rPr>
          <w:rFonts w:ascii="Times New Roman" w:hAnsi="Times New Roman"/>
          <w:sz w:val="24"/>
          <w:szCs w:val="24"/>
        </w:rPr>
        <w:t xml:space="preserve">и участниците </w:t>
      </w:r>
      <w:r w:rsidRPr="00A40C86">
        <w:rPr>
          <w:rFonts w:ascii="Times New Roman" w:hAnsi="Times New Roman"/>
          <w:sz w:val="24"/>
          <w:szCs w:val="24"/>
        </w:rPr>
        <w:t xml:space="preserve">са посочени в </w:t>
      </w:r>
      <w:r w:rsidR="00181984" w:rsidRPr="00A40C86">
        <w:rPr>
          <w:rFonts w:ascii="Times New Roman" w:hAnsi="Times New Roman"/>
          <w:sz w:val="24"/>
          <w:szCs w:val="24"/>
        </w:rPr>
        <w:t>т. 1, т. 2, т. 3</w:t>
      </w:r>
      <w:r w:rsidR="00894A27">
        <w:rPr>
          <w:rFonts w:ascii="Times New Roman" w:hAnsi="Times New Roman"/>
          <w:sz w:val="24"/>
          <w:szCs w:val="24"/>
        </w:rPr>
        <w:t>,</w:t>
      </w:r>
      <w:r w:rsidR="00181984" w:rsidRPr="00A40C86">
        <w:rPr>
          <w:rFonts w:ascii="Times New Roman" w:hAnsi="Times New Roman"/>
          <w:sz w:val="24"/>
          <w:szCs w:val="24"/>
        </w:rPr>
        <w:t xml:space="preserve"> т. 4</w:t>
      </w:r>
      <w:r w:rsidR="00894A27">
        <w:rPr>
          <w:rFonts w:ascii="Times New Roman" w:hAnsi="Times New Roman"/>
          <w:sz w:val="24"/>
          <w:szCs w:val="24"/>
        </w:rPr>
        <w:t>, т. 5 и т. 6</w:t>
      </w:r>
      <w:r w:rsidR="00181984" w:rsidRPr="00A40C86">
        <w:rPr>
          <w:rFonts w:ascii="Times New Roman" w:hAnsi="Times New Roman"/>
          <w:sz w:val="24"/>
          <w:szCs w:val="24"/>
        </w:rPr>
        <w:t xml:space="preserve"> на </w:t>
      </w:r>
      <w:r w:rsidRPr="00A40C86">
        <w:rPr>
          <w:rFonts w:ascii="Times New Roman" w:hAnsi="Times New Roman"/>
          <w:sz w:val="24"/>
          <w:szCs w:val="24"/>
        </w:rPr>
        <w:t xml:space="preserve">раздел </w:t>
      </w:r>
      <w:r w:rsidRPr="00A40C86">
        <w:rPr>
          <w:rFonts w:ascii="Times New Roman" w:hAnsi="Times New Roman"/>
          <w:sz w:val="24"/>
          <w:szCs w:val="24"/>
          <w:lang w:val="en-US"/>
        </w:rPr>
        <w:t>VI.</w:t>
      </w:r>
      <w:r w:rsidR="00C16D4C" w:rsidRPr="00A40C86">
        <w:rPr>
          <w:rFonts w:ascii="Times New Roman" w:hAnsi="Times New Roman"/>
          <w:sz w:val="24"/>
          <w:szCs w:val="24"/>
        </w:rPr>
        <w:t xml:space="preserve">3) </w:t>
      </w:r>
      <w:r w:rsidRPr="00A40C86">
        <w:rPr>
          <w:rFonts w:ascii="Times New Roman" w:hAnsi="Times New Roman"/>
          <w:sz w:val="24"/>
          <w:szCs w:val="24"/>
        </w:rPr>
        <w:t>Допълнителна информация от Обявлението.</w:t>
      </w:r>
    </w:p>
    <w:p w:rsidR="00B7035E" w:rsidRPr="00D85219" w:rsidRDefault="00B7035E" w:rsidP="00C472E3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II.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КРИТЕРИИ ЗА ПОДБОР </w:t>
      </w:r>
    </w:p>
    <w:p w:rsidR="00B7035E" w:rsidRDefault="00B7035E" w:rsidP="006E3D48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A40C86">
        <w:rPr>
          <w:rFonts w:ascii="Times New Roman" w:hAnsi="Times New Roman"/>
          <w:sz w:val="24"/>
          <w:szCs w:val="24"/>
        </w:rPr>
        <w:t xml:space="preserve">Критериите за подбор на кандидатите са посочени в раздел </w:t>
      </w:r>
      <w:r w:rsidRPr="00A40C86">
        <w:rPr>
          <w:rFonts w:ascii="Times New Roman" w:hAnsi="Times New Roman"/>
          <w:sz w:val="24"/>
          <w:szCs w:val="24"/>
          <w:lang w:val="en-US"/>
        </w:rPr>
        <w:t>III</w:t>
      </w:r>
      <w:r w:rsidR="006B62AF" w:rsidRPr="00A40C86">
        <w:rPr>
          <w:rFonts w:ascii="Times New Roman" w:hAnsi="Times New Roman"/>
          <w:sz w:val="24"/>
          <w:szCs w:val="24"/>
        </w:rPr>
        <w:t>.2.1)</w:t>
      </w:r>
      <w:r w:rsidRPr="00A40C86">
        <w:rPr>
          <w:rFonts w:ascii="Times New Roman" w:hAnsi="Times New Roman"/>
          <w:sz w:val="24"/>
          <w:szCs w:val="24"/>
        </w:rPr>
        <w:t xml:space="preserve"> от Обявлението.</w:t>
      </w:r>
    </w:p>
    <w:p w:rsidR="00B7035E" w:rsidRPr="00D85219" w:rsidRDefault="00B7035E" w:rsidP="00C472E3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КРИТЕРИЙ ЗА ВЪЗЛАГАНЕ</w:t>
      </w:r>
    </w:p>
    <w:p w:rsidR="00FC2F64" w:rsidRDefault="00FC2F64" w:rsidP="00E718E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FD6359" w:rsidRDefault="00B7035E" w:rsidP="00E718E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FD6359">
        <w:rPr>
          <w:rFonts w:ascii="Times New Roman" w:hAnsi="Times New Roman"/>
          <w:bCs/>
          <w:iCs/>
          <w:sz w:val="24"/>
          <w:szCs w:val="24"/>
        </w:rPr>
        <w:t xml:space="preserve">Обществената поръчка се възлага въз основа на икономически най-изгодна оферта. Критерият за определяне на икономически най-изгодната оферта е </w:t>
      </w:r>
      <w:r w:rsidRPr="00424E56">
        <w:rPr>
          <w:rFonts w:ascii="Times New Roman" w:hAnsi="Times New Roman"/>
          <w:b/>
          <w:bCs/>
          <w:iCs/>
          <w:sz w:val="24"/>
          <w:szCs w:val="24"/>
        </w:rPr>
        <w:t>„най-ниска цена”</w:t>
      </w:r>
      <w:r w:rsidR="00005798" w:rsidRPr="00FD6359">
        <w:rPr>
          <w:rFonts w:ascii="Times New Roman" w:hAnsi="Times New Roman"/>
          <w:bCs/>
          <w:iCs/>
          <w:sz w:val="24"/>
          <w:szCs w:val="24"/>
        </w:rPr>
        <w:t xml:space="preserve"> при пълно съответствие на предлаганите технически параметри със зало</w:t>
      </w:r>
      <w:r w:rsidR="00C6764B" w:rsidRPr="00FD6359">
        <w:rPr>
          <w:rFonts w:ascii="Times New Roman" w:hAnsi="Times New Roman"/>
          <w:bCs/>
          <w:iCs/>
          <w:sz w:val="24"/>
          <w:szCs w:val="24"/>
        </w:rPr>
        <w:t>жените в техническата спецификация на възложителя.</w:t>
      </w:r>
    </w:p>
    <w:p w:rsidR="00424E56" w:rsidRPr="00424E56" w:rsidRDefault="00424E56" w:rsidP="00E718E8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За обособена позиция № 1 участниците да посочат цена без ДДС за </w:t>
      </w:r>
      <w:r w:rsidRPr="00914019">
        <w:rPr>
          <w:rFonts w:ascii="Times New Roman" w:hAnsi="Times New Roman"/>
          <w:sz w:val="24"/>
          <w:szCs w:val="24"/>
        </w:rPr>
        <w:t xml:space="preserve">1 (един) брой </w:t>
      </w:r>
      <w:proofErr w:type="spellStart"/>
      <w:r w:rsidRPr="00914019">
        <w:rPr>
          <w:rFonts w:ascii="Times New Roman" w:hAnsi="Times New Roman"/>
          <w:sz w:val="24"/>
          <w:szCs w:val="24"/>
        </w:rPr>
        <w:t>противокуршумна</w:t>
      </w:r>
      <w:proofErr w:type="spellEnd"/>
      <w:r w:rsidRPr="00914019">
        <w:rPr>
          <w:rFonts w:ascii="Times New Roman" w:hAnsi="Times New Roman"/>
          <w:sz w:val="24"/>
          <w:szCs w:val="24"/>
        </w:rPr>
        <w:t xml:space="preserve"> жилетка</w:t>
      </w:r>
      <w:r>
        <w:rPr>
          <w:rFonts w:ascii="Times New Roman" w:hAnsi="Times New Roman"/>
          <w:bCs/>
          <w:iCs/>
          <w:sz w:val="24"/>
          <w:szCs w:val="24"/>
        </w:rPr>
        <w:t>, с включени всички разходи, франко мястото на изпълнение на поръчката.</w:t>
      </w:r>
      <w:r w:rsidR="0051500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894A27" w:rsidRPr="00894A27">
        <w:rPr>
          <w:rFonts w:ascii="Times New Roman" w:hAnsi="Times New Roman"/>
          <w:bCs/>
          <w:iCs/>
          <w:sz w:val="24"/>
          <w:szCs w:val="24"/>
        </w:rPr>
        <w:t>Конкретните количества на доставяните изделия, ще бъдат определени в договора с избрания изпълнител спрямо предложената единична цена, до достигане на</w:t>
      </w:r>
      <w:r w:rsidR="00D16716">
        <w:rPr>
          <w:rFonts w:ascii="Times New Roman" w:hAnsi="Times New Roman"/>
          <w:bCs/>
          <w:iCs/>
          <w:sz w:val="24"/>
          <w:szCs w:val="24"/>
        </w:rPr>
        <w:t xml:space="preserve"> размера на</w:t>
      </w:r>
      <w:r w:rsidR="00894A27" w:rsidRPr="00894A27">
        <w:rPr>
          <w:rFonts w:ascii="Times New Roman" w:hAnsi="Times New Roman"/>
          <w:bCs/>
          <w:iCs/>
          <w:sz w:val="24"/>
          <w:szCs w:val="24"/>
        </w:rPr>
        <w:t xml:space="preserve"> прогнозната стойност. Предлаганата единична цена за</w:t>
      </w:r>
      <w:r w:rsidR="00D16716">
        <w:rPr>
          <w:rFonts w:ascii="Times New Roman" w:hAnsi="Times New Roman"/>
          <w:bCs/>
          <w:iCs/>
          <w:sz w:val="24"/>
          <w:szCs w:val="24"/>
        </w:rPr>
        <w:t xml:space="preserve"> 1</w:t>
      </w:r>
      <w:r w:rsidR="00894A27" w:rsidRPr="00894A27">
        <w:rPr>
          <w:rFonts w:ascii="Times New Roman" w:hAnsi="Times New Roman"/>
          <w:bCs/>
          <w:iCs/>
          <w:sz w:val="24"/>
          <w:szCs w:val="24"/>
        </w:rPr>
        <w:t xml:space="preserve"> брой</w:t>
      </w:r>
      <w:r w:rsidR="00D16716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16716">
        <w:rPr>
          <w:rFonts w:ascii="Times New Roman" w:hAnsi="Times New Roman"/>
          <w:bCs/>
          <w:iCs/>
          <w:sz w:val="24"/>
          <w:szCs w:val="24"/>
        </w:rPr>
        <w:t>противокуршумна</w:t>
      </w:r>
      <w:proofErr w:type="spellEnd"/>
      <w:r w:rsidR="00D16716">
        <w:rPr>
          <w:rFonts w:ascii="Times New Roman" w:hAnsi="Times New Roman"/>
          <w:bCs/>
          <w:iCs/>
          <w:sz w:val="24"/>
          <w:szCs w:val="24"/>
        </w:rPr>
        <w:t xml:space="preserve"> жилетка</w:t>
      </w:r>
      <w:r w:rsidR="00894A27" w:rsidRPr="00894A27">
        <w:rPr>
          <w:rFonts w:ascii="Times New Roman" w:hAnsi="Times New Roman"/>
          <w:bCs/>
          <w:iCs/>
          <w:sz w:val="24"/>
          <w:szCs w:val="24"/>
        </w:rPr>
        <w:t>, не може да надхвърля 999,99 лв. без ДДС.</w:t>
      </w:r>
    </w:p>
    <w:p w:rsidR="00333519" w:rsidRDefault="00424E56" w:rsidP="00914019">
      <w:pPr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обособена позиция № 2 и обособена позиция № 3 у</w:t>
      </w:r>
      <w:r w:rsidR="00914019" w:rsidRPr="00914019">
        <w:rPr>
          <w:rFonts w:ascii="Times New Roman" w:hAnsi="Times New Roman"/>
          <w:sz w:val="24"/>
          <w:szCs w:val="24"/>
        </w:rPr>
        <w:t xml:space="preserve">частниците да посочат цена без ДДС за 1 (един) брой противокуршумна жилетка и </w:t>
      </w:r>
      <w:r w:rsidR="001F4CDB">
        <w:rPr>
          <w:rFonts w:ascii="Times New Roman" w:hAnsi="Times New Roman"/>
          <w:sz w:val="24"/>
          <w:szCs w:val="24"/>
        </w:rPr>
        <w:t xml:space="preserve">обща цена без ДДС </w:t>
      </w:r>
      <w:r w:rsidR="00914019" w:rsidRPr="00914019">
        <w:rPr>
          <w:rFonts w:ascii="Times New Roman" w:hAnsi="Times New Roman"/>
          <w:sz w:val="24"/>
          <w:szCs w:val="24"/>
        </w:rPr>
        <w:t>за цялото количество по обособената позиция</w:t>
      </w:r>
      <w:r w:rsidR="001F4CDB">
        <w:rPr>
          <w:rFonts w:ascii="Times New Roman" w:hAnsi="Times New Roman"/>
          <w:sz w:val="24"/>
          <w:szCs w:val="24"/>
        </w:rPr>
        <w:t>, за която участват</w:t>
      </w:r>
      <w:r w:rsidR="00914019" w:rsidRPr="00914019">
        <w:rPr>
          <w:rFonts w:ascii="Times New Roman" w:hAnsi="Times New Roman"/>
          <w:sz w:val="24"/>
          <w:szCs w:val="24"/>
        </w:rPr>
        <w:t xml:space="preserve">. Посочената цена </w:t>
      </w:r>
      <w:r w:rsidR="001F4CDB">
        <w:rPr>
          <w:rFonts w:ascii="Times New Roman" w:hAnsi="Times New Roman"/>
          <w:sz w:val="24"/>
          <w:szCs w:val="24"/>
        </w:rPr>
        <w:t xml:space="preserve">да </w:t>
      </w:r>
      <w:r w:rsidR="00914019" w:rsidRPr="00914019">
        <w:rPr>
          <w:rFonts w:ascii="Times New Roman" w:hAnsi="Times New Roman"/>
          <w:sz w:val="24"/>
          <w:szCs w:val="24"/>
        </w:rPr>
        <w:t>включва всички разходи</w:t>
      </w:r>
      <w:r w:rsidR="00662FA3">
        <w:rPr>
          <w:rFonts w:ascii="Times New Roman" w:hAnsi="Times New Roman"/>
          <w:sz w:val="24"/>
          <w:szCs w:val="24"/>
        </w:rPr>
        <w:t>, франко мястото на изпълнение</w:t>
      </w:r>
      <w:r w:rsidR="00914019" w:rsidRPr="00914019">
        <w:rPr>
          <w:rFonts w:ascii="Times New Roman" w:hAnsi="Times New Roman"/>
          <w:sz w:val="24"/>
          <w:szCs w:val="24"/>
        </w:rPr>
        <w:t xml:space="preserve"> на обществената поръчка. </w:t>
      </w:r>
    </w:p>
    <w:p w:rsidR="0051500B" w:rsidRPr="0051500B" w:rsidRDefault="0051500B" w:rsidP="0051500B">
      <w:pPr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обособена позиция № 1 к</w:t>
      </w:r>
      <w:r w:rsidRPr="00C6764B">
        <w:rPr>
          <w:rFonts w:ascii="Times New Roman" w:eastAsia="Times New Roman" w:hAnsi="Times New Roman"/>
          <w:sz w:val="24"/>
          <w:szCs w:val="24"/>
        </w:rPr>
        <w:t xml:space="preserve">омисията оценява офертите съгласно предложената </w:t>
      </w:r>
      <w:r>
        <w:rPr>
          <w:rFonts w:ascii="Times New Roman" w:eastAsia="Times New Roman" w:hAnsi="Times New Roman"/>
          <w:sz w:val="24"/>
          <w:szCs w:val="24"/>
        </w:rPr>
        <w:t xml:space="preserve">единична </w:t>
      </w:r>
      <w:r w:rsidRPr="00C6764B">
        <w:rPr>
          <w:rFonts w:ascii="Times New Roman" w:eastAsia="Times New Roman" w:hAnsi="Times New Roman"/>
          <w:sz w:val="24"/>
          <w:szCs w:val="24"/>
        </w:rPr>
        <w:t>цена</w:t>
      </w:r>
      <w:r w:rsidRPr="00C6764B">
        <w:rPr>
          <w:rFonts w:ascii="Times New Roman" w:eastAsia="Times New Roman" w:hAnsi="Times New Roman"/>
          <w:b/>
          <w:sz w:val="24"/>
          <w:szCs w:val="24"/>
        </w:rPr>
        <w:t xml:space="preserve"> без включен ДДС</w:t>
      </w:r>
      <w:r w:rsidRPr="00C6764B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 обособена позиция № 2 и № 3 к</w:t>
      </w:r>
      <w:r w:rsidR="00C6764B" w:rsidRPr="00C6764B">
        <w:rPr>
          <w:rFonts w:ascii="Times New Roman" w:eastAsia="Times New Roman" w:hAnsi="Times New Roman"/>
          <w:sz w:val="24"/>
          <w:szCs w:val="24"/>
        </w:rPr>
        <w:t xml:space="preserve">омисията оценява офертите съгласно предложената </w:t>
      </w:r>
      <w:r w:rsidR="00A071C3">
        <w:rPr>
          <w:rFonts w:ascii="Times New Roman" w:eastAsia="Times New Roman" w:hAnsi="Times New Roman"/>
          <w:sz w:val="24"/>
          <w:szCs w:val="24"/>
        </w:rPr>
        <w:t xml:space="preserve">обща </w:t>
      </w:r>
      <w:r w:rsidR="00C6764B" w:rsidRPr="00C6764B">
        <w:rPr>
          <w:rFonts w:ascii="Times New Roman" w:eastAsia="Times New Roman" w:hAnsi="Times New Roman"/>
          <w:sz w:val="24"/>
          <w:szCs w:val="24"/>
        </w:rPr>
        <w:t>цена</w:t>
      </w:r>
      <w:r w:rsidR="00C6764B" w:rsidRPr="00C6764B">
        <w:rPr>
          <w:rFonts w:ascii="Times New Roman" w:eastAsia="Times New Roman" w:hAnsi="Times New Roman"/>
          <w:b/>
          <w:sz w:val="24"/>
          <w:szCs w:val="24"/>
        </w:rPr>
        <w:t xml:space="preserve"> без включен ДДС</w:t>
      </w:r>
      <w:r w:rsidR="00C6764B" w:rsidRPr="00C6764B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B7035E" w:rsidRDefault="00B7035E" w:rsidP="0051500B">
      <w:pPr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Когато в процедурата участват едновременно лица, които са регистрирани по ЗДДС и лица, които не са регистрирани по ЗДДС, с цел обективното и равнопоставено сравнение и класиране на </w:t>
      </w:r>
      <w:r w:rsidR="004C0D5B">
        <w:rPr>
          <w:rFonts w:ascii="Times New Roman" w:hAnsi="Times New Roman"/>
          <w:sz w:val="24"/>
          <w:szCs w:val="24"/>
        </w:rPr>
        <w:t>участниците</w:t>
      </w:r>
      <w:r>
        <w:rPr>
          <w:rFonts w:ascii="Times New Roman" w:hAnsi="Times New Roman"/>
          <w:sz w:val="24"/>
          <w:szCs w:val="24"/>
        </w:rPr>
        <w:t xml:space="preserve"> преди оценка на офертите комисията добавя нормативно установения процент ДДС към цените без ДДС на регистрираните по ЗДДС </w:t>
      </w:r>
      <w:r w:rsidR="004C0D5B">
        <w:rPr>
          <w:rFonts w:ascii="Times New Roman" w:hAnsi="Times New Roman"/>
          <w:sz w:val="24"/>
          <w:szCs w:val="24"/>
        </w:rPr>
        <w:t>участници</w:t>
      </w:r>
      <w:r>
        <w:rPr>
          <w:rFonts w:ascii="Times New Roman" w:hAnsi="Times New Roman"/>
          <w:sz w:val="24"/>
          <w:szCs w:val="24"/>
        </w:rPr>
        <w:t xml:space="preserve"> и закръгля получената цена с ДДС до втория знак след десетичната запетая съгласно математическото правило за закръгляване.</w:t>
      </w:r>
    </w:p>
    <w:p w:rsidR="00B7035E" w:rsidRPr="00393D36" w:rsidRDefault="00B7035E" w:rsidP="00393D36">
      <w:pPr>
        <w:shd w:val="clear" w:color="auto" w:fill="C5E0B3"/>
        <w:autoSpaceDE w:val="0"/>
        <w:autoSpaceDN w:val="0"/>
        <w:adjustRightInd w:val="0"/>
        <w:spacing w:before="240" w:after="24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C432A">
        <w:rPr>
          <w:rFonts w:ascii="Times New Roman" w:hAnsi="Times New Roman"/>
          <w:b/>
          <w:bCs/>
          <w:sz w:val="24"/>
          <w:szCs w:val="24"/>
          <w:lang w:val="en-US" w:eastAsia="bg-BG"/>
        </w:rPr>
        <w:lastRenderedPageBreak/>
        <w:t xml:space="preserve">V. </w:t>
      </w:r>
      <w:r w:rsidR="00393D36">
        <w:rPr>
          <w:rFonts w:ascii="Times New Roman" w:hAnsi="Times New Roman"/>
          <w:b/>
          <w:bCs/>
          <w:sz w:val="24"/>
          <w:szCs w:val="24"/>
          <w:lang w:eastAsia="bg-BG"/>
        </w:rPr>
        <w:t>ОБЩИ ИЗИСКВАНИЯ ПРИ ИЗГОТВЯНЕ И ПРЕДСТАВЯНЕ НА ЗАЯВЛЕНИЕТО ЗА УЧАСТИЕ И ОФЕРТАТА ПРИ ОГРАНИЧЕНА ПРОЦЕДУРА</w:t>
      </w:r>
    </w:p>
    <w:p w:rsidR="00B7035E" w:rsidRPr="00125759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color w:val="000000"/>
          <w:sz w:val="24"/>
          <w:szCs w:val="24"/>
        </w:rPr>
        <w:t>Кандидат в настоящата процедура може да бъде всяко българско или чуждестранно физическо или юридическо лице или техни обединения, както и всяко друго образувание, което има право да изпълнява предмета на поръчката, съгласно законодателството на държавата, в която то е установено.</w:t>
      </w:r>
    </w:p>
    <w:p w:rsidR="00393D36" w:rsidRDefault="00B7035E" w:rsidP="00DD27A9">
      <w:pPr>
        <w:tabs>
          <w:tab w:val="left" w:pos="993"/>
        </w:tabs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sz w:val="24"/>
          <w:szCs w:val="24"/>
        </w:rPr>
        <w:t>Всяко лице може да подаде заявление за участие в ограничената процедура</w:t>
      </w:r>
      <w:r w:rsidR="00393D36">
        <w:rPr>
          <w:rFonts w:ascii="Times New Roman" w:hAnsi="Times New Roman"/>
          <w:sz w:val="24"/>
          <w:szCs w:val="24"/>
        </w:rPr>
        <w:t>.</w:t>
      </w:r>
    </w:p>
    <w:p w:rsidR="00B7035E" w:rsidRPr="00125759" w:rsidRDefault="00B7035E" w:rsidP="00DD27A9">
      <w:pPr>
        <w:tabs>
          <w:tab w:val="left" w:pos="993"/>
        </w:tabs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sz w:val="24"/>
          <w:szCs w:val="24"/>
        </w:rPr>
        <w:t>Оферти подават само кандидати, които възложителят е поканил след проведен предварителен подбор на заявления</w:t>
      </w:r>
      <w:r>
        <w:rPr>
          <w:rFonts w:ascii="Times New Roman" w:hAnsi="Times New Roman"/>
          <w:sz w:val="24"/>
          <w:szCs w:val="24"/>
        </w:rPr>
        <w:t>та им</w:t>
      </w:r>
      <w:r w:rsidRPr="00125759">
        <w:rPr>
          <w:rFonts w:ascii="Times New Roman" w:hAnsi="Times New Roman"/>
          <w:sz w:val="24"/>
          <w:szCs w:val="24"/>
        </w:rPr>
        <w:t xml:space="preserve"> за участие, за съответствието </w:t>
      </w:r>
      <w:r>
        <w:rPr>
          <w:rFonts w:ascii="Times New Roman" w:hAnsi="Times New Roman"/>
          <w:sz w:val="24"/>
          <w:szCs w:val="24"/>
        </w:rPr>
        <w:t xml:space="preserve">им </w:t>
      </w:r>
      <w:r w:rsidRPr="00125759">
        <w:rPr>
          <w:rFonts w:ascii="Times New Roman" w:hAnsi="Times New Roman"/>
          <w:sz w:val="24"/>
          <w:szCs w:val="24"/>
        </w:rPr>
        <w:t>с критериите за подбор.</w:t>
      </w:r>
    </w:p>
    <w:p w:rsidR="00B7035E" w:rsidRPr="00125759" w:rsidRDefault="00393D36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Всеки участник има право да представи само една оферта.</w:t>
      </w:r>
    </w:p>
    <w:p w:rsidR="00B7035E" w:rsidRPr="000D1DC3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1DC3">
        <w:rPr>
          <w:rFonts w:ascii="Times New Roman" w:hAnsi="Times New Roman"/>
          <w:sz w:val="24"/>
          <w:szCs w:val="24"/>
        </w:rPr>
        <w:t xml:space="preserve">Лице, което участва в обединение или е дало съгласие да бъде подизпълнител на друг </w:t>
      </w:r>
      <w:r w:rsidR="00393D36">
        <w:rPr>
          <w:rFonts w:ascii="Times New Roman" w:hAnsi="Times New Roman"/>
          <w:sz w:val="24"/>
          <w:szCs w:val="24"/>
        </w:rPr>
        <w:t>участник</w:t>
      </w:r>
      <w:r w:rsidRPr="000D1DC3">
        <w:rPr>
          <w:rFonts w:ascii="Times New Roman" w:hAnsi="Times New Roman"/>
          <w:sz w:val="24"/>
          <w:szCs w:val="24"/>
        </w:rPr>
        <w:t xml:space="preserve">, не може да подава самостоятелно </w:t>
      </w:r>
      <w:r w:rsidR="00393D36">
        <w:rPr>
          <w:rFonts w:ascii="Times New Roman" w:hAnsi="Times New Roman"/>
          <w:sz w:val="24"/>
          <w:szCs w:val="24"/>
        </w:rPr>
        <w:t xml:space="preserve">заявление за участие и </w:t>
      </w:r>
      <w:r w:rsidRPr="000D1DC3">
        <w:rPr>
          <w:rFonts w:ascii="Times New Roman" w:hAnsi="Times New Roman"/>
          <w:sz w:val="24"/>
          <w:szCs w:val="24"/>
        </w:rPr>
        <w:t>оферта.</w:t>
      </w:r>
    </w:p>
    <w:p w:rsidR="00B7035E" w:rsidRPr="000D1DC3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1DC3">
        <w:rPr>
          <w:rFonts w:ascii="Times New Roman" w:hAnsi="Times New Roman"/>
          <w:sz w:val="24"/>
          <w:szCs w:val="24"/>
        </w:rPr>
        <w:t>В обществената поръчка едно физическо или юридическо лице може да участва само в едно обединение.</w:t>
      </w:r>
    </w:p>
    <w:p w:rsidR="00B7035E" w:rsidRPr="000D1DC3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1DC3">
        <w:rPr>
          <w:rFonts w:ascii="Times New Roman" w:hAnsi="Times New Roman"/>
          <w:sz w:val="24"/>
          <w:szCs w:val="24"/>
        </w:rPr>
        <w:t xml:space="preserve">Свързани лица не могат да бъдат самостоятелни </w:t>
      </w:r>
      <w:r>
        <w:rPr>
          <w:rFonts w:ascii="Times New Roman" w:hAnsi="Times New Roman"/>
          <w:sz w:val="24"/>
          <w:szCs w:val="24"/>
        </w:rPr>
        <w:t>кандидат</w:t>
      </w:r>
      <w:r w:rsidR="008E573C">
        <w:rPr>
          <w:rFonts w:ascii="Times New Roman" w:hAnsi="Times New Roman"/>
          <w:sz w:val="24"/>
          <w:szCs w:val="24"/>
        </w:rPr>
        <w:t>и</w:t>
      </w:r>
      <w:r w:rsidRPr="000D1DC3">
        <w:rPr>
          <w:rFonts w:ascii="Times New Roman" w:hAnsi="Times New Roman"/>
          <w:sz w:val="24"/>
          <w:szCs w:val="24"/>
        </w:rPr>
        <w:t xml:space="preserve"> в една и съща процедура.</w:t>
      </w:r>
    </w:p>
    <w:p w:rsidR="00B7035E" w:rsidRPr="0053581C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3581C">
        <w:rPr>
          <w:rFonts w:ascii="Times New Roman" w:hAnsi="Times New Roman"/>
          <w:bCs/>
          <w:sz w:val="24"/>
          <w:szCs w:val="24"/>
        </w:rPr>
        <w:t>Кандидатите</w:t>
      </w:r>
      <w:r w:rsidR="00B526FF">
        <w:rPr>
          <w:rFonts w:ascii="Times New Roman" w:hAnsi="Times New Roman"/>
          <w:bCs/>
          <w:sz w:val="24"/>
          <w:szCs w:val="24"/>
        </w:rPr>
        <w:t>/участниците</w:t>
      </w:r>
      <w:r w:rsidRPr="0053581C">
        <w:rPr>
          <w:rFonts w:ascii="Times New Roman" w:hAnsi="Times New Roman"/>
          <w:bCs/>
          <w:sz w:val="24"/>
          <w:szCs w:val="24"/>
        </w:rPr>
        <w:t xml:space="preserve"> </w:t>
      </w:r>
      <w:r w:rsidRPr="0053581C">
        <w:rPr>
          <w:rFonts w:ascii="Times New Roman" w:hAnsi="Times New Roman"/>
          <w:sz w:val="24"/>
          <w:szCs w:val="24"/>
        </w:rPr>
        <w:t>могат да посочват в заявленията за участие или офертите си информация, която смятат за конфиденциална във връзка с наличието на търговска тайна. Когато са се позовали на конфиденциалност, съответната информация не се разкрива от възложителя.</w:t>
      </w:r>
    </w:p>
    <w:p w:rsidR="000B0C53" w:rsidRDefault="00B526FF" w:rsidP="00500CB4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Участниците</w:t>
      </w:r>
      <w:r w:rsidR="00B7035E" w:rsidRPr="0053581C">
        <w:rPr>
          <w:rFonts w:ascii="Times New Roman" w:hAnsi="Times New Roman"/>
          <w:sz w:val="24"/>
          <w:szCs w:val="24"/>
        </w:rPr>
        <w:t xml:space="preserve"> не могат да се позовават на конфиденциалност по отношение на предложенията от офертите им, които подлежат на оценка.</w:t>
      </w:r>
    </w:p>
    <w:p w:rsidR="00B7035E" w:rsidRPr="0053581C" w:rsidRDefault="00B526FF" w:rsidP="00500CB4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Участниците</w:t>
      </w:r>
      <w:r w:rsidR="00B7035E" w:rsidRPr="0053581C">
        <w:rPr>
          <w:rFonts w:ascii="Times New Roman" w:hAnsi="Times New Roman"/>
          <w:sz w:val="24"/>
          <w:szCs w:val="24"/>
        </w:rPr>
        <w:t xml:space="preserve"> посочват в </w:t>
      </w:r>
      <w:r w:rsidR="000B0C53">
        <w:rPr>
          <w:rFonts w:ascii="Times New Roman" w:hAnsi="Times New Roman"/>
          <w:sz w:val="24"/>
          <w:szCs w:val="24"/>
        </w:rPr>
        <w:t>офертата</w:t>
      </w:r>
      <w:r w:rsidR="00B7035E" w:rsidRPr="0053581C">
        <w:rPr>
          <w:rFonts w:ascii="Times New Roman" w:hAnsi="Times New Roman"/>
          <w:sz w:val="24"/>
          <w:szCs w:val="24"/>
        </w:rPr>
        <w:t xml:space="preserve"> подизпълнителите и дела от поръчката, който ще им възложат, ако възнамеряват да използват такива. В този случай те трябва да представят доказателство за поетите от подизпълнителите задължения.</w:t>
      </w:r>
    </w:p>
    <w:p w:rsidR="00B7035E" w:rsidRPr="008A2668" w:rsidRDefault="00B7035E" w:rsidP="00500CB4">
      <w:pPr>
        <w:spacing w:after="0" w:line="320" w:lineRule="exact"/>
        <w:ind w:firstLine="850"/>
        <w:jc w:val="both"/>
        <w:rPr>
          <w:rFonts w:ascii="Times New Roman" w:hAnsi="Times New Roman"/>
          <w:sz w:val="24"/>
          <w:szCs w:val="24"/>
        </w:rPr>
      </w:pPr>
      <w:r w:rsidRPr="0053581C">
        <w:rPr>
          <w:rFonts w:ascii="Times New Roman" w:hAnsi="Times New Roman"/>
          <w:sz w:val="24"/>
          <w:szCs w:val="24"/>
        </w:rPr>
        <w:t xml:space="preserve">Подизпълнителите трябва да отговарят на съответните критерии за подбор съобразно вида и дела от </w:t>
      </w:r>
      <w:r>
        <w:rPr>
          <w:rFonts w:ascii="Times New Roman" w:hAnsi="Times New Roman"/>
          <w:sz w:val="24"/>
          <w:szCs w:val="24"/>
        </w:rPr>
        <w:t>поръчката, който ще изпълняват и за тях да не са налице основания за отстраняване от процедурата</w:t>
      </w:r>
      <w:r w:rsidR="00B526FF">
        <w:rPr>
          <w:rFonts w:ascii="Times New Roman" w:hAnsi="Times New Roman"/>
          <w:sz w:val="24"/>
          <w:szCs w:val="24"/>
        </w:rPr>
        <w:t>.</w:t>
      </w:r>
    </w:p>
    <w:p w:rsidR="00B7035E" w:rsidRPr="00F47F08" w:rsidRDefault="00B7035E" w:rsidP="00500CB4">
      <w:pPr>
        <w:pStyle w:val="ListParagraph"/>
        <w:tabs>
          <w:tab w:val="left" w:pos="993"/>
        </w:tabs>
        <w:spacing w:after="0" w:line="320" w:lineRule="exact"/>
        <w:ind w:left="0" w:right="-51" w:firstLine="709"/>
        <w:jc w:val="both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Документите, свързани с участието в процедурата</w:t>
      </w:r>
      <w:r>
        <w:rPr>
          <w:rFonts w:ascii="Times New Roman" w:hAnsi="Times New Roman"/>
          <w:sz w:val="24"/>
          <w:szCs w:val="24"/>
        </w:rPr>
        <w:t>,</w:t>
      </w:r>
      <w:r w:rsidRPr="00F47F08">
        <w:rPr>
          <w:rFonts w:ascii="Times New Roman" w:hAnsi="Times New Roman"/>
          <w:sz w:val="24"/>
          <w:szCs w:val="24"/>
        </w:rPr>
        <w:t xml:space="preserve"> се представят в </w:t>
      </w:r>
      <w:r w:rsidRPr="00F47F08">
        <w:rPr>
          <w:rFonts w:ascii="Times New Roman" w:hAnsi="Times New Roman"/>
          <w:b/>
          <w:sz w:val="24"/>
          <w:szCs w:val="24"/>
        </w:rPr>
        <w:t>запечатана непрозрачна опаковка</w:t>
      </w:r>
      <w:r w:rsidRPr="00F47F08">
        <w:rPr>
          <w:rFonts w:ascii="Times New Roman" w:hAnsi="Times New Roman"/>
          <w:sz w:val="24"/>
          <w:szCs w:val="24"/>
        </w:rPr>
        <w:t>, върху която се посочват:</w:t>
      </w:r>
    </w:p>
    <w:p w:rsidR="00B7035E" w:rsidRPr="00582000" w:rsidRDefault="000D0408" w:rsidP="00500CB4">
      <w:pPr>
        <w:tabs>
          <w:tab w:val="left" w:pos="993"/>
        </w:tabs>
        <w:spacing w:after="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B7035E" w:rsidRPr="00582000">
        <w:rPr>
          <w:rFonts w:ascii="Times New Roman" w:hAnsi="Times New Roman"/>
          <w:sz w:val="24"/>
          <w:szCs w:val="24"/>
        </w:rPr>
        <w:t xml:space="preserve">наименованието на </w:t>
      </w:r>
      <w:r w:rsidR="00B7035E">
        <w:rPr>
          <w:rFonts w:ascii="Times New Roman" w:hAnsi="Times New Roman"/>
          <w:sz w:val="24"/>
          <w:szCs w:val="24"/>
        </w:rPr>
        <w:t>кандидата</w:t>
      </w:r>
      <w:r w:rsidR="00B526FF">
        <w:rPr>
          <w:rFonts w:ascii="Times New Roman" w:hAnsi="Times New Roman"/>
          <w:sz w:val="24"/>
          <w:szCs w:val="24"/>
        </w:rPr>
        <w:t>/участника</w:t>
      </w:r>
      <w:r w:rsidR="00B7035E" w:rsidRPr="00582000">
        <w:rPr>
          <w:rFonts w:ascii="Times New Roman" w:hAnsi="Times New Roman"/>
          <w:sz w:val="24"/>
          <w:szCs w:val="24"/>
        </w:rPr>
        <w:t xml:space="preserve">, включително </w:t>
      </w:r>
      <w:r w:rsidR="00B526FF">
        <w:rPr>
          <w:rFonts w:ascii="Times New Roman" w:hAnsi="Times New Roman"/>
          <w:sz w:val="24"/>
          <w:szCs w:val="24"/>
        </w:rPr>
        <w:t>участниците</w:t>
      </w:r>
      <w:r w:rsidR="00B7035E" w:rsidRPr="00582000">
        <w:rPr>
          <w:rFonts w:ascii="Times New Roman" w:hAnsi="Times New Roman"/>
          <w:sz w:val="24"/>
          <w:szCs w:val="24"/>
        </w:rPr>
        <w:t xml:space="preserve"> в обединението, когато е приложимо;</w:t>
      </w:r>
    </w:p>
    <w:p w:rsidR="00B7035E" w:rsidRPr="00582000" w:rsidRDefault="00B7035E" w:rsidP="00500CB4">
      <w:pPr>
        <w:tabs>
          <w:tab w:val="left" w:pos="993"/>
        </w:tabs>
        <w:spacing w:after="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 w:rsidRPr="00582000">
        <w:rPr>
          <w:rFonts w:ascii="Times New Roman" w:hAnsi="Times New Roman"/>
          <w:sz w:val="24"/>
          <w:szCs w:val="24"/>
        </w:rPr>
        <w:t>2. адрес за кореспонденция, телефон и по възможност - факс и електронен адрес;</w:t>
      </w:r>
    </w:p>
    <w:p w:rsidR="00B7035E" w:rsidRDefault="00B7035E" w:rsidP="00500CB4">
      <w:pPr>
        <w:tabs>
          <w:tab w:val="left" w:pos="993"/>
        </w:tabs>
        <w:spacing w:after="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 w:rsidRPr="00582000">
        <w:rPr>
          <w:rFonts w:ascii="Times New Roman" w:hAnsi="Times New Roman"/>
          <w:sz w:val="24"/>
          <w:szCs w:val="24"/>
        </w:rPr>
        <w:t>3. наименованието на поръчката</w:t>
      </w:r>
      <w:r w:rsidR="00DF4DD1">
        <w:rPr>
          <w:rFonts w:ascii="Times New Roman" w:hAnsi="Times New Roman"/>
          <w:sz w:val="24"/>
          <w:szCs w:val="24"/>
        </w:rPr>
        <w:t xml:space="preserve"> и обособената позиция за която/които се подават документите</w:t>
      </w:r>
      <w:r w:rsidRPr="00582000">
        <w:rPr>
          <w:rFonts w:ascii="Times New Roman" w:hAnsi="Times New Roman"/>
          <w:sz w:val="24"/>
          <w:szCs w:val="24"/>
        </w:rPr>
        <w:t xml:space="preserve">. </w:t>
      </w:r>
    </w:p>
    <w:p w:rsidR="00437A63" w:rsidRPr="00D66A04" w:rsidRDefault="009F3134" w:rsidP="00500CB4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Когато участник подава</w:t>
      </w:r>
      <w:r w:rsidR="00D64E83">
        <w:rPr>
          <w:rFonts w:ascii="Times New Roman" w:hAnsi="Times New Roman"/>
          <w:sz w:val="24"/>
          <w:szCs w:val="24"/>
        </w:rPr>
        <w:t xml:space="preserve"> заявление за участи</w:t>
      </w:r>
      <w:r w:rsidR="0032572C">
        <w:rPr>
          <w:rFonts w:ascii="Times New Roman" w:hAnsi="Times New Roman"/>
          <w:sz w:val="24"/>
          <w:szCs w:val="24"/>
        </w:rPr>
        <w:t>е</w:t>
      </w:r>
      <w:r w:rsidR="00D64E83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оферта за повече от една обособена позиция, </w:t>
      </w:r>
      <w:r w:rsidR="00D64E83">
        <w:rPr>
          <w:rFonts w:ascii="Times New Roman" w:hAnsi="Times New Roman"/>
          <w:sz w:val="24"/>
          <w:szCs w:val="24"/>
        </w:rPr>
        <w:t>документите в опаковката се комплект</w:t>
      </w:r>
      <w:r w:rsidR="0032572C">
        <w:rPr>
          <w:rFonts w:ascii="Times New Roman" w:hAnsi="Times New Roman"/>
          <w:sz w:val="24"/>
          <w:szCs w:val="24"/>
        </w:rPr>
        <w:t>у</w:t>
      </w:r>
      <w:r w:rsidR="00D64E83">
        <w:rPr>
          <w:rFonts w:ascii="Times New Roman" w:hAnsi="Times New Roman"/>
          <w:sz w:val="24"/>
          <w:szCs w:val="24"/>
        </w:rPr>
        <w:t xml:space="preserve">ват </w:t>
      </w:r>
      <w:r>
        <w:rPr>
          <w:rFonts w:ascii="Times New Roman" w:hAnsi="Times New Roman"/>
          <w:sz w:val="24"/>
          <w:szCs w:val="24"/>
        </w:rPr>
        <w:t xml:space="preserve">отделно за всяка обособена позиция. </w:t>
      </w:r>
      <w:r w:rsidR="00437A63" w:rsidRPr="004A1727">
        <w:rPr>
          <w:rFonts w:ascii="Times New Roman" w:hAnsi="Times New Roman"/>
          <w:sz w:val="24"/>
          <w:szCs w:val="24"/>
        </w:rPr>
        <w:t xml:space="preserve"> </w:t>
      </w:r>
    </w:p>
    <w:p w:rsidR="00B7035E" w:rsidRDefault="00B7035E" w:rsidP="00500CB4">
      <w:pPr>
        <w:tabs>
          <w:tab w:val="left" w:pos="993"/>
          <w:tab w:val="left" w:pos="9872"/>
        </w:tabs>
        <w:spacing w:after="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Заявленията</w:t>
      </w:r>
      <w:r w:rsidRPr="00F47F08">
        <w:rPr>
          <w:rFonts w:ascii="Times New Roman" w:hAnsi="Times New Roman"/>
          <w:sz w:val="24"/>
          <w:szCs w:val="24"/>
        </w:rPr>
        <w:t xml:space="preserve"> </w:t>
      </w:r>
      <w:r w:rsidR="00E010E4">
        <w:rPr>
          <w:rFonts w:ascii="Times New Roman" w:hAnsi="Times New Roman"/>
          <w:sz w:val="24"/>
          <w:szCs w:val="24"/>
        </w:rPr>
        <w:t xml:space="preserve">за участие </w:t>
      </w:r>
      <w:r w:rsidRPr="00F47F08">
        <w:rPr>
          <w:rFonts w:ascii="Times New Roman" w:hAnsi="Times New Roman"/>
          <w:sz w:val="24"/>
          <w:szCs w:val="24"/>
        </w:rPr>
        <w:t>се подават всеки работен ден от 08:30 ч. до 12.00 и от 13.00 до 17:30 ч., най-късно до часа и датата, посочени в обяв</w:t>
      </w:r>
      <w:r>
        <w:rPr>
          <w:rFonts w:ascii="Times New Roman" w:hAnsi="Times New Roman"/>
          <w:sz w:val="24"/>
          <w:szCs w:val="24"/>
        </w:rPr>
        <w:t>лението за обществената поръчка.</w:t>
      </w:r>
    </w:p>
    <w:p w:rsidR="00B7035E" w:rsidRDefault="00B7035E" w:rsidP="00500CB4">
      <w:pPr>
        <w:tabs>
          <w:tab w:val="left" w:pos="993"/>
          <w:tab w:val="left" w:pos="9872"/>
        </w:tabs>
        <w:spacing w:after="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Офертите се подават </w:t>
      </w:r>
      <w:r w:rsidRPr="00F47F08">
        <w:rPr>
          <w:rFonts w:ascii="Times New Roman" w:hAnsi="Times New Roman"/>
          <w:sz w:val="24"/>
          <w:szCs w:val="24"/>
        </w:rPr>
        <w:t xml:space="preserve">всеки работен ден от 08:30 ч. до 12.00 и от 13.00 до 17:30 ч., най-късно до часа и датата, посочени в </w:t>
      </w:r>
      <w:r>
        <w:rPr>
          <w:rFonts w:ascii="Times New Roman" w:hAnsi="Times New Roman"/>
          <w:sz w:val="24"/>
          <w:szCs w:val="24"/>
        </w:rPr>
        <w:t>поканата на възложителя.</w:t>
      </w:r>
      <w:r w:rsidR="00EA5667">
        <w:rPr>
          <w:rFonts w:ascii="Times New Roman" w:hAnsi="Times New Roman"/>
          <w:sz w:val="24"/>
          <w:szCs w:val="24"/>
        </w:rPr>
        <w:t xml:space="preserve"> </w:t>
      </w:r>
    </w:p>
    <w:p w:rsidR="00500CB4" w:rsidRDefault="00500CB4" w:rsidP="00DD27A9">
      <w:pPr>
        <w:tabs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 w:rsidRPr="00500CB4">
        <w:rPr>
          <w:rFonts w:ascii="Times New Roman" w:hAnsi="Times New Roman"/>
          <w:sz w:val="24"/>
          <w:szCs w:val="24"/>
        </w:rPr>
        <w:t xml:space="preserve">Когато се представят мостри, които трябва да са опаковани отделно от документите </w:t>
      </w:r>
      <w:r>
        <w:rPr>
          <w:rFonts w:ascii="Times New Roman" w:hAnsi="Times New Roman"/>
          <w:sz w:val="24"/>
          <w:szCs w:val="24"/>
        </w:rPr>
        <w:t>от офертата,</w:t>
      </w:r>
      <w:r w:rsidRPr="00500CB4">
        <w:rPr>
          <w:rFonts w:ascii="Times New Roman" w:hAnsi="Times New Roman"/>
          <w:sz w:val="24"/>
          <w:szCs w:val="24"/>
        </w:rPr>
        <w:t xml:space="preserve"> те се обозначават по начин, от който да е видно кой ги представя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0CB4">
        <w:rPr>
          <w:rFonts w:ascii="Times New Roman" w:hAnsi="Times New Roman"/>
          <w:sz w:val="24"/>
          <w:szCs w:val="24"/>
        </w:rPr>
        <w:t>и за коя обособена позиция се отнасят</w:t>
      </w:r>
      <w:r>
        <w:rPr>
          <w:rFonts w:ascii="Times New Roman" w:hAnsi="Times New Roman"/>
          <w:sz w:val="24"/>
          <w:szCs w:val="24"/>
        </w:rPr>
        <w:t>.</w:t>
      </w:r>
    </w:p>
    <w:p w:rsidR="00B7035E" w:rsidRPr="00F47F08" w:rsidRDefault="00B7035E" w:rsidP="00DD27A9">
      <w:pPr>
        <w:tabs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Заявленията </w:t>
      </w:r>
      <w:r w:rsidR="00E010E4">
        <w:rPr>
          <w:rFonts w:ascii="Times New Roman" w:hAnsi="Times New Roman"/>
          <w:sz w:val="24"/>
          <w:szCs w:val="24"/>
        </w:rPr>
        <w:t xml:space="preserve">за участие </w:t>
      </w:r>
      <w:r>
        <w:rPr>
          <w:rFonts w:ascii="Times New Roman" w:hAnsi="Times New Roman"/>
          <w:sz w:val="24"/>
          <w:szCs w:val="24"/>
        </w:rPr>
        <w:t xml:space="preserve">или офертите се подават </w:t>
      </w:r>
      <w:r w:rsidRPr="00F47F08">
        <w:rPr>
          <w:rFonts w:ascii="Times New Roman" w:hAnsi="Times New Roman"/>
          <w:sz w:val="24"/>
          <w:szCs w:val="24"/>
        </w:rPr>
        <w:t xml:space="preserve">на следния адрес: </w:t>
      </w:r>
    </w:p>
    <w:p w:rsidR="00B7035E" w:rsidRPr="00F47F08" w:rsidRDefault="00B7035E" w:rsidP="00DD27A9">
      <w:pPr>
        <w:tabs>
          <w:tab w:val="left" w:pos="993"/>
        </w:tabs>
        <w:spacing w:after="120" w:line="320" w:lineRule="exact"/>
        <w:ind w:right="284"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47F08">
        <w:rPr>
          <w:rFonts w:ascii="Times New Roman" w:hAnsi="Times New Roman"/>
          <w:b/>
          <w:sz w:val="24"/>
          <w:szCs w:val="24"/>
        </w:rPr>
        <w:lastRenderedPageBreak/>
        <w:t xml:space="preserve">Дирекция „Управление на собствеността и социални дейности” – Министерство на вътрешните работи, </w:t>
      </w:r>
      <w:r w:rsidRPr="00F47F08">
        <w:rPr>
          <w:rFonts w:ascii="Times New Roman" w:hAnsi="Times New Roman"/>
          <w:b/>
          <w:sz w:val="24"/>
          <w:szCs w:val="24"/>
        </w:rPr>
        <w:br/>
        <w:t>гр. София, ул. „Княз Борис І“ № 124</w:t>
      </w:r>
    </w:p>
    <w:p w:rsidR="00B7035E" w:rsidRDefault="00E010E4" w:rsidP="00E010E4">
      <w:pPr>
        <w:tabs>
          <w:tab w:val="left" w:pos="993"/>
        </w:tabs>
        <w:spacing w:after="120" w:line="320" w:lineRule="exact"/>
        <w:ind w:right="-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B7035E" w:rsidRPr="00F47F08">
        <w:rPr>
          <w:rFonts w:ascii="Times New Roman" w:hAnsi="Times New Roman"/>
          <w:sz w:val="24"/>
          <w:szCs w:val="24"/>
        </w:rPr>
        <w:t xml:space="preserve">Ако </w:t>
      </w:r>
      <w:r w:rsidR="00B7035E">
        <w:rPr>
          <w:rFonts w:ascii="Times New Roman" w:hAnsi="Times New Roman"/>
          <w:sz w:val="24"/>
          <w:szCs w:val="24"/>
        </w:rPr>
        <w:t>кандидат</w:t>
      </w:r>
      <w:r w:rsidR="00B7035E" w:rsidRPr="00F47F08">
        <w:rPr>
          <w:rFonts w:ascii="Times New Roman" w:hAnsi="Times New Roman"/>
          <w:sz w:val="24"/>
          <w:szCs w:val="24"/>
        </w:rPr>
        <w:t>ът</w:t>
      </w:r>
      <w:r w:rsidR="000847D0">
        <w:rPr>
          <w:rFonts w:ascii="Times New Roman" w:hAnsi="Times New Roman"/>
          <w:sz w:val="24"/>
          <w:szCs w:val="24"/>
        </w:rPr>
        <w:t>/участникът</w:t>
      </w:r>
      <w:r w:rsidR="00B7035E" w:rsidRPr="00F47F08">
        <w:rPr>
          <w:rFonts w:ascii="Times New Roman" w:hAnsi="Times New Roman"/>
          <w:sz w:val="24"/>
          <w:szCs w:val="24"/>
        </w:rPr>
        <w:t xml:space="preserve"> изпраща </w:t>
      </w:r>
      <w:r w:rsidR="00B7035E">
        <w:rPr>
          <w:rFonts w:ascii="Times New Roman" w:hAnsi="Times New Roman"/>
          <w:sz w:val="24"/>
          <w:szCs w:val="24"/>
        </w:rPr>
        <w:t xml:space="preserve">заявление </w:t>
      </w:r>
      <w:r>
        <w:rPr>
          <w:rFonts w:ascii="Times New Roman" w:hAnsi="Times New Roman"/>
          <w:sz w:val="24"/>
          <w:szCs w:val="24"/>
        </w:rPr>
        <w:t xml:space="preserve">за участие </w:t>
      </w:r>
      <w:r w:rsidR="00B7035E">
        <w:rPr>
          <w:rFonts w:ascii="Times New Roman" w:hAnsi="Times New Roman"/>
          <w:sz w:val="24"/>
          <w:szCs w:val="24"/>
        </w:rPr>
        <w:t>или оферта</w:t>
      </w:r>
      <w:r w:rsidR="00B7035E" w:rsidRPr="00F47F08">
        <w:rPr>
          <w:rFonts w:ascii="Times New Roman" w:hAnsi="Times New Roman"/>
          <w:sz w:val="24"/>
          <w:szCs w:val="24"/>
          <w:lang w:val="bs-Latn-BA"/>
        </w:rPr>
        <w:t>,</w:t>
      </w:r>
      <w:r w:rsidR="00B7035E" w:rsidRPr="00F47F08">
        <w:rPr>
          <w:rFonts w:ascii="Times New Roman" w:hAnsi="Times New Roman"/>
          <w:sz w:val="24"/>
          <w:szCs w:val="24"/>
        </w:rPr>
        <w:t xml:space="preserve"> чрез препоръчана поща или куриерска служба, разходите са за негова сметка. В този случай той следва да изпрати </w:t>
      </w:r>
      <w:r w:rsidR="00B7035E">
        <w:rPr>
          <w:rFonts w:ascii="Times New Roman" w:hAnsi="Times New Roman"/>
          <w:sz w:val="24"/>
          <w:szCs w:val="24"/>
        </w:rPr>
        <w:t xml:space="preserve">заявлението или </w:t>
      </w:r>
      <w:r w:rsidR="00B7035E" w:rsidRPr="00F47F08">
        <w:rPr>
          <w:rFonts w:ascii="Times New Roman" w:hAnsi="Times New Roman"/>
          <w:sz w:val="24"/>
          <w:szCs w:val="24"/>
        </w:rPr>
        <w:t>офертата така, че да обезпечи пристигане</w:t>
      </w:r>
      <w:r w:rsidR="00B7035E">
        <w:rPr>
          <w:rFonts w:ascii="Times New Roman" w:hAnsi="Times New Roman"/>
          <w:sz w:val="24"/>
          <w:szCs w:val="24"/>
        </w:rPr>
        <w:t>то</w:t>
      </w:r>
      <w:r w:rsidR="00B7035E" w:rsidRPr="00F47F08">
        <w:rPr>
          <w:rFonts w:ascii="Times New Roman" w:hAnsi="Times New Roman"/>
          <w:sz w:val="24"/>
          <w:szCs w:val="24"/>
        </w:rPr>
        <w:t xml:space="preserve"> на посочения от Възложителя адрес преди изтичане на срока за подаване на </w:t>
      </w:r>
      <w:r w:rsidR="00B7035E">
        <w:rPr>
          <w:rFonts w:ascii="Times New Roman" w:hAnsi="Times New Roman"/>
          <w:sz w:val="24"/>
          <w:szCs w:val="24"/>
        </w:rPr>
        <w:t xml:space="preserve">заявленията </w:t>
      </w:r>
      <w:r>
        <w:rPr>
          <w:rFonts w:ascii="Times New Roman" w:hAnsi="Times New Roman"/>
          <w:sz w:val="24"/>
          <w:szCs w:val="24"/>
        </w:rPr>
        <w:t xml:space="preserve">за участие </w:t>
      </w:r>
      <w:r w:rsidR="00B7035E">
        <w:rPr>
          <w:rFonts w:ascii="Times New Roman" w:hAnsi="Times New Roman"/>
          <w:sz w:val="24"/>
          <w:szCs w:val="24"/>
        </w:rPr>
        <w:t xml:space="preserve">или </w:t>
      </w:r>
      <w:r w:rsidR="00B7035E" w:rsidRPr="00F47F08">
        <w:rPr>
          <w:rFonts w:ascii="Times New Roman" w:hAnsi="Times New Roman"/>
          <w:sz w:val="24"/>
          <w:szCs w:val="24"/>
        </w:rPr>
        <w:t xml:space="preserve">офертите. Рискът от забава или загубване на </w:t>
      </w:r>
      <w:r w:rsidR="00B7035E">
        <w:rPr>
          <w:rFonts w:ascii="Times New Roman" w:hAnsi="Times New Roman"/>
          <w:sz w:val="24"/>
          <w:szCs w:val="24"/>
        </w:rPr>
        <w:t xml:space="preserve">заявлението </w:t>
      </w:r>
      <w:r w:rsidR="008A27E2" w:rsidRPr="008A27E2">
        <w:rPr>
          <w:rFonts w:ascii="Times New Roman" w:hAnsi="Times New Roman"/>
          <w:sz w:val="24"/>
          <w:szCs w:val="24"/>
        </w:rPr>
        <w:t xml:space="preserve">за участие </w:t>
      </w:r>
      <w:r w:rsidR="00B7035E">
        <w:rPr>
          <w:rFonts w:ascii="Times New Roman" w:hAnsi="Times New Roman"/>
          <w:sz w:val="24"/>
          <w:szCs w:val="24"/>
        </w:rPr>
        <w:t xml:space="preserve">или </w:t>
      </w:r>
      <w:r w:rsidR="00B7035E" w:rsidRPr="00F47F08">
        <w:rPr>
          <w:rFonts w:ascii="Times New Roman" w:hAnsi="Times New Roman"/>
          <w:sz w:val="24"/>
          <w:szCs w:val="24"/>
        </w:rPr>
        <w:t xml:space="preserve">офертата е за </w:t>
      </w:r>
      <w:r w:rsidR="00B7035E">
        <w:rPr>
          <w:rFonts w:ascii="Times New Roman" w:hAnsi="Times New Roman"/>
          <w:sz w:val="24"/>
          <w:szCs w:val="24"/>
        </w:rPr>
        <w:t>кандидат</w:t>
      </w:r>
      <w:r w:rsidR="00B7035E" w:rsidRPr="00F47F08">
        <w:rPr>
          <w:rFonts w:ascii="Times New Roman" w:hAnsi="Times New Roman"/>
          <w:sz w:val="24"/>
          <w:szCs w:val="24"/>
        </w:rPr>
        <w:t>а</w:t>
      </w:r>
      <w:r w:rsidR="00966ECB">
        <w:rPr>
          <w:rFonts w:ascii="Times New Roman" w:hAnsi="Times New Roman"/>
          <w:sz w:val="24"/>
          <w:szCs w:val="24"/>
        </w:rPr>
        <w:t>/участника</w:t>
      </w:r>
      <w:r w:rsidR="00B7035E" w:rsidRPr="00F47F08">
        <w:rPr>
          <w:rFonts w:ascii="Times New Roman" w:hAnsi="Times New Roman"/>
          <w:sz w:val="24"/>
          <w:szCs w:val="24"/>
        </w:rPr>
        <w:t xml:space="preserve">. Възложителят не се ангажира да съдейства за пристигането на </w:t>
      </w:r>
      <w:r w:rsidR="00E85ED2">
        <w:rPr>
          <w:rFonts w:ascii="Times New Roman" w:hAnsi="Times New Roman"/>
          <w:sz w:val="24"/>
          <w:szCs w:val="24"/>
        </w:rPr>
        <w:t>заявлението</w:t>
      </w:r>
      <w:r w:rsidR="008A27E2" w:rsidRPr="008A27E2">
        <w:t xml:space="preserve"> </w:t>
      </w:r>
      <w:r w:rsidR="008A27E2" w:rsidRPr="008A27E2">
        <w:rPr>
          <w:rFonts w:ascii="Times New Roman" w:hAnsi="Times New Roman"/>
          <w:sz w:val="24"/>
          <w:szCs w:val="24"/>
        </w:rPr>
        <w:t xml:space="preserve">за участие </w:t>
      </w:r>
      <w:r w:rsidR="00E85ED2">
        <w:rPr>
          <w:rFonts w:ascii="Times New Roman" w:hAnsi="Times New Roman"/>
          <w:sz w:val="24"/>
          <w:szCs w:val="24"/>
        </w:rPr>
        <w:t>/</w:t>
      </w:r>
      <w:r w:rsidR="00B7035E" w:rsidRPr="00F47F08">
        <w:rPr>
          <w:rFonts w:ascii="Times New Roman" w:hAnsi="Times New Roman"/>
          <w:sz w:val="24"/>
          <w:szCs w:val="24"/>
        </w:rPr>
        <w:t>офертата на адреса и в срока определен от него.</w:t>
      </w:r>
    </w:p>
    <w:p w:rsidR="00B7035E" w:rsidRPr="00F47F08" w:rsidRDefault="00B7035E" w:rsidP="00DD27A9">
      <w:pPr>
        <w:tabs>
          <w:tab w:val="left" w:pos="993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Когато документите, свързани с участието в процедурата, се представят от упълномощен от кандидата</w:t>
      </w:r>
      <w:r w:rsidR="00D36447">
        <w:rPr>
          <w:rFonts w:ascii="Times New Roman" w:hAnsi="Times New Roman"/>
          <w:sz w:val="24"/>
          <w:szCs w:val="24"/>
        </w:rPr>
        <w:t>/участника</w:t>
      </w:r>
      <w:r>
        <w:rPr>
          <w:rFonts w:ascii="Times New Roman" w:hAnsi="Times New Roman"/>
          <w:sz w:val="24"/>
          <w:szCs w:val="24"/>
        </w:rPr>
        <w:t xml:space="preserve"> представител, опаковката с</w:t>
      </w:r>
      <w:r w:rsidR="00D36447">
        <w:rPr>
          <w:rFonts w:ascii="Times New Roman" w:hAnsi="Times New Roman"/>
          <w:sz w:val="24"/>
          <w:szCs w:val="24"/>
        </w:rPr>
        <w:t>ъс заявлението/</w:t>
      </w:r>
      <w:r>
        <w:rPr>
          <w:rFonts w:ascii="Times New Roman" w:hAnsi="Times New Roman"/>
          <w:sz w:val="24"/>
          <w:szCs w:val="24"/>
        </w:rPr>
        <w:t>офертата следва да бъде придружена с пълномощно на представителя.</w:t>
      </w:r>
      <w:r w:rsidRPr="00F47F08">
        <w:rPr>
          <w:rFonts w:ascii="Times New Roman" w:hAnsi="Times New Roman"/>
          <w:sz w:val="24"/>
          <w:szCs w:val="24"/>
        </w:rPr>
        <w:t xml:space="preserve"> </w:t>
      </w:r>
    </w:p>
    <w:p w:rsidR="00B7035E" w:rsidRPr="00F47F08" w:rsidRDefault="00B7035E" w:rsidP="00DD27A9">
      <w:pPr>
        <w:tabs>
          <w:tab w:val="left" w:pos="0"/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Заявленията </w:t>
      </w:r>
      <w:r w:rsidR="008A27E2" w:rsidRPr="008A27E2">
        <w:rPr>
          <w:rFonts w:ascii="Times New Roman" w:hAnsi="Times New Roman"/>
          <w:sz w:val="24"/>
          <w:szCs w:val="24"/>
        </w:rPr>
        <w:t xml:space="preserve">за участие </w:t>
      </w:r>
      <w:r>
        <w:rPr>
          <w:rFonts w:ascii="Times New Roman" w:hAnsi="Times New Roman"/>
          <w:sz w:val="24"/>
          <w:szCs w:val="24"/>
        </w:rPr>
        <w:t>или о</w:t>
      </w:r>
      <w:r w:rsidRPr="00F47F08">
        <w:rPr>
          <w:rFonts w:ascii="Times New Roman" w:hAnsi="Times New Roman"/>
          <w:sz w:val="24"/>
          <w:szCs w:val="24"/>
        </w:rPr>
        <w:t xml:space="preserve">фертите се подават в запечатана, непрозрачна, с </w:t>
      </w:r>
      <w:proofErr w:type="spellStart"/>
      <w:r w:rsidRPr="00F47F08">
        <w:rPr>
          <w:rFonts w:ascii="Times New Roman" w:hAnsi="Times New Roman"/>
          <w:sz w:val="24"/>
          <w:szCs w:val="24"/>
        </w:rPr>
        <w:t>ненарушена</w:t>
      </w:r>
      <w:proofErr w:type="spellEnd"/>
      <w:r w:rsidRPr="00F47F08">
        <w:rPr>
          <w:rFonts w:ascii="Times New Roman" w:hAnsi="Times New Roman"/>
          <w:sz w:val="24"/>
          <w:szCs w:val="24"/>
        </w:rPr>
        <w:t xml:space="preserve"> цялост опаковка и с надпис:</w:t>
      </w: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B7035E" w:rsidRPr="00F47F08" w:rsidTr="00FC2F64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96" w:after="96" w:line="320" w:lineRule="exact"/>
              <w:ind w:right="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</w:p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96" w:after="96" w:line="320" w:lineRule="exact"/>
              <w:ind w:right="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ДИРЕКЦИЯ „УПРАВЛЕНИЕ НА СОБСТВЕНОСТТА И СОЦИАЛНИ ДЕЙНОСТИ” – МИНИСТЕРСТВО НА ВЪТРЕШНИТЕ РАБОТИ</w:t>
            </w:r>
          </w:p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96" w:after="96" w:line="320" w:lineRule="exact"/>
              <w:ind w:right="6"/>
              <w:jc w:val="center"/>
              <w:rPr>
                <w:rFonts w:ascii="Times New Roman" w:hAnsi="Times New Roman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гр. София, ул. „Княз Борис І“ № 124</w:t>
            </w:r>
          </w:p>
        </w:tc>
      </w:tr>
      <w:tr w:rsidR="00B7035E" w:rsidRPr="00F47F08" w:rsidTr="00FC2F64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5E" w:rsidRPr="00F47F08" w:rsidRDefault="00B7035E" w:rsidP="00DD27A9">
            <w:pPr>
              <w:tabs>
                <w:tab w:val="left" w:pos="993"/>
              </w:tabs>
              <w:spacing w:before="40" w:after="4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  <w:r w:rsidR="008A27E2"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ОФЕРТА</w:t>
            </w:r>
          </w:p>
          <w:p w:rsidR="00973918" w:rsidRDefault="00973918" w:rsidP="00973918">
            <w:pPr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3918">
              <w:rPr>
                <w:rFonts w:ascii="Times New Roman" w:hAnsi="Times New Roman"/>
                <w:b/>
                <w:sz w:val="24"/>
                <w:szCs w:val="24"/>
              </w:rPr>
              <w:t>за участие в ограничена процедура за възлагане на обществена поръчка с предмет:</w:t>
            </w:r>
          </w:p>
          <w:p w:rsidR="00973918" w:rsidRPr="00973918" w:rsidRDefault="00973918" w:rsidP="00973918">
            <w:pPr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035E" w:rsidRDefault="00B7035E" w:rsidP="00451F0A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49F">
              <w:rPr>
                <w:rFonts w:ascii="Times New Roman" w:hAnsi="Times New Roman"/>
                <w:b/>
                <w:sz w:val="24"/>
                <w:szCs w:val="24"/>
              </w:rPr>
              <w:t xml:space="preserve">"ДОСТАВКА НА </w:t>
            </w:r>
            <w:r w:rsidR="00451F0A">
              <w:rPr>
                <w:rFonts w:ascii="Times New Roman" w:hAnsi="Times New Roman"/>
                <w:b/>
                <w:sz w:val="24"/>
                <w:szCs w:val="24"/>
              </w:rPr>
              <w:t>ПРОТИВОКУРШУМНИ ЖИЛЕТКИ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  <w:r w:rsidR="004C19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85183" w:rsidRPr="008E349F" w:rsidRDefault="00685183" w:rsidP="00685183">
            <w:pPr>
              <w:suppressAutoHyphens/>
              <w:spacing w:before="40" w:after="4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49F">
              <w:rPr>
                <w:rFonts w:ascii="Times New Roman" w:hAnsi="Times New Roman"/>
                <w:b/>
                <w:sz w:val="24"/>
                <w:szCs w:val="24"/>
              </w:rPr>
              <w:t>по Обособена/и позиция/и  №______</w:t>
            </w:r>
          </w:p>
          <w:p w:rsidR="00685183" w:rsidRPr="00973918" w:rsidRDefault="00685183" w:rsidP="00685183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4FA">
              <w:rPr>
                <w:rFonts w:ascii="Times New Roman" w:hAnsi="Times New Roman"/>
                <w:sz w:val="20"/>
                <w:szCs w:val="24"/>
              </w:rPr>
              <w:t>/изписва се № и наименованието на обособената позиция</w:t>
            </w:r>
            <w:r w:rsidR="005E54FA">
              <w:rPr>
                <w:rFonts w:ascii="Times New Roman" w:hAnsi="Times New Roman"/>
                <w:sz w:val="20"/>
                <w:szCs w:val="24"/>
              </w:rPr>
              <w:t>, за която/които се участва</w:t>
            </w:r>
            <w:r w:rsidRPr="005E54FA">
              <w:rPr>
                <w:rFonts w:ascii="Times New Roman" w:hAnsi="Times New Roman"/>
                <w:sz w:val="20"/>
                <w:szCs w:val="24"/>
              </w:rPr>
              <w:t>/</w:t>
            </w:r>
          </w:p>
        </w:tc>
      </w:tr>
      <w:tr w:rsidR="00B7035E" w:rsidRPr="00F47F08" w:rsidTr="00FC2F64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5E" w:rsidRPr="00F47F08" w:rsidRDefault="00B7035E" w:rsidP="00DD27A9">
            <w:pPr>
              <w:tabs>
                <w:tab w:val="left" w:pos="993"/>
              </w:tabs>
              <w:spacing w:before="180" w:after="40" w:line="320" w:lineRule="exact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F47F08">
              <w:rPr>
                <w:rFonts w:ascii="Times New Roman" w:hAnsi="Times New Roman"/>
                <w:b/>
              </w:rPr>
              <w:t>________________________________________________</w:t>
            </w:r>
            <w:r w:rsidRPr="00F47F08">
              <w:rPr>
                <w:rFonts w:ascii="Times New Roman" w:hAnsi="Times New Roman"/>
                <w:b/>
              </w:rPr>
              <w:br/>
              <w:t xml:space="preserve">име на </w:t>
            </w:r>
            <w:r>
              <w:rPr>
                <w:rFonts w:ascii="Times New Roman" w:hAnsi="Times New Roman"/>
                <w:b/>
              </w:rPr>
              <w:t>кандидат</w:t>
            </w:r>
            <w:r w:rsidRPr="00F47F08">
              <w:rPr>
                <w:rFonts w:ascii="Times New Roman" w:hAnsi="Times New Roman"/>
                <w:b/>
              </w:rPr>
              <w:t>а</w:t>
            </w:r>
          </w:p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40" w:after="40" w:line="320" w:lineRule="exact"/>
              <w:ind w:right="27"/>
              <w:jc w:val="center"/>
              <w:rPr>
                <w:rFonts w:ascii="Times New Roman" w:hAnsi="Times New Roman"/>
                <w:b/>
              </w:rPr>
            </w:pPr>
            <w:r w:rsidRPr="00F47F08">
              <w:rPr>
                <w:rFonts w:ascii="Times New Roman" w:hAnsi="Times New Roman"/>
                <w:b/>
              </w:rPr>
              <w:t>________________________________________________</w:t>
            </w:r>
            <w:r w:rsidRPr="00F47F08">
              <w:rPr>
                <w:rFonts w:ascii="Times New Roman" w:hAnsi="Times New Roman"/>
                <w:b/>
              </w:rPr>
              <w:br/>
              <w:t xml:space="preserve"> пълен адрес за кореспонденция</w:t>
            </w:r>
          </w:p>
          <w:p w:rsidR="00B7035E" w:rsidRPr="00F47F08" w:rsidRDefault="00B7035E" w:rsidP="00DD27A9">
            <w:pPr>
              <w:tabs>
                <w:tab w:val="left" w:pos="993"/>
              </w:tabs>
              <w:spacing w:before="40" w:after="40" w:line="320" w:lineRule="exact"/>
              <w:jc w:val="center"/>
              <w:rPr>
                <w:rFonts w:ascii="Times New Roman" w:hAnsi="Times New Roman"/>
              </w:rPr>
            </w:pPr>
            <w:r w:rsidRPr="00F47F08">
              <w:rPr>
                <w:rFonts w:ascii="Times New Roman" w:hAnsi="Times New Roman"/>
                <w:b/>
              </w:rPr>
              <w:t>________________________________________________</w:t>
            </w:r>
            <w:r w:rsidRPr="00F47F08">
              <w:rPr>
                <w:rFonts w:ascii="Times New Roman" w:hAnsi="Times New Roman"/>
                <w:b/>
              </w:rPr>
              <w:br/>
              <w:t>лице за контакт, телефон, факс и електронен адрес</w:t>
            </w:r>
          </w:p>
        </w:tc>
      </w:tr>
    </w:tbl>
    <w:p w:rsidR="00B7035E" w:rsidRDefault="00B7035E" w:rsidP="00DD27A9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D3326">
        <w:rPr>
          <w:rFonts w:ascii="Times New Roman" w:hAnsi="Times New Roman"/>
          <w:sz w:val="24"/>
          <w:szCs w:val="24"/>
        </w:rPr>
        <w:t xml:space="preserve">До изтичане на срока за получаване на заявленията за участие или офертите всеки кандидат може да промени, допълни или оттегли заявлението </w:t>
      </w:r>
      <w:r w:rsidR="00CD0EB4" w:rsidRPr="00CD0EB4">
        <w:rPr>
          <w:rFonts w:ascii="Times New Roman" w:hAnsi="Times New Roman"/>
          <w:sz w:val="24"/>
          <w:szCs w:val="24"/>
        </w:rPr>
        <w:t xml:space="preserve">за участие </w:t>
      </w:r>
      <w:r w:rsidRPr="00ED3326">
        <w:rPr>
          <w:rFonts w:ascii="Times New Roman" w:hAnsi="Times New Roman"/>
          <w:sz w:val="24"/>
          <w:szCs w:val="24"/>
        </w:rPr>
        <w:t xml:space="preserve">или офертата си. Оттеглянето прекратява по-нататъшното участие на кандидата в процедурата. Допълнението и промяната трябва да отговарят на изискванията и условията за представяне на първоначалното заявление </w:t>
      </w:r>
      <w:r w:rsidR="00CD0EB4" w:rsidRPr="00CD0EB4">
        <w:rPr>
          <w:rFonts w:ascii="Times New Roman" w:hAnsi="Times New Roman"/>
          <w:sz w:val="24"/>
          <w:szCs w:val="24"/>
        </w:rPr>
        <w:t xml:space="preserve">за участие </w:t>
      </w:r>
      <w:r w:rsidRPr="00ED3326">
        <w:rPr>
          <w:rFonts w:ascii="Times New Roman" w:hAnsi="Times New Roman"/>
          <w:sz w:val="24"/>
          <w:szCs w:val="24"/>
        </w:rPr>
        <w:t>или оферта, като върху плика бъде отбелязан и текст „Допълнение / Промяна на заявление</w:t>
      </w:r>
      <w:r w:rsidR="00CD0EB4" w:rsidRPr="00CD0EB4">
        <w:t xml:space="preserve"> </w:t>
      </w:r>
      <w:r w:rsidR="00CD0EB4" w:rsidRPr="00CD0EB4">
        <w:rPr>
          <w:rFonts w:ascii="Times New Roman" w:hAnsi="Times New Roman"/>
          <w:sz w:val="24"/>
          <w:szCs w:val="24"/>
        </w:rPr>
        <w:t xml:space="preserve">за участие </w:t>
      </w:r>
      <w:r w:rsidRPr="00ED3326">
        <w:rPr>
          <w:rFonts w:ascii="Times New Roman" w:hAnsi="Times New Roman"/>
          <w:sz w:val="24"/>
          <w:szCs w:val="24"/>
        </w:rPr>
        <w:t>/оферта / с входящ номер/”.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lastRenderedPageBreak/>
        <w:t xml:space="preserve">При подаване на </w:t>
      </w:r>
      <w:r>
        <w:rPr>
          <w:rFonts w:ascii="Times New Roman" w:hAnsi="Times New Roman"/>
          <w:sz w:val="24"/>
          <w:szCs w:val="24"/>
        </w:rPr>
        <w:t xml:space="preserve">заявленията за участие или </w:t>
      </w:r>
      <w:r w:rsidRPr="008B2896">
        <w:rPr>
          <w:rFonts w:ascii="Times New Roman" w:hAnsi="Times New Roman"/>
          <w:sz w:val="24"/>
          <w:szCs w:val="24"/>
        </w:rPr>
        <w:t>оферт</w:t>
      </w:r>
      <w:r>
        <w:rPr>
          <w:rFonts w:ascii="Times New Roman" w:hAnsi="Times New Roman"/>
          <w:sz w:val="24"/>
          <w:szCs w:val="24"/>
        </w:rPr>
        <w:t>ите</w:t>
      </w:r>
      <w:r w:rsidRPr="008B2896">
        <w:rPr>
          <w:rFonts w:ascii="Times New Roman" w:hAnsi="Times New Roman"/>
          <w:sz w:val="24"/>
          <w:szCs w:val="24"/>
        </w:rPr>
        <w:t xml:space="preserve"> и приемането </w:t>
      </w:r>
      <w:r>
        <w:rPr>
          <w:rFonts w:ascii="Times New Roman" w:hAnsi="Times New Roman"/>
          <w:sz w:val="24"/>
          <w:szCs w:val="24"/>
        </w:rPr>
        <w:t>им</w:t>
      </w:r>
      <w:r w:rsidRPr="008B2896">
        <w:rPr>
          <w:rFonts w:ascii="Times New Roman" w:hAnsi="Times New Roman"/>
          <w:sz w:val="24"/>
          <w:szCs w:val="24"/>
        </w:rPr>
        <w:t xml:space="preserve"> върху опаковката се отбелязва входящ номер, дата и час на постъпване и посочените данни се отбелязват във входящ регистър.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За подаването на </w:t>
      </w:r>
      <w:r>
        <w:rPr>
          <w:rFonts w:ascii="Times New Roman" w:hAnsi="Times New Roman"/>
          <w:sz w:val="24"/>
          <w:szCs w:val="24"/>
        </w:rPr>
        <w:t xml:space="preserve">заявлението </w:t>
      </w:r>
      <w:r w:rsidR="005D4196" w:rsidRPr="005D4196">
        <w:rPr>
          <w:rFonts w:ascii="Times New Roman" w:hAnsi="Times New Roman"/>
          <w:sz w:val="24"/>
          <w:szCs w:val="24"/>
        </w:rPr>
        <w:t xml:space="preserve">за участие </w:t>
      </w:r>
      <w:r>
        <w:rPr>
          <w:rFonts w:ascii="Times New Roman" w:hAnsi="Times New Roman"/>
          <w:sz w:val="24"/>
          <w:szCs w:val="24"/>
        </w:rPr>
        <w:t xml:space="preserve">или </w:t>
      </w:r>
      <w:r w:rsidRPr="008B2896">
        <w:rPr>
          <w:rFonts w:ascii="Times New Roman" w:hAnsi="Times New Roman"/>
          <w:sz w:val="24"/>
          <w:szCs w:val="24"/>
        </w:rPr>
        <w:t xml:space="preserve">офертата на </w:t>
      </w:r>
      <w:r>
        <w:rPr>
          <w:rFonts w:ascii="Times New Roman" w:hAnsi="Times New Roman"/>
          <w:sz w:val="24"/>
          <w:szCs w:val="24"/>
        </w:rPr>
        <w:t>кандидата</w:t>
      </w:r>
      <w:r w:rsidR="00FE269C">
        <w:rPr>
          <w:rFonts w:ascii="Times New Roman" w:hAnsi="Times New Roman"/>
          <w:sz w:val="24"/>
          <w:szCs w:val="24"/>
        </w:rPr>
        <w:t>/участника</w:t>
      </w:r>
      <w:r w:rsidRPr="008B2896">
        <w:rPr>
          <w:rFonts w:ascii="Times New Roman" w:hAnsi="Times New Roman"/>
          <w:sz w:val="24"/>
          <w:szCs w:val="24"/>
        </w:rPr>
        <w:t xml:space="preserve"> се издава документ.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Заявления за участие или о</w:t>
      </w:r>
      <w:r w:rsidRPr="008B2896">
        <w:rPr>
          <w:rFonts w:ascii="Times New Roman" w:hAnsi="Times New Roman"/>
          <w:sz w:val="24"/>
          <w:szCs w:val="24"/>
        </w:rPr>
        <w:t xml:space="preserve">ферти, които са представени след крайния срок за подаването им или </w:t>
      </w:r>
      <w:r>
        <w:rPr>
          <w:rFonts w:ascii="Times New Roman" w:hAnsi="Times New Roman"/>
          <w:sz w:val="24"/>
          <w:szCs w:val="24"/>
        </w:rPr>
        <w:t xml:space="preserve">са в </w:t>
      </w:r>
      <w:proofErr w:type="spellStart"/>
      <w:r>
        <w:rPr>
          <w:rFonts w:ascii="Times New Roman" w:hAnsi="Times New Roman"/>
          <w:sz w:val="24"/>
          <w:szCs w:val="24"/>
        </w:rPr>
        <w:t>незапечатана</w:t>
      </w:r>
      <w:proofErr w:type="spellEnd"/>
      <w:r>
        <w:rPr>
          <w:rFonts w:ascii="Times New Roman" w:hAnsi="Times New Roman"/>
          <w:sz w:val="24"/>
          <w:szCs w:val="24"/>
        </w:rPr>
        <w:t xml:space="preserve"> оп</w:t>
      </w:r>
      <w:r w:rsidR="00FE269C">
        <w:rPr>
          <w:rFonts w:ascii="Times New Roman" w:hAnsi="Times New Roman"/>
          <w:sz w:val="24"/>
          <w:szCs w:val="24"/>
        </w:rPr>
        <w:t xml:space="preserve">аковка или в опаковка с </w:t>
      </w:r>
      <w:r>
        <w:rPr>
          <w:rFonts w:ascii="Times New Roman" w:hAnsi="Times New Roman"/>
          <w:sz w:val="24"/>
          <w:szCs w:val="24"/>
        </w:rPr>
        <w:t>нарушена цялост</w:t>
      </w:r>
      <w:r w:rsidRPr="008B2896">
        <w:rPr>
          <w:rFonts w:ascii="Times New Roman" w:hAnsi="Times New Roman"/>
          <w:sz w:val="24"/>
          <w:szCs w:val="24"/>
        </w:rPr>
        <w:t>, се вписват в регистъра и се връщат на подателя незабавно.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Забележки: 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1. </w:t>
      </w:r>
      <w:r w:rsidR="00646345">
        <w:rPr>
          <w:rFonts w:ascii="Times New Roman" w:hAnsi="Times New Roman"/>
          <w:sz w:val="24"/>
          <w:szCs w:val="24"/>
        </w:rPr>
        <w:t xml:space="preserve"> </w:t>
      </w:r>
      <w:r w:rsidRPr="008B2896">
        <w:rPr>
          <w:rFonts w:ascii="Times New Roman" w:hAnsi="Times New Roman"/>
          <w:sz w:val="24"/>
          <w:szCs w:val="24"/>
        </w:rPr>
        <w:t>Всички документи се представят в един екземпляр, освен ако не е посочено друго.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Всички документи</w:t>
      </w:r>
      <w:r w:rsidRPr="008B2896">
        <w:rPr>
          <w:rFonts w:ascii="Times New Roman" w:hAnsi="Times New Roman"/>
          <w:sz w:val="24"/>
          <w:szCs w:val="24"/>
        </w:rPr>
        <w:t xml:space="preserve"> следва да бъдат на български език. В случай, че част от необходимите документи са съставени на чужд език, същите следва да бъдат приложени към </w:t>
      </w:r>
      <w:r>
        <w:rPr>
          <w:rFonts w:ascii="Times New Roman" w:hAnsi="Times New Roman"/>
          <w:sz w:val="24"/>
          <w:szCs w:val="24"/>
        </w:rPr>
        <w:t xml:space="preserve">заявлението </w:t>
      </w:r>
      <w:r w:rsidR="00E5458D" w:rsidRPr="00E5458D">
        <w:rPr>
          <w:rFonts w:ascii="Times New Roman" w:hAnsi="Times New Roman"/>
          <w:sz w:val="24"/>
          <w:szCs w:val="24"/>
        </w:rPr>
        <w:t xml:space="preserve">за участие </w:t>
      </w:r>
      <w:r>
        <w:rPr>
          <w:rFonts w:ascii="Times New Roman" w:hAnsi="Times New Roman"/>
          <w:sz w:val="24"/>
          <w:szCs w:val="24"/>
        </w:rPr>
        <w:t xml:space="preserve">или </w:t>
      </w:r>
      <w:r w:rsidRPr="008B2896">
        <w:rPr>
          <w:rFonts w:ascii="Times New Roman" w:hAnsi="Times New Roman"/>
          <w:sz w:val="24"/>
          <w:szCs w:val="24"/>
        </w:rPr>
        <w:t>офертата с превод на български, съгласно настоящите указания, подписани от лицето извършило превода.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3. Всички копия на документи, съдържащи се в </w:t>
      </w:r>
      <w:r>
        <w:rPr>
          <w:rFonts w:ascii="Times New Roman" w:hAnsi="Times New Roman"/>
          <w:sz w:val="24"/>
          <w:szCs w:val="24"/>
        </w:rPr>
        <w:t xml:space="preserve">заявлението </w:t>
      </w:r>
      <w:r w:rsidR="00E5458D" w:rsidRPr="00E5458D">
        <w:rPr>
          <w:rFonts w:ascii="Times New Roman" w:hAnsi="Times New Roman"/>
          <w:sz w:val="24"/>
          <w:szCs w:val="24"/>
        </w:rPr>
        <w:t xml:space="preserve">за участие </w:t>
      </w:r>
      <w:r>
        <w:rPr>
          <w:rFonts w:ascii="Times New Roman" w:hAnsi="Times New Roman"/>
          <w:sz w:val="24"/>
          <w:szCs w:val="24"/>
        </w:rPr>
        <w:t xml:space="preserve">или </w:t>
      </w:r>
      <w:r w:rsidRPr="008B2896">
        <w:rPr>
          <w:rFonts w:ascii="Times New Roman" w:hAnsi="Times New Roman"/>
          <w:sz w:val="24"/>
          <w:szCs w:val="24"/>
        </w:rPr>
        <w:t xml:space="preserve">офертата, следва да бъдат заверени. Заверено от </w:t>
      </w:r>
      <w:r>
        <w:rPr>
          <w:rFonts w:ascii="Times New Roman" w:hAnsi="Times New Roman"/>
          <w:sz w:val="24"/>
          <w:szCs w:val="24"/>
        </w:rPr>
        <w:t>кандидата</w:t>
      </w:r>
      <w:r w:rsidR="00646345">
        <w:rPr>
          <w:rFonts w:ascii="Times New Roman" w:hAnsi="Times New Roman"/>
          <w:sz w:val="24"/>
          <w:szCs w:val="24"/>
        </w:rPr>
        <w:t>/участника</w:t>
      </w:r>
      <w:r w:rsidRPr="008B2896">
        <w:rPr>
          <w:rFonts w:ascii="Times New Roman" w:hAnsi="Times New Roman"/>
          <w:sz w:val="24"/>
          <w:szCs w:val="24"/>
        </w:rPr>
        <w:t xml:space="preserve"> копие на документ означава: документът да е заверен с гриф “Вярно с оригинала” и да съдържа подпис на заверяващото го лице. 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>4. По документите не се допускат никакви вписвания между редовете, изтривания или корекции, освен ако са заверени с подпис на лицето, което подписва.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035E" w:rsidRPr="00BE5038" w:rsidRDefault="00B7035E" w:rsidP="00DD27A9">
      <w:pPr>
        <w:tabs>
          <w:tab w:val="left" w:pos="993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B2896">
        <w:rPr>
          <w:rFonts w:ascii="Times New Roman" w:hAnsi="Times New Roman"/>
          <w:b/>
          <w:sz w:val="24"/>
          <w:szCs w:val="24"/>
        </w:rPr>
        <w:t>СЪДЪРЖАНИЕ НА ОПАКОВКАТА</w:t>
      </w:r>
      <w:r>
        <w:rPr>
          <w:rFonts w:ascii="Times New Roman" w:hAnsi="Times New Roman"/>
          <w:b/>
          <w:sz w:val="24"/>
          <w:szCs w:val="24"/>
        </w:rPr>
        <w:t xml:space="preserve"> ПРИ ПОДАВАНЕ НА ЗАЯВЛЕНИЕТО ЗА </w:t>
      </w:r>
      <w:r w:rsidRPr="00BE5038">
        <w:rPr>
          <w:rFonts w:ascii="Times New Roman" w:hAnsi="Times New Roman"/>
          <w:b/>
          <w:sz w:val="24"/>
          <w:szCs w:val="24"/>
        </w:rPr>
        <w:t>УЧАСТИЕ</w:t>
      </w:r>
    </w:p>
    <w:p w:rsidR="00B7035E" w:rsidRPr="00BE5038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5038">
        <w:rPr>
          <w:rFonts w:ascii="Times New Roman" w:hAnsi="Times New Roman"/>
          <w:b/>
          <w:sz w:val="24"/>
          <w:szCs w:val="24"/>
        </w:rPr>
        <w:t>Всяко лице може да подаде заявление за участие в ограничената процедура.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>Опаковката включва следните документи: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Списък</w:t>
      </w:r>
      <w:r w:rsidRPr="008B2896">
        <w:rPr>
          <w:rFonts w:ascii="Times New Roman" w:hAnsi="Times New Roman"/>
          <w:sz w:val="24"/>
          <w:szCs w:val="24"/>
        </w:rPr>
        <w:t xml:space="preserve"> на представените документи (образ</w:t>
      </w:r>
      <w:r>
        <w:rPr>
          <w:rFonts w:ascii="Times New Roman" w:hAnsi="Times New Roman"/>
          <w:sz w:val="24"/>
          <w:szCs w:val="24"/>
        </w:rPr>
        <w:t>ец</w:t>
      </w:r>
      <w:r w:rsidRPr="008B2896">
        <w:rPr>
          <w:rFonts w:ascii="Times New Roman" w:hAnsi="Times New Roman"/>
          <w:sz w:val="24"/>
          <w:szCs w:val="24"/>
        </w:rPr>
        <w:t xml:space="preserve"> №</w:t>
      </w:r>
      <w:r w:rsidR="00646345">
        <w:rPr>
          <w:rFonts w:ascii="Times New Roman" w:hAnsi="Times New Roman"/>
          <w:sz w:val="24"/>
          <w:szCs w:val="24"/>
        </w:rPr>
        <w:t xml:space="preserve"> </w:t>
      </w:r>
      <w:r w:rsidRPr="008B2896">
        <w:rPr>
          <w:rFonts w:ascii="Times New Roman" w:hAnsi="Times New Roman"/>
          <w:sz w:val="24"/>
          <w:szCs w:val="24"/>
        </w:rPr>
        <w:t>1);</w:t>
      </w:r>
    </w:p>
    <w:p w:rsidR="00B7035E" w:rsidRPr="00DB4AB4" w:rsidRDefault="00B7035E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DB4AB4">
        <w:rPr>
          <w:rFonts w:ascii="Times New Roman" w:hAnsi="Times New Roman"/>
          <w:sz w:val="24"/>
          <w:szCs w:val="24"/>
        </w:rPr>
        <w:t>2. Деклараци</w:t>
      </w:r>
      <w:r w:rsidR="00FB0D1D" w:rsidRPr="00DB4AB4">
        <w:rPr>
          <w:rFonts w:ascii="Times New Roman" w:hAnsi="Times New Roman"/>
          <w:sz w:val="24"/>
          <w:szCs w:val="24"/>
        </w:rPr>
        <w:t>и</w:t>
      </w:r>
      <w:r w:rsidRPr="00DB4AB4">
        <w:rPr>
          <w:rFonts w:ascii="Times New Roman" w:hAnsi="Times New Roman"/>
          <w:sz w:val="24"/>
          <w:szCs w:val="24"/>
        </w:rPr>
        <w:t xml:space="preserve"> по чл. 106, ал.1, т.2 от ППЗОП</w:t>
      </w:r>
      <w:r w:rsidR="00435C5F" w:rsidRPr="00DB4AB4">
        <w:rPr>
          <w:rFonts w:ascii="Times New Roman" w:hAnsi="Times New Roman"/>
          <w:sz w:val="24"/>
          <w:szCs w:val="24"/>
        </w:rPr>
        <w:t>;</w:t>
      </w:r>
    </w:p>
    <w:p w:rsidR="00B7035E" w:rsidRPr="00DB4AB4" w:rsidRDefault="00B7035E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DB4AB4">
        <w:rPr>
          <w:rFonts w:ascii="Times New Roman" w:hAnsi="Times New Roman"/>
          <w:sz w:val="24"/>
          <w:szCs w:val="24"/>
        </w:rPr>
        <w:t>3. Деклараци</w:t>
      </w:r>
      <w:r w:rsidR="00496E0A" w:rsidRPr="00DB4AB4">
        <w:rPr>
          <w:rFonts w:ascii="Times New Roman" w:hAnsi="Times New Roman"/>
          <w:sz w:val="24"/>
          <w:szCs w:val="24"/>
        </w:rPr>
        <w:t>я</w:t>
      </w:r>
      <w:r w:rsidRPr="00DB4AB4">
        <w:rPr>
          <w:rFonts w:ascii="Times New Roman" w:hAnsi="Times New Roman"/>
          <w:sz w:val="24"/>
          <w:szCs w:val="24"/>
        </w:rPr>
        <w:t xml:space="preserve"> за обстоятелствата по чл. 157, ал. 1</w:t>
      </w:r>
      <w:r w:rsidR="00584799" w:rsidRPr="00DB4AB4">
        <w:rPr>
          <w:rFonts w:ascii="Times New Roman" w:hAnsi="Times New Roman"/>
          <w:sz w:val="24"/>
          <w:szCs w:val="24"/>
        </w:rPr>
        <w:t xml:space="preserve"> </w:t>
      </w:r>
      <w:r w:rsidRPr="00DB4AB4">
        <w:rPr>
          <w:rFonts w:ascii="Times New Roman" w:hAnsi="Times New Roman"/>
          <w:sz w:val="24"/>
          <w:szCs w:val="24"/>
        </w:rPr>
        <w:t>от ЗОП</w:t>
      </w:r>
      <w:r w:rsidR="00435C5F" w:rsidRPr="00DB4AB4">
        <w:rPr>
          <w:rFonts w:ascii="Times New Roman" w:hAnsi="Times New Roman"/>
          <w:sz w:val="24"/>
          <w:szCs w:val="24"/>
        </w:rPr>
        <w:t>;</w:t>
      </w:r>
    </w:p>
    <w:p w:rsidR="00B7035E" w:rsidRPr="00DB4AB4" w:rsidRDefault="00B7035E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DB4AB4">
        <w:rPr>
          <w:rFonts w:ascii="Times New Roman" w:hAnsi="Times New Roman"/>
          <w:sz w:val="24"/>
          <w:szCs w:val="24"/>
        </w:rPr>
        <w:t>4. Деклараци</w:t>
      </w:r>
      <w:r w:rsidR="00496E0A" w:rsidRPr="00DB4AB4">
        <w:rPr>
          <w:rFonts w:ascii="Times New Roman" w:hAnsi="Times New Roman"/>
          <w:sz w:val="24"/>
          <w:szCs w:val="24"/>
        </w:rPr>
        <w:t>я</w:t>
      </w:r>
      <w:r w:rsidRPr="00DB4AB4">
        <w:rPr>
          <w:rFonts w:ascii="Times New Roman" w:hAnsi="Times New Roman"/>
          <w:sz w:val="24"/>
          <w:szCs w:val="24"/>
        </w:rPr>
        <w:t xml:space="preserve"> за обстоятелствата по чл. 157, ал. 2, т. 1</w:t>
      </w:r>
      <w:r w:rsidR="00276E85" w:rsidRPr="00DB4AB4">
        <w:rPr>
          <w:rFonts w:ascii="Times New Roman" w:hAnsi="Times New Roman"/>
          <w:sz w:val="24"/>
          <w:szCs w:val="24"/>
        </w:rPr>
        <w:t>, т. 2</w:t>
      </w:r>
      <w:r w:rsidRPr="00DB4AB4">
        <w:rPr>
          <w:rFonts w:ascii="Times New Roman" w:hAnsi="Times New Roman"/>
          <w:sz w:val="24"/>
          <w:szCs w:val="24"/>
        </w:rPr>
        <w:t xml:space="preserve"> и т. 4 от ЗОП</w:t>
      </w:r>
      <w:r w:rsidR="00435C5F" w:rsidRPr="00DB4AB4">
        <w:rPr>
          <w:rFonts w:ascii="Times New Roman" w:hAnsi="Times New Roman"/>
          <w:sz w:val="24"/>
          <w:szCs w:val="24"/>
        </w:rPr>
        <w:t>;</w:t>
      </w:r>
    </w:p>
    <w:p w:rsidR="00982E64" w:rsidRDefault="00CE6364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DB4AB4">
        <w:rPr>
          <w:rFonts w:ascii="Times New Roman" w:hAnsi="Times New Roman"/>
          <w:sz w:val="24"/>
          <w:szCs w:val="24"/>
        </w:rPr>
        <w:t xml:space="preserve">5. </w:t>
      </w:r>
      <w:r w:rsidR="00982E64" w:rsidRPr="00DB4AB4">
        <w:rPr>
          <w:rFonts w:ascii="Times New Roman" w:hAnsi="Times New Roman"/>
          <w:sz w:val="24"/>
          <w:szCs w:val="24"/>
        </w:rPr>
        <w:t xml:space="preserve">Декларация по чл. 69 и § 2, ал. 1 от Допълнителните разпоредби на Закон за противодействие на корупцията и за отнемане на незаконно придобитото </w:t>
      </w:r>
      <w:proofErr w:type="spellStart"/>
      <w:r w:rsidR="00982E64" w:rsidRPr="00DB4AB4">
        <w:rPr>
          <w:rFonts w:ascii="Times New Roman" w:hAnsi="Times New Roman"/>
          <w:sz w:val="24"/>
          <w:szCs w:val="24"/>
        </w:rPr>
        <w:t>имуществo</w:t>
      </w:r>
      <w:proofErr w:type="spellEnd"/>
      <w:r w:rsidR="00435C5F" w:rsidRPr="00DB4AB4">
        <w:rPr>
          <w:rFonts w:ascii="Times New Roman" w:hAnsi="Times New Roman"/>
          <w:sz w:val="24"/>
          <w:szCs w:val="24"/>
        </w:rPr>
        <w:t>;</w:t>
      </w:r>
      <w:r w:rsidR="00982E64">
        <w:rPr>
          <w:rFonts w:ascii="Times New Roman" w:hAnsi="Times New Roman"/>
          <w:sz w:val="24"/>
          <w:szCs w:val="24"/>
        </w:rPr>
        <w:t xml:space="preserve"> </w:t>
      </w:r>
      <w:r w:rsidR="00982E64"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p w:rsidR="00A40C86" w:rsidRPr="00A40C86" w:rsidRDefault="00A40C86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A40C86">
        <w:rPr>
          <w:rFonts w:ascii="Times New Roman" w:hAnsi="Times New Roman"/>
          <w:sz w:val="24"/>
          <w:szCs w:val="24"/>
        </w:rPr>
        <w:t>6. Декларация по чл. 59, ал. 1, т. 3 от Закона за мерките срещу изпирането на пари</w:t>
      </w:r>
      <w:r>
        <w:rPr>
          <w:rFonts w:ascii="Times New Roman" w:hAnsi="Times New Roman"/>
          <w:sz w:val="24"/>
          <w:szCs w:val="24"/>
        </w:rPr>
        <w:t>;</w:t>
      </w:r>
    </w:p>
    <w:p w:rsidR="00B7035E" w:rsidRDefault="00A40C86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7035E">
        <w:rPr>
          <w:rFonts w:ascii="Times New Roman" w:hAnsi="Times New Roman"/>
          <w:sz w:val="24"/>
          <w:szCs w:val="24"/>
        </w:rPr>
        <w:t xml:space="preserve">. </w:t>
      </w:r>
      <w:r w:rsidR="00E5458D">
        <w:rPr>
          <w:rFonts w:ascii="Times New Roman" w:hAnsi="Times New Roman"/>
          <w:sz w:val="24"/>
          <w:szCs w:val="24"/>
        </w:rPr>
        <w:t>Ако</w:t>
      </w:r>
      <w:r w:rsidR="00584799">
        <w:rPr>
          <w:rFonts w:ascii="Times New Roman" w:hAnsi="Times New Roman"/>
          <w:sz w:val="24"/>
          <w:szCs w:val="24"/>
        </w:rPr>
        <w:t xml:space="preserve"> кандидатът</w:t>
      </w:r>
      <w:r w:rsidR="00E5458D">
        <w:rPr>
          <w:rFonts w:ascii="Times New Roman" w:hAnsi="Times New Roman"/>
          <w:sz w:val="24"/>
          <w:szCs w:val="24"/>
        </w:rPr>
        <w:t xml:space="preserve"> е вносител на посочените в техническата спецификация стоки</w:t>
      </w:r>
      <w:r w:rsidR="00B67963">
        <w:rPr>
          <w:rFonts w:ascii="Times New Roman" w:hAnsi="Times New Roman"/>
          <w:sz w:val="24"/>
          <w:szCs w:val="24"/>
        </w:rPr>
        <w:t xml:space="preserve">, </w:t>
      </w:r>
      <w:r w:rsidR="00584799">
        <w:rPr>
          <w:rFonts w:ascii="Times New Roman" w:hAnsi="Times New Roman"/>
          <w:sz w:val="24"/>
          <w:szCs w:val="24"/>
        </w:rPr>
        <w:t>следва</w:t>
      </w:r>
      <w:r w:rsidR="00B67963">
        <w:rPr>
          <w:rFonts w:ascii="Times New Roman" w:hAnsi="Times New Roman"/>
          <w:sz w:val="24"/>
          <w:szCs w:val="24"/>
        </w:rPr>
        <w:t xml:space="preserve"> да </w:t>
      </w:r>
      <w:r w:rsidR="00693151">
        <w:rPr>
          <w:rFonts w:ascii="Times New Roman" w:hAnsi="Times New Roman"/>
          <w:sz w:val="24"/>
          <w:szCs w:val="24"/>
        </w:rPr>
        <w:t>представи</w:t>
      </w:r>
      <w:r w:rsidR="00B67963">
        <w:rPr>
          <w:rFonts w:ascii="Times New Roman" w:hAnsi="Times New Roman"/>
          <w:sz w:val="24"/>
          <w:szCs w:val="24"/>
        </w:rPr>
        <w:t xml:space="preserve"> </w:t>
      </w:r>
      <w:r w:rsidR="00E5458D">
        <w:rPr>
          <w:rFonts w:ascii="Times New Roman" w:hAnsi="Times New Roman"/>
          <w:sz w:val="24"/>
          <w:szCs w:val="24"/>
        </w:rPr>
        <w:t>з</w:t>
      </w:r>
      <w:r w:rsidR="00B7035E">
        <w:rPr>
          <w:rFonts w:ascii="Times New Roman" w:hAnsi="Times New Roman"/>
          <w:sz w:val="24"/>
          <w:szCs w:val="24"/>
        </w:rPr>
        <w:t xml:space="preserve">аверено копие от </w:t>
      </w:r>
      <w:r w:rsidR="00276E85">
        <w:rPr>
          <w:rFonts w:ascii="Times New Roman" w:hAnsi="Times New Roman"/>
          <w:sz w:val="24"/>
          <w:szCs w:val="24"/>
        </w:rPr>
        <w:t xml:space="preserve">валиден </w:t>
      </w:r>
      <w:r w:rsidR="0062118B">
        <w:rPr>
          <w:rFonts w:ascii="Times New Roman" w:hAnsi="Times New Roman"/>
          <w:sz w:val="24"/>
          <w:szCs w:val="24"/>
        </w:rPr>
        <w:t>л</w:t>
      </w:r>
      <w:r w:rsidR="00B7035E">
        <w:rPr>
          <w:rFonts w:ascii="Times New Roman" w:hAnsi="Times New Roman"/>
          <w:sz w:val="24"/>
          <w:szCs w:val="24"/>
        </w:rPr>
        <w:t xml:space="preserve">иценз </w:t>
      </w:r>
      <w:r w:rsidR="00B7035E" w:rsidRPr="00DD4F36">
        <w:rPr>
          <w:rFonts w:ascii="Times New Roman" w:hAnsi="Times New Roman"/>
          <w:sz w:val="24"/>
          <w:szCs w:val="24"/>
        </w:rPr>
        <w:t>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</w:t>
      </w:r>
      <w:r w:rsidR="00276E85">
        <w:rPr>
          <w:rFonts w:ascii="Times New Roman" w:hAnsi="Times New Roman"/>
          <w:sz w:val="24"/>
          <w:szCs w:val="24"/>
        </w:rPr>
        <w:t xml:space="preserve"> </w:t>
      </w:r>
      <w:r w:rsidR="004E2F50" w:rsidRPr="004E2F50">
        <w:rPr>
          <w:rFonts w:ascii="Times New Roman" w:hAnsi="Times New Roman"/>
          <w:i/>
          <w:sz w:val="24"/>
          <w:szCs w:val="24"/>
        </w:rPr>
        <w:t>(ако е приложимо)</w:t>
      </w:r>
      <w:r w:rsidR="00276E85">
        <w:rPr>
          <w:rFonts w:ascii="Times New Roman" w:hAnsi="Times New Roman"/>
          <w:sz w:val="24"/>
          <w:szCs w:val="24"/>
        </w:rPr>
        <w:t>.</w:t>
      </w:r>
    </w:p>
    <w:p w:rsidR="00B7035E" w:rsidRDefault="00A40C86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7035E">
        <w:rPr>
          <w:rFonts w:ascii="Times New Roman" w:hAnsi="Times New Roman"/>
          <w:sz w:val="24"/>
          <w:szCs w:val="24"/>
        </w:rPr>
        <w:t>. Декларация за липса на свързаност с друг кандидат в процедурата</w:t>
      </w:r>
    </w:p>
    <w:p w:rsidR="001905F3" w:rsidRPr="007F32BE" w:rsidRDefault="001905F3" w:rsidP="001905F3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 w:rsidR="00A40C8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F32BE">
        <w:rPr>
          <w:rFonts w:ascii="Times New Roman" w:hAnsi="Times New Roman"/>
          <w:sz w:val="24"/>
          <w:szCs w:val="24"/>
        </w:rPr>
        <w:t>Д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екларация по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3, т.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8 и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7035E" w:rsidRDefault="00A40C86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B7035E">
        <w:rPr>
          <w:rFonts w:ascii="Times New Roman" w:hAnsi="Times New Roman"/>
          <w:sz w:val="24"/>
          <w:szCs w:val="24"/>
        </w:rPr>
        <w:t xml:space="preserve">. При </w:t>
      </w:r>
      <w:r w:rsidR="001905F3">
        <w:rPr>
          <w:rFonts w:ascii="Times New Roman" w:hAnsi="Times New Roman"/>
          <w:sz w:val="24"/>
          <w:szCs w:val="24"/>
        </w:rPr>
        <w:t>кандидати</w:t>
      </w:r>
      <w:r w:rsidR="00B7035E">
        <w:rPr>
          <w:rFonts w:ascii="Times New Roman" w:hAnsi="Times New Roman"/>
          <w:sz w:val="24"/>
          <w:szCs w:val="24"/>
        </w:rPr>
        <w:t xml:space="preserve"> обединения – </w:t>
      </w:r>
      <w:r w:rsidR="0048708F" w:rsidRPr="0048708F">
        <w:rPr>
          <w:rFonts w:ascii="Times New Roman" w:hAnsi="Times New Roman"/>
          <w:sz w:val="24"/>
          <w:szCs w:val="24"/>
        </w:rPr>
        <w:t>копие от документ</w:t>
      </w:r>
      <w:r w:rsidR="0048708F">
        <w:rPr>
          <w:rFonts w:ascii="Times New Roman" w:hAnsi="Times New Roman"/>
          <w:sz w:val="24"/>
          <w:szCs w:val="24"/>
        </w:rPr>
        <w:t>а</w:t>
      </w:r>
      <w:r w:rsidR="0048708F" w:rsidRPr="0048708F">
        <w:rPr>
          <w:rFonts w:ascii="Times New Roman" w:hAnsi="Times New Roman"/>
          <w:sz w:val="24"/>
          <w:szCs w:val="24"/>
        </w:rPr>
        <w:t xml:space="preserve"> за създаване на обединението</w:t>
      </w:r>
      <w:r w:rsidR="00B7035E">
        <w:rPr>
          <w:rFonts w:ascii="Times New Roman" w:hAnsi="Times New Roman"/>
          <w:sz w:val="24"/>
          <w:szCs w:val="24"/>
        </w:rPr>
        <w:t xml:space="preserve">, </w:t>
      </w:r>
      <w:r w:rsidR="0048708F" w:rsidRPr="0048708F">
        <w:rPr>
          <w:rFonts w:ascii="Times New Roman" w:hAnsi="Times New Roman"/>
          <w:sz w:val="24"/>
          <w:szCs w:val="24"/>
        </w:rPr>
        <w:t xml:space="preserve">както и документ, от който е видно лицето, което представлява участниците в </w:t>
      </w:r>
      <w:r w:rsidR="0048708F" w:rsidRPr="0047042F">
        <w:rPr>
          <w:rFonts w:ascii="Times New Roman" w:hAnsi="Times New Roman"/>
          <w:sz w:val="24"/>
          <w:szCs w:val="24"/>
        </w:rPr>
        <w:t>обединението</w:t>
      </w:r>
      <w:r w:rsidR="00B7035E" w:rsidRPr="0047042F">
        <w:rPr>
          <w:rFonts w:ascii="Times New Roman" w:hAnsi="Times New Roman"/>
          <w:sz w:val="24"/>
          <w:szCs w:val="24"/>
        </w:rPr>
        <w:t>.</w:t>
      </w:r>
      <w:r w:rsidR="00A6145C">
        <w:rPr>
          <w:rFonts w:ascii="Times New Roman" w:hAnsi="Times New Roman"/>
          <w:sz w:val="24"/>
          <w:szCs w:val="24"/>
        </w:rPr>
        <w:t xml:space="preserve"> За кандидати-обединения, които не са юридически лица, следва да се предостави и следната информация относно: </w:t>
      </w:r>
    </w:p>
    <w:p w:rsidR="00A6145C" w:rsidRPr="00A6145C" w:rsidRDefault="00A6145C" w:rsidP="00A6145C">
      <w:pPr>
        <w:pStyle w:val="ListParagraph"/>
        <w:numPr>
          <w:ilvl w:val="0"/>
          <w:numId w:val="50"/>
        </w:numPr>
        <w:tabs>
          <w:tab w:val="left" w:pos="993"/>
        </w:tabs>
        <w:spacing w:after="120" w:line="320" w:lineRule="exact"/>
        <w:jc w:val="both"/>
        <w:rPr>
          <w:rFonts w:ascii="Times New Roman" w:hAnsi="Times New Roman"/>
          <w:sz w:val="24"/>
          <w:szCs w:val="24"/>
        </w:rPr>
      </w:pPr>
      <w:r w:rsidRPr="00A6145C">
        <w:rPr>
          <w:rFonts w:ascii="Times New Roman" w:hAnsi="Times New Roman"/>
          <w:sz w:val="24"/>
          <w:szCs w:val="24"/>
        </w:rPr>
        <w:t>правата и задълженията на участниците в обединението;</w:t>
      </w:r>
    </w:p>
    <w:p w:rsidR="00A6145C" w:rsidRPr="00A6145C" w:rsidRDefault="00A6145C" w:rsidP="00A6145C">
      <w:pPr>
        <w:pStyle w:val="ListParagraph"/>
        <w:numPr>
          <w:ilvl w:val="0"/>
          <w:numId w:val="50"/>
        </w:numPr>
        <w:tabs>
          <w:tab w:val="left" w:pos="993"/>
        </w:tabs>
        <w:spacing w:after="120" w:line="320" w:lineRule="exact"/>
        <w:jc w:val="both"/>
        <w:rPr>
          <w:rFonts w:ascii="Times New Roman" w:hAnsi="Times New Roman"/>
          <w:sz w:val="24"/>
          <w:szCs w:val="24"/>
        </w:rPr>
      </w:pPr>
      <w:r w:rsidRPr="00A6145C">
        <w:rPr>
          <w:rFonts w:ascii="Times New Roman" w:hAnsi="Times New Roman"/>
          <w:sz w:val="24"/>
          <w:szCs w:val="24"/>
        </w:rPr>
        <w:t>разпределението на отговорността между членовете на обединението;</w:t>
      </w:r>
    </w:p>
    <w:p w:rsidR="00A6145C" w:rsidRPr="00A6145C" w:rsidRDefault="00A6145C" w:rsidP="00A6145C">
      <w:pPr>
        <w:pStyle w:val="ListParagraph"/>
        <w:numPr>
          <w:ilvl w:val="0"/>
          <w:numId w:val="50"/>
        </w:numPr>
        <w:tabs>
          <w:tab w:val="left" w:pos="993"/>
        </w:tabs>
        <w:spacing w:after="120" w:line="320" w:lineRule="exact"/>
        <w:jc w:val="both"/>
        <w:rPr>
          <w:rFonts w:ascii="Times New Roman" w:hAnsi="Times New Roman"/>
          <w:sz w:val="24"/>
          <w:szCs w:val="24"/>
        </w:rPr>
      </w:pPr>
      <w:r w:rsidRPr="00A6145C">
        <w:rPr>
          <w:rFonts w:ascii="Times New Roman" w:hAnsi="Times New Roman"/>
          <w:sz w:val="24"/>
          <w:szCs w:val="24"/>
        </w:rPr>
        <w:t>дейностите, които ще изпълнява всеки член на обединението.</w:t>
      </w:r>
    </w:p>
    <w:p w:rsidR="00B7035E" w:rsidRPr="00B322D2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B322D2">
        <w:rPr>
          <w:rFonts w:ascii="Times New Roman" w:hAnsi="Times New Roman"/>
          <w:sz w:val="24"/>
          <w:szCs w:val="24"/>
        </w:rPr>
        <w:t xml:space="preserve">Когато кандидат в процедурата е обединение, което не е юридическо лице, документите по т. </w:t>
      </w:r>
      <w:r w:rsidR="000D0408" w:rsidRPr="00B322D2">
        <w:rPr>
          <w:rFonts w:ascii="Times New Roman" w:hAnsi="Times New Roman"/>
          <w:sz w:val="24"/>
          <w:szCs w:val="24"/>
        </w:rPr>
        <w:t>2</w:t>
      </w:r>
      <w:r w:rsidRPr="00B322D2">
        <w:rPr>
          <w:rFonts w:ascii="Times New Roman" w:hAnsi="Times New Roman"/>
          <w:sz w:val="24"/>
          <w:szCs w:val="24"/>
        </w:rPr>
        <w:t>, 3</w:t>
      </w:r>
      <w:r w:rsidR="000D0408" w:rsidRPr="00B322D2">
        <w:rPr>
          <w:rFonts w:ascii="Times New Roman" w:hAnsi="Times New Roman"/>
          <w:sz w:val="24"/>
          <w:szCs w:val="24"/>
        </w:rPr>
        <w:t>, 4</w:t>
      </w:r>
      <w:r w:rsidRPr="00B322D2">
        <w:rPr>
          <w:rFonts w:ascii="Times New Roman" w:hAnsi="Times New Roman"/>
          <w:sz w:val="24"/>
          <w:szCs w:val="24"/>
        </w:rPr>
        <w:t xml:space="preserve"> и </w:t>
      </w:r>
      <w:r w:rsidR="00B322D2" w:rsidRPr="00B322D2">
        <w:rPr>
          <w:rFonts w:ascii="Times New Roman" w:hAnsi="Times New Roman"/>
          <w:sz w:val="24"/>
          <w:szCs w:val="24"/>
        </w:rPr>
        <w:t>8</w:t>
      </w:r>
      <w:r w:rsidRPr="00B322D2">
        <w:rPr>
          <w:rFonts w:ascii="Times New Roman" w:hAnsi="Times New Roman"/>
          <w:sz w:val="24"/>
          <w:szCs w:val="24"/>
        </w:rPr>
        <w:t xml:space="preserve"> се представят за всяко физическо лице или юридическо лице, включено в обединението. Документите по т. </w:t>
      </w:r>
      <w:r w:rsidR="000D0408" w:rsidRPr="00B322D2">
        <w:rPr>
          <w:rFonts w:ascii="Times New Roman" w:hAnsi="Times New Roman"/>
          <w:sz w:val="24"/>
          <w:szCs w:val="24"/>
        </w:rPr>
        <w:t>6</w:t>
      </w:r>
      <w:r w:rsidRPr="00B322D2">
        <w:rPr>
          <w:rFonts w:ascii="Times New Roman" w:hAnsi="Times New Roman"/>
          <w:sz w:val="24"/>
          <w:szCs w:val="24"/>
        </w:rPr>
        <w:t xml:space="preserve"> се представят само за участниците, чрез които обединението доказва съответствието си с критериите за подбор.</w:t>
      </w:r>
    </w:p>
    <w:p w:rsidR="00FB0D1D" w:rsidRDefault="00FB0D1D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Декларациите по т. 3 се представят от всяко от</w:t>
      </w:r>
      <w:r w:rsidRPr="00FB0D1D">
        <w:rPr>
          <w:rFonts w:ascii="Times New Roman" w:hAnsi="Times New Roman"/>
          <w:sz w:val="24"/>
          <w:szCs w:val="24"/>
        </w:rPr>
        <w:t xml:space="preserve"> лицата, които представляват кандидата и </w:t>
      </w:r>
      <w:r w:rsidR="00A71BD7">
        <w:rPr>
          <w:rFonts w:ascii="Times New Roman" w:hAnsi="Times New Roman"/>
          <w:sz w:val="24"/>
          <w:szCs w:val="24"/>
        </w:rPr>
        <w:t>от</w:t>
      </w:r>
      <w:r w:rsidRPr="00FB0D1D">
        <w:rPr>
          <w:rFonts w:ascii="Times New Roman" w:hAnsi="Times New Roman"/>
          <w:sz w:val="24"/>
          <w:szCs w:val="24"/>
        </w:rPr>
        <w:t xml:space="preserve"> членовете на неговите управителни и надзорни органи съгласно регистъра, в който е вписан участникът или кандидатът, ако има такъв, или документите, удостоверяващи правосубектността му. Когато в състава на тези органи участва юридическо лице, </w:t>
      </w:r>
      <w:r w:rsidR="00A71BD7">
        <w:rPr>
          <w:rFonts w:ascii="Times New Roman" w:hAnsi="Times New Roman"/>
          <w:sz w:val="24"/>
          <w:szCs w:val="24"/>
        </w:rPr>
        <w:t>декларациите се подават и от</w:t>
      </w:r>
      <w:r w:rsidRPr="00FB0D1D">
        <w:rPr>
          <w:rFonts w:ascii="Times New Roman" w:hAnsi="Times New Roman"/>
          <w:sz w:val="24"/>
          <w:szCs w:val="24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</w:p>
    <w:p w:rsidR="0047042F" w:rsidRDefault="0047042F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47042F">
        <w:rPr>
          <w:rFonts w:ascii="Times New Roman" w:hAnsi="Times New Roman"/>
          <w:sz w:val="24"/>
          <w:szCs w:val="24"/>
        </w:rPr>
        <w:t>огато кандидатът или юридическо лице в състава на негов контролен или управителен орган се представлява от физическо лице по пълномощие,</w:t>
      </w:r>
      <w:r>
        <w:rPr>
          <w:rFonts w:ascii="Times New Roman" w:hAnsi="Times New Roman"/>
          <w:sz w:val="24"/>
          <w:szCs w:val="24"/>
        </w:rPr>
        <w:t xml:space="preserve"> декларацията по т. 3 се подава и</w:t>
      </w:r>
      <w:r w:rsidRPr="004704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 w:rsidRPr="0047042F">
        <w:rPr>
          <w:rFonts w:ascii="Times New Roman" w:hAnsi="Times New Roman"/>
          <w:sz w:val="24"/>
          <w:szCs w:val="24"/>
        </w:rPr>
        <w:t xml:space="preserve"> това физическо лице.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2564F5">
        <w:rPr>
          <w:rFonts w:ascii="Times New Roman" w:hAnsi="Times New Roman"/>
          <w:sz w:val="24"/>
          <w:szCs w:val="24"/>
        </w:rPr>
        <w:t>Когато кандидатът е юридическо лице, декларациите по т. 4 могат да се представят само от едно от лицата, които могат самостоятелно да представляват кандидата.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2564F5">
        <w:rPr>
          <w:rFonts w:ascii="Times New Roman" w:hAnsi="Times New Roman"/>
          <w:sz w:val="24"/>
          <w:szCs w:val="24"/>
        </w:rPr>
        <w:t>В декларациите</w:t>
      </w:r>
      <w:r>
        <w:rPr>
          <w:rFonts w:ascii="Times New Roman" w:hAnsi="Times New Roman"/>
          <w:sz w:val="24"/>
          <w:szCs w:val="24"/>
        </w:rPr>
        <w:t xml:space="preserve"> по т. 3 и т. 4 се включва и информация относно </w:t>
      </w:r>
      <w:r w:rsidR="00C22094" w:rsidRPr="00C22094">
        <w:rPr>
          <w:rFonts w:ascii="Times New Roman" w:hAnsi="Times New Roman"/>
          <w:sz w:val="24"/>
          <w:szCs w:val="24"/>
        </w:rPr>
        <w:t>публичните регистри, в които се съдържат посочените обстоятелства, или компетентния орган, който съгласно законодателството на държавата, в която кандидатът е установен, е длъжен да предоставя информация за тези обстоятелства служебно на възложителя</w:t>
      </w:r>
      <w:r w:rsidR="006A44D2" w:rsidRPr="006A44D2">
        <w:rPr>
          <w:rFonts w:ascii="Times New Roman" w:hAnsi="Times New Roman"/>
          <w:sz w:val="24"/>
          <w:szCs w:val="24"/>
        </w:rPr>
        <w:t>.</w:t>
      </w:r>
    </w:p>
    <w:p w:rsidR="00500CB4" w:rsidRPr="00EE5AEF" w:rsidRDefault="00500CB4" w:rsidP="00500CB4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E5AEF">
        <w:rPr>
          <w:rFonts w:ascii="Times New Roman" w:hAnsi="Times New Roman"/>
          <w:sz w:val="24"/>
          <w:szCs w:val="24"/>
        </w:rPr>
        <w:t>Когато участник подава заявление за участие за повече от една обособена позиция, опаковката включва документите за подбор отделно комплектувани за всяка обособена позиция, за която се участва.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2564F5">
        <w:rPr>
          <w:rFonts w:ascii="Times New Roman" w:hAnsi="Times New Roman"/>
          <w:sz w:val="24"/>
          <w:szCs w:val="24"/>
        </w:rPr>
        <w:t>Кандидатите са длъжни да уведомят писмено възложителя в 3-дневен срок от настъпване на обстоятелство по чл. 157, ал. 1, чл. 157, ал. 2, т. 1</w:t>
      </w:r>
      <w:r w:rsidR="00276E85" w:rsidRPr="002564F5">
        <w:rPr>
          <w:rFonts w:ascii="Times New Roman" w:hAnsi="Times New Roman"/>
          <w:sz w:val="24"/>
          <w:szCs w:val="24"/>
        </w:rPr>
        <w:t>, т. 2</w:t>
      </w:r>
      <w:r w:rsidRPr="002564F5">
        <w:rPr>
          <w:rFonts w:ascii="Times New Roman" w:hAnsi="Times New Roman"/>
          <w:sz w:val="24"/>
          <w:szCs w:val="24"/>
        </w:rPr>
        <w:t xml:space="preserve"> и т. 4 или чл. 101, ал. 11 от ЗОП.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7035E" w:rsidRDefault="008F1EC3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При поискване от страна на възложителя кандидатите са длъжни да представят </w:t>
      </w:r>
      <w:r w:rsidR="00064B8B">
        <w:rPr>
          <w:rFonts w:ascii="Times New Roman" w:hAnsi="Times New Roman"/>
          <w:sz w:val="24"/>
          <w:szCs w:val="24"/>
          <w:lang w:eastAsia="bg-BG"/>
        </w:rPr>
        <w:t xml:space="preserve">изчерпателно всяка необходима информация относно правно-организационната форма, под която осъществяват </w:t>
      </w:r>
      <w:r w:rsidR="002564F5">
        <w:rPr>
          <w:rFonts w:ascii="Times New Roman" w:hAnsi="Times New Roman"/>
          <w:sz w:val="24"/>
          <w:szCs w:val="24"/>
          <w:lang w:eastAsia="bg-BG"/>
        </w:rPr>
        <w:t>дейност</w:t>
      </w:r>
      <w:r w:rsidR="00B20423">
        <w:rPr>
          <w:rFonts w:ascii="Times New Roman" w:hAnsi="Times New Roman"/>
          <w:sz w:val="24"/>
          <w:szCs w:val="24"/>
          <w:lang w:eastAsia="bg-BG"/>
        </w:rPr>
        <w:t>т</w:t>
      </w:r>
      <w:r w:rsidR="002564F5">
        <w:rPr>
          <w:rFonts w:ascii="Times New Roman" w:hAnsi="Times New Roman"/>
          <w:sz w:val="24"/>
          <w:szCs w:val="24"/>
          <w:lang w:eastAsia="bg-BG"/>
        </w:rPr>
        <w:t>а</w:t>
      </w:r>
      <w:r w:rsidR="00064B8B">
        <w:rPr>
          <w:rFonts w:ascii="Times New Roman" w:hAnsi="Times New Roman"/>
          <w:sz w:val="24"/>
          <w:szCs w:val="24"/>
          <w:lang w:eastAsia="bg-BG"/>
        </w:rPr>
        <w:t xml:space="preserve"> си, както и списък на всички задължени лица по смисъла на чл. 157, ал. 4 от ЗОП.</w:t>
      </w:r>
    </w:p>
    <w:p w:rsidR="00B7035E" w:rsidRDefault="00B7035E" w:rsidP="00540B55">
      <w:pPr>
        <w:tabs>
          <w:tab w:val="left" w:pos="993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B2896">
        <w:rPr>
          <w:rFonts w:ascii="Times New Roman" w:hAnsi="Times New Roman"/>
          <w:b/>
          <w:sz w:val="24"/>
          <w:szCs w:val="24"/>
        </w:rPr>
        <w:t>СЪДЪРЖАНИЕ НА ОПАКОВКАТА</w:t>
      </w:r>
      <w:r>
        <w:rPr>
          <w:rFonts w:ascii="Times New Roman" w:hAnsi="Times New Roman"/>
          <w:b/>
          <w:sz w:val="24"/>
          <w:szCs w:val="24"/>
        </w:rPr>
        <w:t xml:space="preserve"> ПРИ ПОДАВАНЕ НА ОФЕРТАТА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Оферти подават само кандидати, които възложителят е поканил след проведен предварителен подбор на кандидатите, подали заявления за участие.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lastRenderedPageBreak/>
        <w:t>Опаковката включва следните документи: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Опис</w:t>
      </w:r>
      <w:r w:rsidRPr="008B2896">
        <w:rPr>
          <w:rFonts w:ascii="Times New Roman" w:hAnsi="Times New Roman"/>
          <w:sz w:val="24"/>
          <w:szCs w:val="24"/>
        </w:rPr>
        <w:t xml:space="preserve"> на представените документи (образец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89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</w:t>
      </w:r>
      <w:r w:rsidRPr="008B2896">
        <w:rPr>
          <w:rFonts w:ascii="Times New Roman" w:hAnsi="Times New Roman"/>
          <w:sz w:val="24"/>
          <w:szCs w:val="24"/>
        </w:rPr>
        <w:t>);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8B2896">
        <w:rPr>
          <w:rFonts w:ascii="Times New Roman" w:hAnsi="Times New Roman"/>
          <w:sz w:val="24"/>
          <w:szCs w:val="24"/>
        </w:rPr>
        <w:t>. Техническо предложение</w:t>
      </w:r>
      <w:r w:rsidR="00B20423">
        <w:rPr>
          <w:rFonts w:ascii="Times New Roman" w:hAnsi="Times New Roman"/>
          <w:sz w:val="24"/>
          <w:szCs w:val="24"/>
        </w:rPr>
        <w:t>, съдържащо</w:t>
      </w:r>
      <w:r w:rsidRPr="008B2896">
        <w:rPr>
          <w:rFonts w:ascii="Times New Roman" w:hAnsi="Times New Roman"/>
          <w:sz w:val="24"/>
          <w:szCs w:val="24"/>
        </w:rPr>
        <w:t>:</w:t>
      </w:r>
    </w:p>
    <w:p w:rsidR="00B7035E" w:rsidRPr="00125759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8B2896">
        <w:rPr>
          <w:rFonts w:ascii="Times New Roman" w:hAnsi="Times New Roman"/>
          <w:sz w:val="24"/>
          <w:szCs w:val="24"/>
        </w:rPr>
        <w:t xml:space="preserve">.1. Документ за упълномощаване, когато лицето, което подава офертата, не е законният </w:t>
      </w:r>
      <w:r w:rsidRPr="00125759">
        <w:rPr>
          <w:rFonts w:ascii="Times New Roman" w:hAnsi="Times New Roman"/>
          <w:sz w:val="24"/>
          <w:szCs w:val="24"/>
        </w:rPr>
        <w:t>представител на кандидата;</w:t>
      </w:r>
    </w:p>
    <w:p w:rsidR="00B7035E" w:rsidRPr="00A87BBA" w:rsidRDefault="00B7035E" w:rsidP="00EF75B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sz w:val="24"/>
          <w:szCs w:val="24"/>
        </w:rPr>
        <w:t xml:space="preserve">2.2. Предложение за изпълнение на </w:t>
      </w:r>
      <w:r w:rsidRPr="00A87BBA">
        <w:rPr>
          <w:rFonts w:ascii="Times New Roman" w:hAnsi="Times New Roman"/>
          <w:sz w:val="24"/>
          <w:szCs w:val="24"/>
        </w:rPr>
        <w:t xml:space="preserve">поръчката (образец № </w:t>
      </w:r>
      <w:r w:rsidR="007B397A" w:rsidRPr="00A87BBA">
        <w:rPr>
          <w:rFonts w:ascii="Times New Roman" w:hAnsi="Times New Roman"/>
          <w:sz w:val="24"/>
          <w:szCs w:val="24"/>
        </w:rPr>
        <w:t>7</w:t>
      </w:r>
      <w:r w:rsidR="00B20423" w:rsidRPr="00A87BBA">
        <w:rPr>
          <w:rFonts w:ascii="Times New Roman" w:hAnsi="Times New Roman"/>
          <w:sz w:val="24"/>
          <w:szCs w:val="24"/>
        </w:rPr>
        <w:t>.1.</w:t>
      </w:r>
      <w:r w:rsidR="0050435E" w:rsidRPr="00A87BBA">
        <w:rPr>
          <w:rFonts w:ascii="Times New Roman" w:hAnsi="Times New Roman"/>
          <w:sz w:val="24"/>
          <w:szCs w:val="24"/>
        </w:rPr>
        <w:t xml:space="preserve"> за обособена позиция № 1</w:t>
      </w:r>
      <w:r w:rsidR="00F154C3" w:rsidRPr="00A87BBA">
        <w:rPr>
          <w:rFonts w:ascii="Times New Roman" w:hAnsi="Times New Roman"/>
          <w:sz w:val="24"/>
          <w:szCs w:val="24"/>
        </w:rPr>
        <w:t xml:space="preserve"> и</w:t>
      </w:r>
      <w:r w:rsidR="00B20423" w:rsidRPr="00A87BBA">
        <w:rPr>
          <w:rFonts w:ascii="Times New Roman" w:hAnsi="Times New Roman"/>
          <w:sz w:val="24"/>
          <w:szCs w:val="24"/>
        </w:rPr>
        <w:t>/или</w:t>
      </w:r>
      <w:r w:rsidR="00F154C3" w:rsidRPr="00A87BBA">
        <w:rPr>
          <w:rFonts w:ascii="Times New Roman" w:hAnsi="Times New Roman"/>
          <w:sz w:val="24"/>
          <w:szCs w:val="24"/>
        </w:rPr>
        <w:t xml:space="preserve"> образец № 7</w:t>
      </w:r>
      <w:r w:rsidR="00B20423" w:rsidRPr="00A87BBA">
        <w:rPr>
          <w:rFonts w:ascii="Times New Roman" w:hAnsi="Times New Roman"/>
          <w:sz w:val="24"/>
          <w:szCs w:val="24"/>
        </w:rPr>
        <w:t>.2.</w:t>
      </w:r>
      <w:r w:rsidR="0050435E" w:rsidRPr="00A87BBA">
        <w:rPr>
          <w:rFonts w:ascii="Times New Roman" w:hAnsi="Times New Roman"/>
          <w:sz w:val="24"/>
          <w:szCs w:val="24"/>
        </w:rPr>
        <w:t xml:space="preserve"> за обособена позиция № 2</w:t>
      </w:r>
      <w:r w:rsidR="00B20423" w:rsidRPr="00A87BBA">
        <w:rPr>
          <w:rFonts w:ascii="Times New Roman" w:hAnsi="Times New Roman"/>
          <w:sz w:val="24"/>
          <w:szCs w:val="24"/>
        </w:rPr>
        <w:t xml:space="preserve"> и/или образец 7.3.</w:t>
      </w:r>
      <w:r w:rsidR="0050435E" w:rsidRPr="00A87BBA">
        <w:rPr>
          <w:rFonts w:ascii="Times New Roman" w:hAnsi="Times New Roman"/>
          <w:sz w:val="24"/>
          <w:szCs w:val="24"/>
        </w:rPr>
        <w:t xml:space="preserve"> за обособена позиция № 3</w:t>
      </w:r>
      <w:r w:rsidRPr="00A87BBA">
        <w:rPr>
          <w:rFonts w:ascii="Times New Roman" w:hAnsi="Times New Roman"/>
          <w:sz w:val="24"/>
          <w:szCs w:val="24"/>
        </w:rPr>
        <w:t>);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A87BBA">
        <w:rPr>
          <w:rFonts w:ascii="Times New Roman" w:hAnsi="Times New Roman"/>
          <w:sz w:val="24"/>
          <w:szCs w:val="24"/>
        </w:rPr>
        <w:t xml:space="preserve">3. Ценовото предложение </w:t>
      </w:r>
      <w:r w:rsidRPr="00A87BBA">
        <w:rPr>
          <w:rFonts w:ascii="Times New Roman" w:hAnsi="Times New Roman"/>
          <w:b/>
          <w:sz w:val="24"/>
          <w:szCs w:val="24"/>
        </w:rPr>
        <w:t>в отделен запечатан непрозрачен плик</w:t>
      </w:r>
      <w:r w:rsidRPr="00A87BBA">
        <w:rPr>
          <w:rFonts w:ascii="Times New Roman" w:hAnsi="Times New Roman"/>
          <w:sz w:val="24"/>
          <w:szCs w:val="24"/>
        </w:rPr>
        <w:t xml:space="preserve"> с надпис „Предлагани ценови параметри” </w:t>
      </w:r>
      <w:r w:rsidR="0050435E" w:rsidRPr="00A87BBA">
        <w:rPr>
          <w:rFonts w:ascii="Times New Roman" w:hAnsi="Times New Roman"/>
          <w:sz w:val="24"/>
          <w:szCs w:val="24"/>
        </w:rPr>
        <w:t xml:space="preserve">(образец № </w:t>
      </w:r>
      <w:r w:rsidR="00077BD3" w:rsidRPr="00A87BBA">
        <w:rPr>
          <w:rFonts w:ascii="Times New Roman" w:hAnsi="Times New Roman"/>
          <w:sz w:val="24"/>
          <w:szCs w:val="24"/>
          <w:lang w:val="en-US"/>
        </w:rPr>
        <w:t>8</w:t>
      </w:r>
      <w:r w:rsidR="0050435E" w:rsidRPr="00A87BBA">
        <w:rPr>
          <w:rFonts w:ascii="Times New Roman" w:hAnsi="Times New Roman"/>
          <w:sz w:val="24"/>
          <w:szCs w:val="24"/>
        </w:rPr>
        <w:t xml:space="preserve">.1. за обособена позиция № 1 и/или образец № </w:t>
      </w:r>
      <w:r w:rsidR="00077BD3" w:rsidRPr="00A87BBA">
        <w:rPr>
          <w:rFonts w:ascii="Times New Roman" w:hAnsi="Times New Roman"/>
          <w:sz w:val="24"/>
          <w:szCs w:val="24"/>
          <w:lang w:val="en-US"/>
        </w:rPr>
        <w:t>8</w:t>
      </w:r>
      <w:r w:rsidR="0050435E" w:rsidRPr="00A87BBA">
        <w:rPr>
          <w:rFonts w:ascii="Times New Roman" w:hAnsi="Times New Roman"/>
          <w:sz w:val="24"/>
          <w:szCs w:val="24"/>
        </w:rPr>
        <w:t xml:space="preserve">.2. за обособена позиция № 2 и/или образец </w:t>
      </w:r>
      <w:r w:rsidR="00077BD3" w:rsidRPr="00A87BBA">
        <w:rPr>
          <w:rFonts w:ascii="Times New Roman" w:hAnsi="Times New Roman"/>
          <w:sz w:val="24"/>
          <w:szCs w:val="24"/>
          <w:lang w:val="en-US"/>
        </w:rPr>
        <w:t>8</w:t>
      </w:r>
      <w:r w:rsidR="0050435E" w:rsidRPr="00A87BBA">
        <w:rPr>
          <w:rFonts w:ascii="Times New Roman" w:hAnsi="Times New Roman"/>
          <w:sz w:val="24"/>
          <w:szCs w:val="24"/>
        </w:rPr>
        <w:t>.3. за обособена позиция № 3)</w:t>
      </w:r>
    </w:p>
    <w:p w:rsidR="0087542D" w:rsidRDefault="0087542D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Извън плик с надпис: ,,Предлагани ценови параметри‘‘ не трябва да е посочена никаква информация относно цената.</w:t>
      </w:r>
    </w:p>
    <w:p w:rsidR="00B7035E" w:rsidRPr="00FF0757" w:rsidRDefault="00B7035E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87542D">
        <w:rPr>
          <w:rFonts w:ascii="Times New Roman" w:hAnsi="Times New Roman"/>
          <w:b/>
          <w:sz w:val="24"/>
          <w:szCs w:val="24"/>
        </w:rPr>
        <w:t xml:space="preserve">Ако </w:t>
      </w:r>
      <w:r w:rsidRPr="00FF0757">
        <w:rPr>
          <w:rFonts w:ascii="Times New Roman" w:hAnsi="Times New Roman"/>
          <w:b/>
          <w:sz w:val="24"/>
          <w:szCs w:val="24"/>
        </w:rPr>
        <w:t>е приложимо</w:t>
      </w:r>
      <w:r w:rsidR="0087542D">
        <w:rPr>
          <w:rFonts w:ascii="Times New Roman" w:hAnsi="Times New Roman"/>
          <w:b/>
          <w:sz w:val="24"/>
          <w:szCs w:val="24"/>
        </w:rPr>
        <w:t xml:space="preserve">, </w:t>
      </w:r>
      <w:r w:rsidR="0087542D">
        <w:rPr>
          <w:rFonts w:ascii="Times New Roman" w:hAnsi="Times New Roman"/>
          <w:sz w:val="24"/>
          <w:szCs w:val="24"/>
        </w:rPr>
        <w:t>декларация за подизпълнителите, която включва</w:t>
      </w:r>
      <w:r w:rsidRPr="00FF0757">
        <w:rPr>
          <w:rFonts w:ascii="Times New Roman" w:hAnsi="Times New Roman"/>
          <w:b/>
          <w:sz w:val="24"/>
          <w:szCs w:val="24"/>
        </w:rPr>
        <w:t>:</w:t>
      </w:r>
    </w:p>
    <w:p w:rsidR="00B7035E" w:rsidRPr="00FF0757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B7035E" w:rsidRPr="00FF0757">
        <w:rPr>
          <w:rFonts w:ascii="Times New Roman" w:hAnsi="Times New Roman"/>
          <w:sz w:val="24"/>
          <w:szCs w:val="24"/>
        </w:rPr>
        <w:t xml:space="preserve"> </w:t>
      </w:r>
      <w:r w:rsidR="00D457C4" w:rsidRPr="00D457C4">
        <w:rPr>
          <w:rFonts w:ascii="Times New Roman" w:hAnsi="Times New Roman"/>
          <w:sz w:val="24"/>
          <w:szCs w:val="24"/>
        </w:rPr>
        <w:t>вида и дела на работите, които ще бъдат възложени на подизпълнители, или</w:t>
      </w:r>
    </w:p>
    <w:p w:rsidR="00B7035E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B7035E" w:rsidRPr="00FF0757">
        <w:rPr>
          <w:rFonts w:ascii="Times New Roman" w:hAnsi="Times New Roman"/>
          <w:sz w:val="24"/>
          <w:szCs w:val="24"/>
        </w:rPr>
        <w:t>предложените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</w:t>
      </w:r>
      <w:r>
        <w:rPr>
          <w:rFonts w:ascii="Times New Roman" w:hAnsi="Times New Roman"/>
          <w:sz w:val="24"/>
          <w:szCs w:val="24"/>
        </w:rPr>
        <w:t xml:space="preserve"> (ако е приложимо), както следва:</w:t>
      </w:r>
    </w:p>
    <w:p w:rsidR="0087542D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4.2.1. Декларации за обстоятелствата по чл. 157, ал. 1 от ЗОП</w:t>
      </w:r>
      <w:r w:rsidR="00B1684B">
        <w:rPr>
          <w:rFonts w:ascii="Times New Roman" w:hAnsi="Times New Roman"/>
          <w:sz w:val="24"/>
          <w:szCs w:val="24"/>
        </w:rPr>
        <w:t xml:space="preserve"> за подизпълнителите;</w:t>
      </w:r>
    </w:p>
    <w:p w:rsidR="0087542D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 Декларации за обст</w:t>
      </w:r>
      <w:r w:rsidR="008838F0">
        <w:rPr>
          <w:rFonts w:ascii="Times New Roman" w:hAnsi="Times New Roman"/>
          <w:sz w:val="24"/>
          <w:szCs w:val="24"/>
        </w:rPr>
        <w:t>оятелствата по чл. 157, ал. 2, т. 1, т. 2 и т. 4 от ЗОП</w:t>
      </w:r>
      <w:r w:rsidR="00B1684B">
        <w:rPr>
          <w:rFonts w:ascii="Times New Roman" w:hAnsi="Times New Roman"/>
          <w:sz w:val="24"/>
          <w:szCs w:val="24"/>
        </w:rPr>
        <w:t xml:space="preserve"> за подизпълнителите;</w:t>
      </w:r>
    </w:p>
    <w:p w:rsidR="0087542D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4.2.3. Декларация от подиз</w:t>
      </w:r>
      <w:r w:rsidR="00B1684B">
        <w:rPr>
          <w:rFonts w:ascii="Times New Roman" w:hAnsi="Times New Roman"/>
          <w:sz w:val="24"/>
          <w:szCs w:val="24"/>
        </w:rPr>
        <w:t>пълнители за поетите задължения;</w:t>
      </w:r>
    </w:p>
    <w:p w:rsidR="0087542D" w:rsidRDefault="0087542D" w:rsidP="0087542D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7542D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>4</w:t>
      </w:r>
      <w:r w:rsidRPr="0087542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Pr="007F32BE">
        <w:rPr>
          <w:rFonts w:ascii="Times New Roman" w:hAnsi="Times New Roman"/>
          <w:sz w:val="24"/>
          <w:szCs w:val="24"/>
        </w:rPr>
        <w:t>Д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екларация по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3, т.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8 и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</w:t>
      </w:r>
      <w:r w:rsidR="00B1684B">
        <w:rPr>
          <w:rFonts w:ascii="Times New Roman" w:eastAsia="Times New Roman" w:hAnsi="Times New Roman"/>
          <w:sz w:val="24"/>
          <w:szCs w:val="24"/>
          <w:lang w:eastAsia="bg-BG"/>
        </w:rPr>
        <w:t xml:space="preserve"> – от подизпълнителя;</w:t>
      </w:r>
    </w:p>
    <w:p w:rsidR="00B1684B" w:rsidRDefault="00B1684B" w:rsidP="0087542D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4.2.5. </w:t>
      </w:r>
      <w:r w:rsidRPr="00B1684B">
        <w:rPr>
          <w:rFonts w:ascii="Times New Roman" w:eastAsia="Times New Roman" w:hAnsi="Times New Roman"/>
          <w:sz w:val="24"/>
          <w:szCs w:val="24"/>
          <w:lang w:eastAsia="bg-BG"/>
        </w:rPr>
        <w:t>Декларация по чл. 69 и § 2, ал. 1 от Допълнителните разпоредби на Закон за противодействие на корупцията и за отнемане на 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законно придобитото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имуществo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077BD3" w:rsidRPr="00077BD3" w:rsidRDefault="00077BD3" w:rsidP="0087542D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4.2.6. </w:t>
      </w:r>
      <w:proofErr w:type="spellStart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>Декларация</w:t>
      </w:r>
      <w:proofErr w:type="spellEnd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>по</w:t>
      </w:r>
      <w:proofErr w:type="spellEnd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>чл</w:t>
      </w:r>
      <w:proofErr w:type="spellEnd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>59</w:t>
      </w:r>
      <w:proofErr w:type="gramEnd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077BD3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л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proofErr w:type="gram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т.3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ЗМИП;</w:t>
      </w:r>
    </w:p>
    <w:p w:rsidR="003E4F07" w:rsidRDefault="003E4F07" w:rsidP="003E4F0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3E4F07">
        <w:rPr>
          <w:rFonts w:ascii="Times New Roman" w:hAnsi="Times New Roman"/>
          <w:sz w:val="24"/>
          <w:szCs w:val="24"/>
          <w:lang w:eastAsia="bg-BG"/>
        </w:rPr>
        <w:t>4.2.</w:t>
      </w:r>
      <w:r w:rsidR="00077BD3">
        <w:rPr>
          <w:rFonts w:ascii="Times New Roman" w:hAnsi="Times New Roman"/>
          <w:sz w:val="24"/>
          <w:szCs w:val="24"/>
          <w:lang w:val="en-US" w:eastAsia="bg-BG"/>
        </w:rPr>
        <w:t>7</w:t>
      </w:r>
      <w:r w:rsidRPr="003E4F07">
        <w:rPr>
          <w:rFonts w:ascii="Times New Roman" w:hAnsi="Times New Roman"/>
          <w:sz w:val="24"/>
          <w:szCs w:val="24"/>
          <w:lang w:eastAsia="bg-BG"/>
        </w:rPr>
        <w:t xml:space="preserve">. </w:t>
      </w:r>
      <w:r>
        <w:rPr>
          <w:rFonts w:ascii="Times New Roman" w:hAnsi="Times New Roman"/>
          <w:sz w:val="24"/>
          <w:szCs w:val="24"/>
          <w:lang w:eastAsia="bg-BG"/>
        </w:rPr>
        <w:t xml:space="preserve">Копие на </w:t>
      </w:r>
      <w:r>
        <w:rPr>
          <w:rFonts w:ascii="Times New Roman" w:hAnsi="Times New Roman"/>
          <w:sz w:val="24"/>
          <w:szCs w:val="24"/>
        </w:rPr>
        <w:t xml:space="preserve">валиден Лиценз </w:t>
      </w:r>
      <w:r w:rsidRPr="00DD4F36">
        <w:rPr>
          <w:rFonts w:ascii="Times New Roman" w:hAnsi="Times New Roman"/>
          <w:sz w:val="24"/>
          <w:szCs w:val="24"/>
        </w:rPr>
        <w:t>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2F50">
        <w:rPr>
          <w:rFonts w:ascii="Times New Roman" w:hAnsi="Times New Roman"/>
          <w:i/>
          <w:sz w:val="24"/>
          <w:szCs w:val="24"/>
        </w:rPr>
        <w:t xml:space="preserve">(ако </w:t>
      </w:r>
      <w:r w:rsidR="00511809">
        <w:rPr>
          <w:rFonts w:ascii="Times New Roman" w:hAnsi="Times New Roman"/>
          <w:i/>
          <w:sz w:val="24"/>
          <w:szCs w:val="24"/>
        </w:rPr>
        <w:t>подизпълнителят е вносител на посочените в техническата спецификация стоки</w:t>
      </w:r>
      <w:r w:rsidRPr="004E2F50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077BD3">
        <w:rPr>
          <w:rFonts w:ascii="Times New Roman" w:hAnsi="Times New Roman"/>
          <w:sz w:val="24"/>
          <w:szCs w:val="24"/>
        </w:rPr>
        <w:t xml:space="preserve"> </w:t>
      </w:r>
    </w:p>
    <w:p w:rsidR="00500CB4" w:rsidRDefault="00500CB4" w:rsidP="00ED6EA2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E5AEF">
        <w:rPr>
          <w:rFonts w:ascii="Times New Roman" w:hAnsi="Times New Roman"/>
          <w:sz w:val="24"/>
          <w:szCs w:val="24"/>
        </w:rPr>
        <w:t xml:space="preserve">Когато участник подава оферта за повече от една обособена позиция, </w:t>
      </w:r>
      <w:r w:rsidR="00EE5AEF" w:rsidRPr="00EE5AEF">
        <w:rPr>
          <w:rFonts w:ascii="Times New Roman" w:hAnsi="Times New Roman"/>
          <w:sz w:val="24"/>
          <w:szCs w:val="24"/>
        </w:rPr>
        <w:t>в опаковката документите от техническото предложение</w:t>
      </w:r>
      <w:r w:rsidR="00462E5E">
        <w:rPr>
          <w:rFonts w:ascii="Times New Roman" w:hAnsi="Times New Roman"/>
          <w:sz w:val="24"/>
          <w:szCs w:val="24"/>
        </w:rPr>
        <w:t xml:space="preserve"> и документите по т. 4 (ако е приложимо)</w:t>
      </w:r>
      <w:r w:rsidR="00EE5AEF" w:rsidRPr="00EE5AEF">
        <w:rPr>
          <w:rFonts w:ascii="Times New Roman" w:hAnsi="Times New Roman"/>
          <w:sz w:val="24"/>
          <w:szCs w:val="24"/>
        </w:rPr>
        <w:t xml:space="preserve"> се представят за всяка обособена позиция отделно комплект</w:t>
      </w:r>
      <w:r w:rsidR="00CE40D4">
        <w:rPr>
          <w:rFonts w:ascii="Times New Roman" w:hAnsi="Times New Roman"/>
          <w:sz w:val="24"/>
          <w:szCs w:val="24"/>
        </w:rPr>
        <w:t>у</w:t>
      </w:r>
      <w:r w:rsidR="00EE5AEF" w:rsidRPr="00EE5AEF">
        <w:rPr>
          <w:rFonts w:ascii="Times New Roman" w:hAnsi="Times New Roman"/>
          <w:sz w:val="24"/>
          <w:szCs w:val="24"/>
        </w:rPr>
        <w:t>вани, и отделни непрозрачни пликове с надпис „Предлагани ценови параметри”</w:t>
      </w:r>
      <w:r w:rsidR="00462E5E">
        <w:rPr>
          <w:rFonts w:ascii="Times New Roman" w:hAnsi="Times New Roman"/>
          <w:sz w:val="24"/>
          <w:szCs w:val="24"/>
        </w:rPr>
        <w:t>, съгласно чл. 39, ал. 3 от ППЗОП</w:t>
      </w:r>
      <w:r w:rsidR="00EE5AEF" w:rsidRPr="00EE5AEF">
        <w:rPr>
          <w:rFonts w:ascii="Times New Roman" w:hAnsi="Times New Roman"/>
          <w:sz w:val="24"/>
          <w:szCs w:val="24"/>
        </w:rPr>
        <w:t>. Извън плика с надпис „Предлагани ценови параметри” не трябва да е посочена никаква информация относно цената.</w:t>
      </w:r>
    </w:p>
    <w:p w:rsidR="00EE5AEF" w:rsidRPr="00EE5AEF" w:rsidRDefault="00EE5AEF" w:rsidP="00ED6EA2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E5AEF">
        <w:rPr>
          <w:rFonts w:ascii="Times New Roman" w:hAnsi="Times New Roman"/>
          <w:sz w:val="24"/>
          <w:szCs w:val="24"/>
        </w:rPr>
        <w:t xml:space="preserve">Когато се представят мостри, които трябва да са опаковани отделно от документите </w:t>
      </w:r>
      <w:r>
        <w:rPr>
          <w:rFonts w:ascii="Times New Roman" w:hAnsi="Times New Roman"/>
          <w:sz w:val="24"/>
          <w:szCs w:val="24"/>
        </w:rPr>
        <w:t>от офертата</w:t>
      </w:r>
      <w:r w:rsidRPr="00EE5AEF">
        <w:rPr>
          <w:rFonts w:ascii="Times New Roman" w:hAnsi="Times New Roman"/>
          <w:sz w:val="24"/>
          <w:szCs w:val="24"/>
        </w:rPr>
        <w:t>, те се обозначават по начин, от който да е видно кой ги представя и за коя обособена позиция се отнасят</w:t>
      </w:r>
      <w:r>
        <w:rPr>
          <w:rFonts w:ascii="Times New Roman" w:hAnsi="Times New Roman"/>
          <w:sz w:val="24"/>
          <w:szCs w:val="24"/>
        </w:rPr>
        <w:t>.</w:t>
      </w:r>
    </w:p>
    <w:p w:rsidR="00EE5AEF" w:rsidRDefault="00EE5AEF" w:rsidP="00EE5AEF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5AEF" w:rsidRDefault="00EE5AEF" w:rsidP="00EE5AEF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77BD3" w:rsidRPr="00687FEB" w:rsidRDefault="00687FEB" w:rsidP="00EE5AEF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Забележка: </w:t>
      </w:r>
      <w:r w:rsidR="00077BD3" w:rsidRPr="00687FEB">
        <w:rPr>
          <w:rFonts w:ascii="Times New Roman" w:hAnsi="Times New Roman"/>
          <w:b/>
          <w:sz w:val="24"/>
          <w:szCs w:val="24"/>
        </w:rPr>
        <w:t xml:space="preserve">Съгласно чл. </w:t>
      </w:r>
      <w:r w:rsidRPr="00687FEB">
        <w:rPr>
          <w:rFonts w:ascii="Times New Roman" w:hAnsi="Times New Roman"/>
          <w:b/>
          <w:sz w:val="24"/>
          <w:szCs w:val="24"/>
        </w:rPr>
        <w:t>106, ал. 7 от ППЗОП, с подаването на оферта участниците се съгласяват с всички условия на възложителя, в т.ч. с определения срок на валидност на офертите и с проекта на договор.</w:t>
      </w:r>
    </w:p>
    <w:p w:rsidR="00B7035E" w:rsidRPr="00F47F08" w:rsidRDefault="00B7035E" w:rsidP="00DD27A9">
      <w:pPr>
        <w:shd w:val="clear" w:color="auto" w:fill="C5E0B3"/>
        <w:tabs>
          <w:tab w:val="left" w:pos="993"/>
        </w:tabs>
        <w:autoSpaceDE w:val="0"/>
        <w:spacing w:before="240" w:after="96" w:line="320" w:lineRule="exact"/>
        <w:jc w:val="center"/>
        <w:rPr>
          <w:rFonts w:ascii="Times New Roman" w:hAnsi="Times New Roman"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 w:rsidR="00B70595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ДРУГИ УКАЗАНИЯ</w:t>
      </w:r>
    </w:p>
    <w:p w:rsidR="00B7035E" w:rsidRPr="00F47F08" w:rsidRDefault="00B7035E" w:rsidP="00DD27A9">
      <w:pPr>
        <w:tabs>
          <w:tab w:val="left" w:pos="993"/>
        </w:tabs>
        <w:spacing w:before="40" w:after="96" w:line="320" w:lineRule="exact"/>
        <w:ind w:right="-51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ab/>
      </w:r>
      <w:r w:rsidRPr="00F47F08">
        <w:rPr>
          <w:rFonts w:ascii="Times New Roman" w:hAnsi="Times New Roman"/>
          <w:sz w:val="24"/>
          <w:szCs w:val="24"/>
          <w:lang w:eastAsia="bg-BG"/>
        </w:rPr>
        <w:t>За въпроси, отнасящи се до провеждането на процедурата и подготовката на</w:t>
      </w:r>
      <w:r>
        <w:rPr>
          <w:rFonts w:ascii="Times New Roman" w:hAnsi="Times New Roman"/>
          <w:sz w:val="24"/>
          <w:szCs w:val="24"/>
          <w:lang w:eastAsia="bg-BG"/>
        </w:rPr>
        <w:t xml:space="preserve"> заявленията за участие и</w:t>
      </w:r>
      <w:r w:rsidRPr="00F47F08">
        <w:rPr>
          <w:rFonts w:ascii="Times New Roman" w:hAnsi="Times New Roman"/>
          <w:sz w:val="24"/>
          <w:szCs w:val="24"/>
          <w:lang w:eastAsia="bg-BG"/>
        </w:rPr>
        <w:t xml:space="preserve"> офертите от </w:t>
      </w:r>
      <w:r>
        <w:rPr>
          <w:rFonts w:ascii="Times New Roman" w:hAnsi="Times New Roman"/>
          <w:sz w:val="24"/>
          <w:szCs w:val="24"/>
          <w:lang w:eastAsia="bg-BG"/>
        </w:rPr>
        <w:t>кандидати</w:t>
      </w:r>
      <w:r w:rsidRPr="00F47F08">
        <w:rPr>
          <w:rFonts w:ascii="Times New Roman" w:hAnsi="Times New Roman"/>
          <w:sz w:val="24"/>
          <w:szCs w:val="24"/>
          <w:lang w:eastAsia="bg-BG"/>
        </w:rPr>
        <w:t xml:space="preserve">те, които не са посочени в </w:t>
      </w:r>
      <w:r w:rsidR="00D457C4">
        <w:rPr>
          <w:rFonts w:ascii="Times New Roman" w:hAnsi="Times New Roman"/>
          <w:sz w:val="24"/>
          <w:szCs w:val="24"/>
          <w:lang w:eastAsia="bg-BG"/>
        </w:rPr>
        <w:t>настоящата документация</w:t>
      </w:r>
      <w:r w:rsidRPr="00F47F08">
        <w:rPr>
          <w:rFonts w:ascii="Times New Roman" w:hAnsi="Times New Roman"/>
          <w:sz w:val="24"/>
          <w:szCs w:val="24"/>
          <w:lang w:eastAsia="bg-BG"/>
        </w:rPr>
        <w:t>, се прилага Закона за обществените поръчки и подзаконовите нормативни актове по прилагането му.</w:t>
      </w:r>
    </w:p>
    <w:p w:rsidR="00B7035E" w:rsidRPr="00F47F08" w:rsidRDefault="00B7035E" w:rsidP="00DD27A9">
      <w:pPr>
        <w:shd w:val="clear" w:color="auto" w:fill="C5E0B3"/>
        <w:tabs>
          <w:tab w:val="left" w:pos="993"/>
        </w:tabs>
        <w:autoSpaceDE w:val="0"/>
        <w:spacing w:before="240" w:after="96" w:line="320" w:lineRule="exact"/>
        <w:jc w:val="center"/>
        <w:rPr>
          <w:rFonts w:ascii="Times New Roman" w:hAnsi="Times New Roman"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II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ОБРАЗЦИ И УКАЗАНИ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Я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ЗА ПОДГОТОВКАТА ИМ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1.</w:t>
      </w:r>
      <w:r w:rsidRPr="00DD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Списък</w:t>
      </w:r>
      <w:r w:rsidRPr="00BC432A">
        <w:rPr>
          <w:rFonts w:ascii="Times New Roman" w:hAnsi="Times New Roman"/>
          <w:b/>
          <w:sz w:val="24"/>
          <w:szCs w:val="24"/>
        </w:rPr>
        <w:t xml:space="preserve"> на документите и информацията, съдържащи се в опаковката</w:t>
      </w:r>
      <w:r w:rsidRPr="00DD148D">
        <w:rPr>
          <w:rFonts w:ascii="Times New Roman" w:hAnsi="Times New Roman"/>
          <w:sz w:val="24"/>
          <w:szCs w:val="24"/>
        </w:rPr>
        <w:t xml:space="preserve">, подписан от </w:t>
      </w:r>
      <w:r>
        <w:rPr>
          <w:rFonts w:ascii="Times New Roman" w:hAnsi="Times New Roman"/>
          <w:sz w:val="24"/>
          <w:szCs w:val="24"/>
        </w:rPr>
        <w:t>кандидата</w:t>
      </w:r>
      <w:r w:rsidRPr="00DD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(Образец № </w:t>
      </w:r>
      <w:r w:rsidRPr="001F7400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 xml:space="preserve">  и Образец № 1.</w:t>
      </w:r>
      <w:r w:rsidRPr="001F7400">
        <w:rPr>
          <w:rFonts w:ascii="Times New Roman" w:hAnsi="Times New Roman"/>
          <w:i/>
          <w:sz w:val="24"/>
          <w:szCs w:val="24"/>
        </w:rPr>
        <w:t>1)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Декларация по чл. 106, ал.1, т.2 от ППЗОП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>
        <w:rPr>
          <w:rFonts w:ascii="Times New Roman" w:hAnsi="Times New Roman"/>
          <w:i/>
          <w:sz w:val="24"/>
          <w:szCs w:val="24"/>
        </w:rPr>
        <w:t>2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се представя в оригинал.</w:t>
      </w:r>
    </w:p>
    <w:p w:rsidR="00CB4486" w:rsidRDefault="00CB4486" w:rsidP="00CB4486">
      <w:pPr>
        <w:tabs>
          <w:tab w:val="left" w:pos="993"/>
        </w:tabs>
        <w:spacing w:after="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Декларация за обстоятелствата по чл. 157, ал. 1 от ЗОП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 w:rsidRPr="00125759">
        <w:rPr>
          <w:rFonts w:ascii="Times New Roman" w:hAnsi="Times New Roman"/>
          <w:i/>
          <w:sz w:val="24"/>
          <w:szCs w:val="24"/>
        </w:rPr>
        <w:t>3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 w:rsidRPr="00125759">
        <w:rPr>
          <w:rFonts w:ascii="Times New Roman" w:hAnsi="Times New Roman"/>
          <w:sz w:val="24"/>
          <w:szCs w:val="24"/>
        </w:rPr>
        <w:t xml:space="preserve"> се представя в оригинал.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Декларация за обстоятелствата по чл. 157, ал. 2, т.</w:t>
      </w:r>
      <w:r w:rsidR="00276E8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</w:t>
      </w:r>
      <w:r w:rsidR="00276E85">
        <w:rPr>
          <w:rFonts w:ascii="Times New Roman" w:hAnsi="Times New Roman"/>
          <w:b/>
          <w:sz w:val="24"/>
          <w:szCs w:val="24"/>
        </w:rPr>
        <w:t>, т. 2</w:t>
      </w:r>
      <w:r>
        <w:rPr>
          <w:rFonts w:ascii="Times New Roman" w:hAnsi="Times New Roman"/>
          <w:b/>
          <w:sz w:val="24"/>
          <w:szCs w:val="24"/>
        </w:rPr>
        <w:t xml:space="preserve"> и т.4 от ЗОП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>
        <w:rPr>
          <w:rFonts w:ascii="Times New Roman" w:hAnsi="Times New Roman"/>
          <w:i/>
          <w:sz w:val="24"/>
          <w:szCs w:val="24"/>
          <w:lang w:val="ru-RU"/>
        </w:rPr>
        <w:t>4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 w:rsidRPr="00125759">
        <w:rPr>
          <w:rFonts w:ascii="Times New Roman" w:hAnsi="Times New Roman"/>
          <w:sz w:val="24"/>
          <w:szCs w:val="24"/>
        </w:rPr>
        <w:t xml:space="preserve"> се представя в оригинал.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Декларация за липса на свързаност с друг кандидат в процедурата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>
        <w:rPr>
          <w:rFonts w:ascii="Times New Roman" w:hAnsi="Times New Roman"/>
          <w:i/>
          <w:sz w:val="24"/>
          <w:szCs w:val="24"/>
          <w:lang w:val="ru-RU"/>
        </w:rPr>
        <w:t>5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25759">
        <w:rPr>
          <w:rFonts w:ascii="Times New Roman" w:hAnsi="Times New Roman"/>
          <w:sz w:val="24"/>
          <w:szCs w:val="24"/>
        </w:rPr>
        <w:t>се представя в оригинал.</w:t>
      </w:r>
    </w:p>
    <w:p w:rsidR="00CB4486" w:rsidRDefault="00CB4486" w:rsidP="000234BA">
      <w:pPr>
        <w:pStyle w:val="ListParagraph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501F">
        <w:rPr>
          <w:rFonts w:ascii="Times New Roman" w:hAnsi="Times New Roman"/>
          <w:b/>
          <w:sz w:val="24"/>
          <w:szCs w:val="24"/>
        </w:rPr>
        <w:t xml:space="preserve">Декларация по чл. 69 </w:t>
      </w:r>
      <w:r w:rsidRPr="00496DD4">
        <w:rPr>
          <w:rFonts w:ascii="Times New Roman" w:hAnsi="Times New Roman"/>
          <w:b/>
          <w:sz w:val="24"/>
          <w:szCs w:val="24"/>
        </w:rPr>
        <w:t>и § 2, ал. 1 от Допълнителните разпоредби</w:t>
      </w:r>
      <w:r>
        <w:rPr>
          <w:rFonts w:ascii="Times New Roman" w:hAnsi="Times New Roman"/>
          <w:b/>
          <w:sz w:val="24"/>
          <w:szCs w:val="24"/>
        </w:rPr>
        <w:t xml:space="preserve"> на </w:t>
      </w:r>
      <w:r w:rsidRPr="001C501F">
        <w:rPr>
          <w:rFonts w:ascii="Times New Roman" w:hAnsi="Times New Roman"/>
          <w:b/>
          <w:sz w:val="24"/>
          <w:szCs w:val="24"/>
        </w:rPr>
        <w:t>Закон за противодействие на корупцията и за отнемане на</w:t>
      </w:r>
      <w:r>
        <w:rPr>
          <w:rFonts w:ascii="Times New Roman" w:hAnsi="Times New Roman"/>
          <w:b/>
          <w:sz w:val="24"/>
          <w:szCs w:val="24"/>
        </w:rPr>
        <w:t xml:space="preserve"> незаконно придобитото имущество (</w:t>
      </w:r>
      <w:r w:rsidRPr="001C501F">
        <w:rPr>
          <w:rFonts w:ascii="Times New Roman" w:hAnsi="Times New Roman"/>
          <w:sz w:val="24"/>
          <w:szCs w:val="24"/>
        </w:rPr>
        <w:t>Образец № 6) се представя в ор</w:t>
      </w:r>
      <w:r>
        <w:rPr>
          <w:rFonts w:ascii="Times New Roman" w:hAnsi="Times New Roman"/>
          <w:sz w:val="24"/>
          <w:szCs w:val="24"/>
        </w:rPr>
        <w:t>и</w:t>
      </w:r>
      <w:r w:rsidRPr="001C501F">
        <w:rPr>
          <w:rFonts w:ascii="Times New Roman" w:hAnsi="Times New Roman"/>
          <w:sz w:val="24"/>
          <w:szCs w:val="24"/>
        </w:rPr>
        <w:t>гинал.</w:t>
      </w:r>
    </w:p>
    <w:p w:rsidR="00077BD3" w:rsidRPr="00077BD3" w:rsidRDefault="00077BD3" w:rsidP="000234BA">
      <w:pPr>
        <w:pStyle w:val="ListParagraph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  <w:lang w:val="en-US"/>
        </w:rPr>
      </w:pPr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7. </w:t>
      </w:r>
      <w:proofErr w:type="spellStart"/>
      <w:r w:rsidRPr="00077BD3">
        <w:rPr>
          <w:rFonts w:ascii="Times New Roman" w:hAnsi="Times New Roman"/>
          <w:b/>
          <w:sz w:val="24"/>
          <w:szCs w:val="24"/>
          <w:lang w:val="en-US"/>
        </w:rPr>
        <w:t>Декларация</w:t>
      </w:r>
      <w:proofErr w:type="spell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077BD3">
        <w:rPr>
          <w:rFonts w:ascii="Times New Roman" w:hAnsi="Times New Roman"/>
          <w:b/>
          <w:sz w:val="24"/>
          <w:szCs w:val="24"/>
          <w:lang w:val="en-US"/>
        </w:rPr>
        <w:t>по</w:t>
      </w:r>
      <w:proofErr w:type="spell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077BD3">
        <w:rPr>
          <w:rFonts w:ascii="Times New Roman" w:hAnsi="Times New Roman"/>
          <w:b/>
          <w:sz w:val="24"/>
          <w:szCs w:val="24"/>
          <w:lang w:val="en-US"/>
        </w:rPr>
        <w:t>чл</w:t>
      </w:r>
      <w:proofErr w:type="spell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gramStart"/>
      <w:r w:rsidRPr="00077BD3">
        <w:rPr>
          <w:rFonts w:ascii="Times New Roman" w:hAnsi="Times New Roman"/>
          <w:b/>
          <w:sz w:val="24"/>
          <w:szCs w:val="24"/>
          <w:lang w:val="en-US"/>
        </w:rPr>
        <w:t>59</w:t>
      </w:r>
      <w:proofErr w:type="gram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077BD3">
        <w:rPr>
          <w:rFonts w:ascii="Times New Roman" w:hAnsi="Times New Roman"/>
          <w:b/>
          <w:sz w:val="24"/>
          <w:szCs w:val="24"/>
          <w:lang w:val="en-US"/>
        </w:rPr>
        <w:t>ал</w:t>
      </w:r>
      <w:proofErr w:type="spell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gramStart"/>
      <w:r w:rsidRPr="00077BD3">
        <w:rPr>
          <w:rFonts w:ascii="Times New Roman" w:hAnsi="Times New Roman"/>
          <w:b/>
          <w:sz w:val="24"/>
          <w:szCs w:val="24"/>
          <w:lang w:val="en-US"/>
        </w:rPr>
        <w:t>1</w:t>
      </w:r>
      <w:proofErr w:type="gram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, т.3 </w:t>
      </w:r>
      <w:proofErr w:type="spellStart"/>
      <w:r w:rsidRPr="00077BD3">
        <w:rPr>
          <w:rFonts w:ascii="Times New Roman" w:hAnsi="Times New Roman"/>
          <w:b/>
          <w:sz w:val="24"/>
          <w:szCs w:val="24"/>
          <w:lang w:val="en-US"/>
        </w:rPr>
        <w:t>от</w:t>
      </w:r>
      <w:proofErr w:type="spellEnd"/>
      <w:r w:rsidRPr="00077BD3">
        <w:rPr>
          <w:rFonts w:ascii="Times New Roman" w:hAnsi="Times New Roman"/>
          <w:b/>
          <w:sz w:val="24"/>
          <w:szCs w:val="24"/>
          <w:lang w:val="en-US"/>
        </w:rPr>
        <w:t xml:space="preserve"> ЗМИП </w:t>
      </w:r>
      <w:r w:rsidRPr="00D7185B">
        <w:rPr>
          <w:rFonts w:ascii="Times New Roman" w:hAnsi="Times New Roman"/>
          <w:i/>
          <w:sz w:val="24"/>
          <w:szCs w:val="24"/>
          <w:lang w:val="en-US"/>
        </w:rPr>
        <w:t>(</w:t>
      </w:r>
      <w:proofErr w:type="spellStart"/>
      <w:r w:rsidRPr="00D7185B">
        <w:rPr>
          <w:rFonts w:ascii="Times New Roman" w:hAnsi="Times New Roman"/>
          <w:i/>
          <w:sz w:val="24"/>
          <w:szCs w:val="24"/>
          <w:lang w:val="en-US"/>
        </w:rPr>
        <w:t>образец</w:t>
      </w:r>
      <w:proofErr w:type="spellEnd"/>
      <w:r w:rsidRPr="00D7185B">
        <w:rPr>
          <w:rFonts w:ascii="Times New Roman" w:hAnsi="Times New Roman"/>
          <w:i/>
          <w:sz w:val="24"/>
          <w:szCs w:val="24"/>
          <w:lang w:val="en-US"/>
        </w:rPr>
        <w:t xml:space="preserve"> №14)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- </w:t>
      </w:r>
      <w:r w:rsidRPr="00077BD3">
        <w:rPr>
          <w:rFonts w:ascii="Times New Roman" w:hAnsi="Times New Roman"/>
          <w:sz w:val="24"/>
          <w:szCs w:val="24"/>
        </w:rPr>
        <w:t>оригинал</w:t>
      </w:r>
      <w:r w:rsidRPr="00077BD3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CB4486" w:rsidRDefault="00077BD3" w:rsidP="000234BA">
      <w:pPr>
        <w:tabs>
          <w:tab w:val="left" w:pos="993"/>
        </w:tabs>
        <w:spacing w:after="0" w:line="240" w:lineRule="auto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CB4486" w:rsidRPr="00125759">
        <w:rPr>
          <w:rFonts w:ascii="Times New Roman" w:hAnsi="Times New Roman"/>
          <w:b/>
          <w:sz w:val="24"/>
          <w:szCs w:val="24"/>
        </w:rPr>
        <w:t xml:space="preserve"> </w:t>
      </w:r>
      <w:r w:rsidR="00CB4486">
        <w:rPr>
          <w:rFonts w:ascii="Times New Roman" w:hAnsi="Times New Roman"/>
          <w:b/>
          <w:sz w:val="24"/>
          <w:szCs w:val="24"/>
        </w:rPr>
        <w:t xml:space="preserve"> </w:t>
      </w:r>
      <w:r w:rsidR="00CB4486" w:rsidRPr="00125759">
        <w:rPr>
          <w:rFonts w:ascii="Times New Roman" w:hAnsi="Times New Roman"/>
          <w:b/>
          <w:sz w:val="24"/>
          <w:szCs w:val="24"/>
        </w:rPr>
        <w:t>Предложение за изпълнение на поръчката</w:t>
      </w:r>
      <w:r w:rsidR="00CB4486" w:rsidRPr="00125759">
        <w:rPr>
          <w:rFonts w:ascii="Times New Roman" w:hAnsi="Times New Roman"/>
          <w:sz w:val="24"/>
          <w:szCs w:val="24"/>
        </w:rPr>
        <w:t xml:space="preserve"> </w:t>
      </w:r>
      <w:r w:rsidR="00D457C4" w:rsidRPr="00D457C4">
        <w:rPr>
          <w:rFonts w:ascii="Times New Roman" w:hAnsi="Times New Roman"/>
          <w:bCs/>
          <w:i/>
          <w:sz w:val="24"/>
          <w:szCs w:val="24"/>
        </w:rPr>
        <w:t>(образец № 7.1. за обособена позиция № 1 и/или образец № 7.2. за обособена позиция № 2 и/или образец 7.3. за обособена позиция № 3)</w:t>
      </w:r>
      <w:r w:rsidR="00CB4486" w:rsidRPr="00125759">
        <w:rPr>
          <w:rFonts w:ascii="Times New Roman" w:hAnsi="Times New Roman"/>
          <w:sz w:val="24"/>
          <w:szCs w:val="24"/>
        </w:rPr>
        <w:t xml:space="preserve"> се представя в оригинал.</w:t>
      </w:r>
    </w:p>
    <w:p w:rsidR="00CB4486" w:rsidRPr="00537405" w:rsidRDefault="00077BD3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CB4486" w:rsidRPr="00125759">
        <w:rPr>
          <w:rFonts w:ascii="Times New Roman" w:hAnsi="Times New Roman"/>
          <w:sz w:val="24"/>
          <w:szCs w:val="24"/>
        </w:rPr>
        <w:t xml:space="preserve">. </w:t>
      </w:r>
      <w:r w:rsidR="00CB4486" w:rsidRPr="00096BC5">
        <w:rPr>
          <w:rFonts w:ascii="Times New Roman" w:hAnsi="Times New Roman"/>
          <w:b/>
          <w:sz w:val="24"/>
          <w:szCs w:val="24"/>
        </w:rPr>
        <w:t>Ценово предложение</w:t>
      </w:r>
      <w:r w:rsidR="00CB4486" w:rsidRPr="00125759">
        <w:rPr>
          <w:rFonts w:ascii="Times New Roman" w:hAnsi="Times New Roman"/>
          <w:sz w:val="24"/>
          <w:szCs w:val="24"/>
        </w:rPr>
        <w:t xml:space="preserve"> </w:t>
      </w:r>
      <w:r w:rsidR="00D457C4" w:rsidRPr="00537405">
        <w:rPr>
          <w:rFonts w:ascii="Times New Roman" w:hAnsi="Times New Roman"/>
          <w:i/>
          <w:sz w:val="24"/>
          <w:szCs w:val="24"/>
        </w:rPr>
        <w:t xml:space="preserve">(образец № </w:t>
      </w:r>
      <w:r>
        <w:rPr>
          <w:rFonts w:ascii="Times New Roman" w:hAnsi="Times New Roman"/>
          <w:i/>
          <w:sz w:val="24"/>
          <w:szCs w:val="24"/>
          <w:lang w:val="en-US"/>
        </w:rPr>
        <w:t>8</w:t>
      </w:r>
      <w:r w:rsidR="00D457C4" w:rsidRPr="00537405">
        <w:rPr>
          <w:rFonts w:ascii="Times New Roman" w:hAnsi="Times New Roman"/>
          <w:i/>
          <w:sz w:val="24"/>
          <w:szCs w:val="24"/>
        </w:rPr>
        <w:t xml:space="preserve">.1. за обособена позиция № 1 и/или образец № </w:t>
      </w:r>
      <w:r>
        <w:rPr>
          <w:rFonts w:ascii="Times New Roman" w:hAnsi="Times New Roman"/>
          <w:i/>
          <w:sz w:val="24"/>
          <w:szCs w:val="24"/>
          <w:lang w:val="en-US"/>
        </w:rPr>
        <w:t>8</w:t>
      </w:r>
      <w:r w:rsidR="00D457C4" w:rsidRPr="00537405">
        <w:rPr>
          <w:rFonts w:ascii="Times New Roman" w:hAnsi="Times New Roman"/>
          <w:i/>
          <w:sz w:val="24"/>
          <w:szCs w:val="24"/>
        </w:rPr>
        <w:t xml:space="preserve">.2. за обособена позиция № 2 и/или образец </w:t>
      </w:r>
      <w:r>
        <w:rPr>
          <w:rFonts w:ascii="Times New Roman" w:hAnsi="Times New Roman"/>
          <w:i/>
          <w:sz w:val="24"/>
          <w:szCs w:val="24"/>
          <w:lang w:val="en-US"/>
        </w:rPr>
        <w:t>8</w:t>
      </w:r>
      <w:r w:rsidR="00D457C4" w:rsidRPr="00537405">
        <w:rPr>
          <w:rFonts w:ascii="Times New Roman" w:hAnsi="Times New Roman"/>
          <w:i/>
          <w:sz w:val="24"/>
          <w:szCs w:val="24"/>
        </w:rPr>
        <w:t>.3. за обособена позиция № 3)</w:t>
      </w:r>
      <w:r w:rsidR="00CB4486" w:rsidRPr="00537405">
        <w:rPr>
          <w:rFonts w:ascii="Times New Roman" w:hAnsi="Times New Roman"/>
          <w:sz w:val="24"/>
          <w:szCs w:val="24"/>
        </w:rPr>
        <w:t>. Документът се представя в оригинал.</w:t>
      </w:r>
    </w:p>
    <w:p w:rsidR="00537405" w:rsidRPr="00537405" w:rsidRDefault="00537405" w:rsidP="00537405">
      <w:pPr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37405">
        <w:rPr>
          <w:rFonts w:ascii="Times New Roman" w:hAnsi="Times New Roman"/>
          <w:sz w:val="24"/>
          <w:szCs w:val="24"/>
        </w:rPr>
        <w:t xml:space="preserve">За обособена позиция № 1 участниците да посочат цена без ДДС за 1 (един) брой </w:t>
      </w:r>
      <w:proofErr w:type="spellStart"/>
      <w:r w:rsidRPr="00537405">
        <w:rPr>
          <w:rFonts w:ascii="Times New Roman" w:hAnsi="Times New Roman"/>
          <w:sz w:val="24"/>
          <w:szCs w:val="24"/>
        </w:rPr>
        <w:t>противокуршумна</w:t>
      </w:r>
      <w:proofErr w:type="spellEnd"/>
      <w:r w:rsidRPr="00537405">
        <w:rPr>
          <w:rFonts w:ascii="Times New Roman" w:hAnsi="Times New Roman"/>
          <w:sz w:val="24"/>
          <w:szCs w:val="24"/>
        </w:rPr>
        <w:t xml:space="preserve"> жилетка, с включени всички разходи, франко мястото на изпълнение на поръчката.</w:t>
      </w:r>
    </w:p>
    <w:p w:rsidR="00914019" w:rsidRPr="00537405" w:rsidRDefault="00537405" w:rsidP="00537405">
      <w:pPr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37405">
        <w:rPr>
          <w:rFonts w:ascii="Times New Roman" w:hAnsi="Times New Roman"/>
          <w:sz w:val="24"/>
          <w:szCs w:val="24"/>
        </w:rPr>
        <w:t xml:space="preserve">За обособена позиция № 2 и обособена позиция № 3 участниците да посочат цена без ДДС за 1 (един) брой </w:t>
      </w:r>
      <w:proofErr w:type="spellStart"/>
      <w:r w:rsidRPr="00537405">
        <w:rPr>
          <w:rFonts w:ascii="Times New Roman" w:hAnsi="Times New Roman"/>
          <w:sz w:val="24"/>
          <w:szCs w:val="24"/>
        </w:rPr>
        <w:t>противокуршумна</w:t>
      </w:r>
      <w:proofErr w:type="spellEnd"/>
      <w:r w:rsidRPr="00537405">
        <w:rPr>
          <w:rFonts w:ascii="Times New Roman" w:hAnsi="Times New Roman"/>
          <w:sz w:val="24"/>
          <w:szCs w:val="24"/>
        </w:rPr>
        <w:t xml:space="preserve"> жилетка и обща цена без ДДС за цялото количество по обособената позиция, за която участват. Посочената цена да включва всички разходи, франко мястото на изпълнение на обществената поръчка. </w:t>
      </w:r>
      <w:r w:rsidR="00914019" w:rsidRPr="00537405">
        <w:rPr>
          <w:rFonts w:ascii="Times New Roman" w:hAnsi="Times New Roman"/>
          <w:sz w:val="24"/>
          <w:szCs w:val="24"/>
        </w:rPr>
        <w:t xml:space="preserve"> </w:t>
      </w:r>
    </w:p>
    <w:p w:rsidR="00CB4486" w:rsidRPr="00537405" w:rsidRDefault="00CB4486" w:rsidP="00914019">
      <w:pPr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37405">
        <w:rPr>
          <w:rFonts w:ascii="Times New Roman" w:hAnsi="Times New Roman"/>
          <w:sz w:val="24"/>
          <w:szCs w:val="24"/>
        </w:rPr>
        <w:t xml:space="preserve">Ако </w:t>
      </w:r>
      <w:r w:rsidR="000B0C53" w:rsidRPr="00537405">
        <w:rPr>
          <w:rFonts w:ascii="Times New Roman" w:hAnsi="Times New Roman"/>
          <w:sz w:val="24"/>
          <w:szCs w:val="24"/>
        </w:rPr>
        <w:t>участник</w:t>
      </w:r>
      <w:r w:rsidRPr="00537405">
        <w:rPr>
          <w:rFonts w:ascii="Times New Roman" w:hAnsi="Times New Roman"/>
          <w:sz w:val="24"/>
          <w:szCs w:val="24"/>
        </w:rPr>
        <w:t xml:space="preserve"> не е регистрирано по ЗДДС лице, той задължително посочва това обстоятелство в забележка към ценовото си предложение.</w:t>
      </w:r>
    </w:p>
    <w:p w:rsidR="00CB4486" w:rsidRDefault="00CB4486" w:rsidP="00CB4486">
      <w:pPr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37405">
        <w:rPr>
          <w:rFonts w:ascii="Times New Roman" w:hAnsi="Times New Roman"/>
          <w:sz w:val="24"/>
          <w:szCs w:val="24"/>
        </w:rPr>
        <w:t xml:space="preserve">В случай, че </w:t>
      </w:r>
      <w:r w:rsidR="000B0C53" w:rsidRPr="00537405">
        <w:rPr>
          <w:rFonts w:ascii="Times New Roman" w:hAnsi="Times New Roman"/>
          <w:sz w:val="24"/>
          <w:szCs w:val="24"/>
        </w:rPr>
        <w:t>участник</w:t>
      </w:r>
      <w:r w:rsidRPr="00537405">
        <w:rPr>
          <w:rFonts w:ascii="Times New Roman" w:hAnsi="Times New Roman"/>
          <w:sz w:val="24"/>
          <w:szCs w:val="24"/>
        </w:rPr>
        <w:t xml:space="preserve">ът е нерегистрирано лице по ЗДДС при оценка на офертите се взима посочената от </w:t>
      </w:r>
      <w:r w:rsidR="003E4F07" w:rsidRPr="00537405">
        <w:rPr>
          <w:rFonts w:ascii="Times New Roman" w:hAnsi="Times New Roman"/>
          <w:sz w:val="24"/>
          <w:szCs w:val="24"/>
        </w:rPr>
        <w:t>участника</w:t>
      </w:r>
      <w:r w:rsidRPr="00537405">
        <w:rPr>
          <w:rFonts w:ascii="Times New Roman" w:hAnsi="Times New Roman"/>
          <w:sz w:val="24"/>
          <w:szCs w:val="24"/>
        </w:rPr>
        <w:t xml:space="preserve"> цена като крайна.</w:t>
      </w:r>
      <w:r w:rsidRPr="00E248CC">
        <w:rPr>
          <w:rFonts w:ascii="Times New Roman" w:hAnsi="Times New Roman"/>
          <w:sz w:val="24"/>
          <w:szCs w:val="24"/>
        </w:rPr>
        <w:t xml:space="preserve"> </w:t>
      </w:r>
    </w:p>
    <w:p w:rsidR="00CB4486" w:rsidRPr="001C501F" w:rsidRDefault="00926766" w:rsidP="00926766">
      <w:pPr>
        <w:tabs>
          <w:tab w:val="left" w:pos="1134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 w:rsidR="00CB4486" w:rsidRPr="00096BC5">
        <w:rPr>
          <w:rFonts w:ascii="Times New Roman" w:hAnsi="Times New Roman"/>
          <w:b/>
          <w:sz w:val="24"/>
          <w:szCs w:val="24"/>
        </w:rPr>
        <w:t>Декларация за подизпълнители</w:t>
      </w:r>
      <w:r w:rsidR="00CB4486" w:rsidRPr="00096BC5">
        <w:rPr>
          <w:rFonts w:ascii="Times New Roman" w:hAnsi="Times New Roman"/>
          <w:sz w:val="24"/>
          <w:szCs w:val="24"/>
        </w:rPr>
        <w:t xml:space="preserve"> </w:t>
      </w:r>
      <w:r w:rsidR="00CB4486" w:rsidRPr="00096BC5">
        <w:rPr>
          <w:rFonts w:ascii="Times New Roman" w:hAnsi="Times New Roman"/>
          <w:sz w:val="24"/>
          <w:szCs w:val="24"/>
          <w:lang w:val="en-US"/>
        </w:rPr>
        <w:t>(</w:t>
      </w:r>
      <w:r w:rsidR="00CB4486" w:rsidRPr="00096BC5">
        <w:rPr>
          <w:rFonts w:ascii="Times New Roman" w:hAnsi="Times New Roman"/>
          <w:i/>
          <w:sz w:val="24"/>
          <w:szCs w:val="24"/>
        </w:rPr>
        <w:t>Образец № 1</w:t>
      </w:r>
      <w:r w:rsidR="00D7185B">
        <w:rPr>
          <w:rFonts w:ascii="Times New Roman" w:hAnsi="Times New Roman"/>
          <w:i/>
          <w:sz w:val="24"/>
          <w:szCs w:val="24"/>
        </w:rPr>
        <w:t>0</w:t>
      </w:r>
      <w:r w:rsidR="00CB4486" w:rsidRPr="00096BC5">
        <w:rPr>
          <w:rFonts w:ascii="Times New Roman" w:hAnsi="Times New Roman"/>
          <w:sz w:val="24"/>
          <w:szCs w:val="24"/>
          <w:lang w:val="en-US"/>
        </w:rPr>
        <w:t>)</w:t>
      </w:r>
      <w:r w:rsidR="00CB4486" w:rsidRPr="00096BC5">
        <w:rPr>
          <w:rFonts w:ascii="Times New Roman" w:hAnsi="Times New Roman"/>
          <w:sz w:val="24"/>
          <w:szCs w:val="24"/>
        </w:rPr>
        <w:t xml:space="preserve">. Документът се представя в </w:t>
      </w:r>
      <w:r w:rsidR="00CB4486">
        <w:rPr>
          <w:rFonts w:ascii="Times New Roman" w:hAnsi="Times New Roman"/>
          <w:sz w:val="24"/>
          <w:szCs w:val="24"/>
          <w:lang w:val="en-US"/>
        </w:rPr>
        <w:t>o</w:t>
      </w:r>
      <w:proofErr w:type="spellStart"/>
      <w:r w:rsidR="00CB4486" w:rsidRPr="00096BC5">
        <w:rPr>
          <w:rFonts w:ascii="Times New Roman" w:hAnsi="Times New Roman"/>
          <w:sz w:val="24"/>
          <w:szCs w:val="24"/>
        </w:rPr>
        <w:t>ригинал</w:t>
      </w:r>
      <w:proofErr w:type="spellEnd"/>
      <w:r w:rsidR="00CB4486" w:rsidRPr="00096BC5">
        <w:rPr>
          <w:rFonts w:ascii="Times New Roman" w:hAnsi="Times New Roman"/>
          <w:sz w:val="24"/>
          <w:szCs w:val="24"/>
        </w:rPr>
        <w:t>.</w:t>
      </w:r>
    </w:p>
    <w:p w:rsidR="00CB4486" w:rsidRPr="00C60098" w:rsidRDefault="00CB4486" w:rsidP="00CB4486">
      <w:pPr>
        <w:pStyle w:val="ListParagraph"/>
        <w:numPr>
          <w:ilvl w:val="0"/>
          <w:numId w:val="44"/>
        </w:numPr>
        <w:tabs>
          <w:tab w:val="left" w:pos="426"/>
          <w:tab w:val="left" w:pos="709"/>
          <w:tab w:val="left" w:pos="1134"/>
        </w:tabs>
        <w:spacing w:after="0" w:line="320" w:lineRule="exact"/>
        <w:ind w:left="-284" w:firstLine="993"/>
        <w:rPr>
          <w:rFonts w:ascii="Times New Roman" w:hAnsi="Times New Roman"/>
          <w:color w:val="FF0000"/>
          <w:sz w:val="24"/>
          <w:szCs w:val="24"/>
        </w:rPr>
      </w:pPr>
      <w:r w:rsidRPr="00096BC5">
        <w:rPr>
          <w:rFonts w:ascii="Times New Roman" w:hAnsi="Times New Roman"/>
          <w:b/>
          <w:sz w:val="24"/>
          <w:szCs w:val="24"/>
        </w:rPr>
        <w:t>Декларация от подизпълнителя за поетите задължения</w:t>
      </w:r>
      <w:r w:rsidRPr="00096BC5">
        <w:rPr>
          <w:rFonts w:ascii="Times New Roman" w:hAnsi="Times New Roman"/>
          <w:sz w:val="24"/>
          <w:szCs w:val="24"/>
        </w:rPr>
        <w:t xml:space="preserve"> </w:t>
      </w:r>
      <w:r w:rsidRPr="00096BC5"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sz w:val="24"/>
          <w:szCs w:val="24"/>
        </w:rPr>
        <w:t>Образец № 1</w:t>
      </w:r>
      <w:r w:rsidR="00D7185B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).</w:t>
      </w:r>
    </w:p>
    <w:p w:rsidR="00C60098" w:rsidRPr="001C501F" w:rsidRDefault="00C60098" w:rsidP="00C60098">
      <w:pPr>
        <w:pStyle w:val="ListParagraph"/>
        <w:tabs>
          <w:tab w:val="left" w:pos="426"/>
          <w:tab w:val="left" w:pos="709"/>
          <w:tab w:val="left" w:pos="1134"/>
        </w:tabs>
        <w:spacing w:after="0" w:line="320" w:lineRule="exact"/>
        <w:ind w:left="709"/>
        <w:rPr>
          <w:rFonts w:ascii="Times New Roman" w:hAnsi="Times New Roman"/>
          <w:color w:val="FF0000"/>
          <w:sz w:val="24"/>
          <w:szCs w:val="24"/>
        </w:rPr>
      </w:pPr>
    </w:p>
    <w:p w:rsidR="00DD03D2" w:rsidRDefault="00CB4486" w:rsidP="0055062B">
      <w:pPr>
        <w:pStyle w:val="ListParagraph"/>
        <w:tabs>
          <w:tab w:val="left" w:pos="426"/>
          <w:tab w:val="left" w:pos="709"/>
          <w:tab w:val="left" w:pos="1134"/>
        </w:tabs>
        <w:spacing w:after="0" w:line="320" w:lineRule="exact"/>
        <w:ind w:left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96BC5">
        <w:rPr>
          <w:rFonts w:ascii="Times New Roman" w:hAnsi="Times New Roman"/>
          <w:sz w:val="24"/>
          <w:szCs w:val="24"/>
        </w:rPr>
        <w:lastRenderedPageBreak/>
        <w:t>Док</w:t>
      </w:r>
      <w:r>
        <w:rPr>
          <w:rFonts w:ascii="Times New Roman" w:hAnsi="Times New Roman"/>
          <w:sz w:val="24"/>
          <w:szCs w:val="24"/>
        </w:rPr>
        <w:t xml:space="preserve">ументът се представя в оригинал, в случай че </w:t>
      </w:r>
      <w:r w:rsidR="000B0C53">
        <w:rPr>
          <w:rFonts w:ascii="Times New Roman" w:hAnsi="Times New Roman"/>
          <w:sz w:val="24"/>
          <w:szCs w:val="24"/>
        </w:rPr>
        <w:t>участникът</w:t>
      </w:r>
      <w:r>
        <w:rPr>
          <w:rFonts w:ascii="Times New Roman" w:hAnsi="Times New Roman"/>
          <w:sz w:val="24"/>
          <w:szCs w:val="24"/>
        </w:rPr>
        <w:t xml:space="preserve"> ще ползва подизпълнители.</w:t>
      </w:r>
    </w:p>
    <w:p w:rsidR="00CB4486" w:rsidRPr="00DD03D2" w:rsidRDefault="00CB4486" w:rsidP="0055062B">
      <w:pPr>
        <w:pStyle w:val="ListParagraph"/>
        <w:numPr>
          <w:ilvl w:val="0"/>
          <w:numId w:val="44"/>
        </w:numPr>
        <w:tabs>
          <w:tab w:val="left" w:pos="426"/>
          <w:tab w:val="left" w:pos="709"/>
          <w:tab w:val="left" w:pos="1134"/>
        </w:tabs>
        <w:spacing w:after="0" w:line="320" w:lineRule="exact"/>
        <w:ind w:left="0" w:firstLine="709"/>
        <w:rPr>
          <w:rFonts w:ascii="Times New Roman" w:hAnsi="Times New Roman"/>
          <w:color w:val="FF0000"/>
          <w:sz w:val="24"/>
          <w:szCs w:val="24"/>
        </w:rPr>
      </w:pPr>
      <w:r w:rsidRPr="00096BC5">
        <w:rPr>
          <w:rFonts w:ascii="Times New Roman" w:hAnsi="Times New Roman"/>
          <w:b/>
          <w:sz w:val="24"/>
          <w:szCs w:val="24"/>
        </w:rPr>
        <w:t>Д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екларация по чл.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3, т.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8 и чл.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4 от Закона за икономическите и финансовите отношения</w:t>
      </w:r>
      <w:r w:rsidRPr="00D8406D">
        <w:rPr>
          <w:rFonts w:ascii="Times New Roman" w:eastAsia="Times New Roman" w:hAnsi="Times New Roman"/>
          <w:sz w:val="24"/>
          <w:szCs w:val="24"/>
          <w:lang w:eastAsia="bg-BG"/>
        </w:rPr>
        <w:t xml:space="preserve"> с дружествата регистрирани в юрисдикции с преференциален данъчен режим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контролираните от</w:t>
      </w:r>
      <w:r w:rsidRPr="00D8406D">
        <w:rPr>
          <w:rFonts w:ascii="Times New Roman" w:eastAsia="Times New Roman" w:hAnsi="Times New Roman"/>
          <w:sz w:val="24"/>
          <w:szCs w:val="24"/>
          <w:lang w:eastAsia="bg-BG"/>
        </w:rPr>
        <w:t xml:space="preserve"> тях лица и техните действителни собственици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r w:rsidRPr="00096BC5">
        <w:rPr>
          <w:rFonts w:ascii="Times New Roman" w:hAnsi="Times New Roman"/>
          <w:i/>
          <w:sz w:val="24"/>
          <w:szCs w:val="24"/>
        </w:rPr>
        <w:t>Образец № 1</w:t>
      </w:r>
      <w:r w:rsidR="00D7185B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).</w:t>
      </w:r>
    </w:p>
    <w:p w:rsidR="00DD03D2" w:rsidRPr="0078282F" w:rsidRDefault="00DD03D2" w:rsidP="0055062B">
      <w:pPr>
        <w:numPr>
          <w:ilvl w:val="0"/>
          <w:numId w:val="44"/>
        </w:numPr>
        <w:tabs>
          <w:tab w:val="left" w:pos="1134"/>
        </w:tabs>
        <w:spacing w:after="0" w:line="320" w:lineRule="exact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F012E2">
        <w:rPr>
          <w:rFonts w:ascii="Times New Roman" w:hAnsi="Times New Roman"/>
          <w:b/>
          <w:sz w:val="24"/>
          <w:szCs w:val="24"/>
        </w:rPr>
        <w:t>Банкова гаранция за изпълнение на договора</w:t>
      </w:r>
      <w:r w:rsidRPr="0078282F">
        <w:rPr>
          <w:rFonts w:ascii="Times New Roman" w:hAnsi="Times New Roman"/>
          <w:sz w:val="24"/>
          <w:szCs w:val="24"/>
        </w:rPr>
        <w:t xml:space="preserve"> </w:t>
      </w:r>
      <w:r w:rsidRPr="00D7185B">
        <w:rPr>
          <w:rFonts w:ascii="Times New Roman" w:hAnsi="Times New Roman"/>
          <w:i/>
          <w:sz w:val="24"/>
          <w:szCs w:val="24"/>
        </w:rPr>
        <w:t>(Образец № 1</w:t>
      </w:r>
      <w:r w:rsidR="00D7185B" w:rsidRPr="00D7185B">
        <w:rPr>
          <w:rFonts w:ascii="Times New Roman" w:hAnsi="Times New Roman"/>
          <w:i/>
          <w:sz w:val="24"/>
          <w:szCs w:val="24"/>
        </w:rPr>
        <w:t>3</w:t>
      </w:r>
      <w:r w:rsidRPr="00D7185B">
        <w:rPr>
          <w:rFonts w:ascii="Times New Roman" w:hAnsi="Times New Roman"/>
          <w:i/>
          <w:sz w:val="24"/>
          <w:szCs w:val="24"/>
        </w:rPr>
        <w:t>)</w:t>
      </w:r>
      <w:r w:rsidRPr="0078282F">
        <w:rPr>
          <w:rFonts w:ascii="Times New Roman" w:hAnsi="Times New Roman"/>
          <w:sz w:val="24"/>
          <w:szCs w:val="24"/>
        </w:rPr>
        <w:t xml:space="preserve">. </w:t>
      </w:r>
      <w:r w:rsidRPr="0078282F">
        <w:rPr>
          <w:rFonts w:ascii="Times New Roman" w:eastAsia="Times New Roman" w:hAnsi="Times New Roman"/>
          <w:sz w:val="24"/>
          <w:szCs w:val="24"/>
        </w:rPr>
        <w:t>Документът се представя в оригинал от участника, избран за изпълнител пр</w:t>
      </w:r>
      <w:r w:rsidR="007B397A">
        <w:rPr>
          <w:rFonts w:ascii="Times New Roman" w:eastAsia="Times New Roman" w:hAnsi="Times New Roman"/>
          <w:sz w:val="24"/>
          <w:szCs w:val="24"/>
        </w:rPr>
        <w:t>еди</w:t>
      </w:r>
      <w:r w:rsidRPr="0078282F">
        <w:rPr>
          <w:rFonts w:ascii="Times New Roman" w:eastAsia="Times New Roman" w:hAnsi="Times New Roman"/>
          <w:sz w:val="24"/>
          <w:szCs w:val="24"/>
        </w:rPr>
        <w:t xml:space="preserve"> подписване на договора, ако същият е избрал тази форма на гаранция за изпълнение на договора.</w:t>
      </w:r>
    </w:p>
    <w:p w:rsidR="00CB4486" w:rsidRPr="00C6538C" w:rsidRDefault="00CB4486" w:rsidP="00250C15">
      <w:pPr>
        <w:pStyle w:val="ListParagraph"/>
        <w:tabs>
          <w:tab w:val="left" w:pos="851"/>
          <w:tab w:val="left" w:pos="993"/>
        </w:tabs>
        <w:spacing w:line="320" w:lineRule="exact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AE5505" w:rsidRPr="00F47F08" w:rsidRDefault="00AE5505" w:rsidP="00AE5505">
      <w:pPr>
        <w:shd w:val="clear" w:color="auto" w:fill="C5E0B3"/>
        <w:autoSpaceDE w:val="0"/>
        <w:spacing w:after="0" w:line="320" w:lineRule="exact"/>
        <w:jc w:val="center"/>
        <w:rPr>
          <w:rFonts w:ascii="Times New Roman" w:hAnsi="Times New Roman"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III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ЗАЩИТА НА ЛИЧНИТЕ ДАННИ</w:t>
      </w:r>
    </w:p>
    <w:p w:rsidR="00AE5505" w:rsidRPr="005B1044" w:rsidRDefault="00AE5505" w:rsidP="00AE5505">
      <w:pPr>
        <w:spacing w:after="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E5505" w:rsidRPr="00EE177D" w:rsidRDefault="00AE5505" w:rsidP="00AE5505">
      <w:pPr>
        <w:pStyle w:val="NoSpacing"/>
        <w:spacing w:line="320" w:lineRule="exact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Съгласно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чл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 w:rsidRPr="00EE177D">
        <w:rPr>
          <w:rFonts w:ascii="Times New Roman" w:hAnsi="Times New Roman"/>
          <w:sz w:val="24"/>
          <w:szCs w:val="24"/>
          <w:lang w:val="en-US" w:eastAsia="bg-BG"/>
        </w:rPr>
        <w:t>29</w:t>
      </w:r>
      <w:proofErr w:type="gram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ал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. </w:t>
      </w:r>
      <w:proofErr w:type="gramStart"/>
      <w:r w:rsidRPr="00EE177D">
        <w:rPr>
          <w:rFonts w:ascii="Times New Roman" w:hAnsi="Times New Roman"/>
          <w:sz w:val="24"/>
          <w:szCs w:val="24"/>
          <w:lang w:val="en-US" w:eastAsia="bg-BG"/>
        </w:rPr>
        <w:t>1</w:t>
      </w:r>
      <w:proofErr w:type="gram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от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ЗМВР,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администратор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лични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по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смисъла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Закона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за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защита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личните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е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министърът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вътрешните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работи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който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може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възлага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обработването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лични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определени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от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него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длъжностни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лица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>.</w:t>
      </w:r>
    </w:p>
    <w:p w:rsidR="00AE5505" w:rsidRDefault="00AE5505" w:rsidP="00AE5505">
      <w:pPr>
        <w:pStyle w:val="NoSpacing"/>
        <w:spacing w:line="320" w:lineRule="exact"/>
        <w:jc w:val="both"/>
        <w:rPr>
          <w:rFonts w:ascii="Times New Roman" w:hAnsi="Times New Roman"/>
          <w:sz w:val="24"/>
          <w:szCs w:val="24"/>
          <w:lang w:val="en-US"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</w:r>
      <w:r w:rsidRPr="007C773D">
        <w:rPr>
          <w:rFonts w:ascii="Times New Roman" w:hAnsi="Times New Roman"/>
          <w:sz w:val="24"/>
          <w:szCs w:val="24"/>
          <w:lang w:eastAsia="bg-BG"/>
        </w:rPr>
        <w:t>Координати на администратора на лични данни: гр. София, 1000, ул. „6-и септември“ № 29, тел. 02 9825 000 – телефонна централа.</w:t>
      </w:r>
    </w:p>
    <w:p w:rsidR="00AE5505" w:rsidRPr="000C5A84" w:rsidRDefault="00AE5505" w:rsidP="00136546">
      <w:pPr>
        <w:pStyle w:val="NoSpacing"/>
        <w:tabs>
          <w:tab w:val="left" w:pos="709"/>
        </w:tabs>
        <w:spacing w:line="320" w:lineRule="exact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>Длъжностното лице по защита</w:t>
      </w:r>
      <w:r w:rsidRPr="007C773D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на личните </w:t>
      </w:r>
      <w:r w:rsidRPr="007C773D">
        <w:rPr>
          <w:rFonts w:ascii="Times New Roman" w:hAnsi="Times New Roman"/>
          <w:sz w:val="24"/>
          <w:szCs w:val="24"/>
          <w:lang w:eastAsia="bg-BG"/>
        </w:rPr>
        <w:t>данни</w:t>
      </w:r>
      <w:r>
        <w:rPr>
          <w:rFonts w:ascii="Times New Roman" w:hAnsi="Times New Roman"/>
          <w:sz w:val="24"/>
          <w:szCs w:val="24"/>
          <w:lang w:eastAsia="bg-BG"/>
        </w:rPr>
        <w:t xml:space="preserve"> в МВР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на пряко подчинение на министъра на вътрешните работи е Мария Рангелова, с координати за връзка: тел. 02/9822114, </w:t>
      </w:r>
      <w:r>
        <w:rPr>
          <w:rFonts w:ascii="Times New Roman" w:hAnsi="Times New Roman"/>
          <w:sz w:val="24"/>
          <w:szCs w:val="24"/>
          <w:lang w:val="en-US" w:eastAsia="bg-BG"/>
        </w:rPr>
        <w:t>email: mrangelova.14@mvr.bg</w:t>
      </w:r>
    </w:p>
    <w:p w:rsidR="00AE5505" w:rsidRPr="00EE177D" w:rsidRDefault="00AE5505" w:rsidP="00AE5505">
      <w:pPr>
        <w:pStyle w:val="NoSpacing"/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  <w:t>В случай че сте участници в процедури по възлагане на обществена поръчка, ДУССД-МВР обработва лични данни на физически лица в следния смисъл:</w:t>
      </w:r>
    </w:p>
    <w:p w:rsidR="00AE5505" w:rsidRPr="00EE177D" w:rsidRDefault="00AE5505" w:rsidP="00714A95">
      <w:pPr>
        <w:pStyle w:val="NoSpacing"/>
        <w:numPr>
          <w:ilvl w:val="0"/>
          <w:numId w:val="48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Лични д</w:t>
      </w:r>
      <w:r w:rsidRPr="00EE177D">
        <w:rPr>
          <w:rFonts w:ascii="Times New Roman" w:hAnsi="Times New Roman"/>
          <w:sz w:val="24"/>
          <w:szCs w:val="24"/>
          <w:lang w:eastAsia="bg-BG"/>
        </w:rPr>
        <w:t>анни: имена; ЕГН или личен номер на чужденец; данни за документ за самоличност при необходимост; дата на раждане; адрес; телефон; електронна поща; образование/експертиза;</w:t>
      </w:r>
    </w:p>
    <w:p w:rsidR="00AE5505" w:rsidRPr="00EE177D" w:rsidRDefault="00AE5505" w:rsidP="00714A95">
      <w:pPr>
        <w:pStyle w:val="NoSpacing"/>
        <w:numPr>
          <w:ilvl w:val="0"/>
          <w:numId w:val="48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Цел: изпълнение на законодателството в областта на възлагане на обществени поръчки; провеждане на процедура за избор на изпълнител и сключване на договор за обществена поръчка по смисъла на ЗОП чрез придържане към утвърдени формуляри, в това число към Единният европейски документ за обществени поръчки;</w:t>
      </w:r>
    </w:p>
    <w:p w:rsidR="00AE5505" w:rsidRPr="00EE177D" w:rsidRDefault="00AE5505" w:rsidP="00714A95">
      <w:pPr>
        <w:pStyle w:val="NoSpacing"/>
        <w:numPr>
          <w:ilvl w:val="0"/>
          <w:numId w:val="48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 xml:space="preserve">Основание: </w:t>
      </w:r>
      <w:r>
        <w:rPr>
          <w:rFonts w:ascii="Times New Roman" w:hAnsi="Times New Roman"/>
          <w:sz w:val="24"/>
          <w:szCs w:val="24"/>
          <w:lang w:eastAsia="bg-BG"/>
        </w:rPr>
        <w:t xml:space="preserve">чл. 6, § 1, буква „в“ от </w:t>
      </w:r>
      <w:r w:rsidRPr="00EE177D">
        <w:rPr>
          <w:rFonts w:ascii="Times New Roman" w:hAnsi="Times New Roman"/>
          <w:sz w:val="24"/>
          <w:szCs w:val="24"/>
          <w:lang w:eastAsia="bg-BG"/>
        </w:rPr>
        <w:t>Общия регламент относно защитата на данните</w:t>
      </w:r>
      <w:r>
        <w:rPr>
          <w:rFonts w:ascii="Times New Roman" w:hAnsi="Times New Roman"/>
          <w:sz w:val="24"/>
          <w:szCs w:val="24"/>
          <w:lang w:eastAsia="bg-BG"/>
        </w:rPr>
        <w:t xml:space="preserve"> - </w:t>
      </w:r>
      <w:r w:rsidRPr="00EE177D">
        <w:rPr>
          <w:rFonts w:ascii="Times New Roman" w:hAnsi="Times New Roman"/>
          <w:sz w:val="24"/>
          <w:szCs w:val="24"/>
          <w:lang w:eastAsia="bg-BG"/>
        </w:rPr>
        <w:t xml:space="preserve"> спазване на законово задължение, което се прилага спрямо администратора на лични данни;</w:t>
      </w:r>
    </w:p>
    <w:p w:rsidR="00AE5505" w:rsidRDefault="00AE5505" w:rsidP="00714A95">
      <w:pPr>
        <w:pStyle w:val="NoSpacing"/>
        <w:numPr>
          <w:ilvl w:val="0"/>
          <w:numId w:val="48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Срок за съхранение на личните данни: съобразно чл. 122 от ЗОП във връзка с чл. 121 от ЗОП</w:t>
      </w:r>
      <w:r>
        <w:rPr>
          <w:rFonts w:ascii="Times New Roman" w:hAnsi="Times New Roman"/>
          <w:sz w:val="24"/>
          <w:szCs w:val="24"/>
          <w:lang w:eastAsia="bg-BG"/>
        </w:rPr>
        <w:t xml:space="preserve"> – 5 години от датата на приключване изпълнението на договора за обществена поръчка или от датата на прекратяване на процедурата</w:t>
      </w:r>
      <w:r w:rsidRPr="00EE177D">
        <w:rPr>
          <w:rFonts w:ascii="Times New Roman" w:hAnsi="Times New Roman"/>
          <w:sz w:val="24"/>
          <w:szCs w:val="24"/>
          <w:lang w:eastAsia="bg-BG"/>
        </w:rPr>
        <w:t>.</w:t>
      </w:r>
    </w:p>
    <w:p w:rsidR="00AE5505" w:rsidRPr="00EE177D" w:rsidRDefault="00AE5505" w:rsidP="00136546">
      <w:pPr>
        <w:pStyle w:val="NoSpacing"/>
        <w:spacing w:line="320" w:lineRule="exact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Предоставянето на личните данни, посочени по-горе е задължително изискване съгласно</w:t>
      </w:r>
      <w:r w:rsidRPr="008442EB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EE177D">
        <w:rPr>
          <w:rFonts w:ascii="Times New Roman" w:hAnsi="Times New Roman"/>
          <w:sz w:val="24"/>
          <w:szCs w:val="24"/>
          <w:lang w:eastAsia="bg-BG"/>
        </w:rPr>
        <w:t>законодателството в областта на възлагане на обществени поръчки</w:t>
      </w:r>
      <w:r>
        <w:rPr>
          <w:rFonts w:ascii="Times New Roman" w:hAnsi="Times New Roman"/>
          <w:sz w:val="24"/>
          <w:szCs w:val="24"/>
          <w:lang w:eastAsia="bg-BG"/>
        </w:rPr>
        <w:t xml:space="preserve">, в това число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еЕЕДОП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, приет с</w:t>
      </w:r>
      <w:r w:rsidRPr="009D42FB"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Р</w:t>
      </w:r>
      <w:r w:rsidRPr="009D42FB">
        <w:rPr>
          <w:rFonts w:ascii="Times New Roman" w:hAnsi="Times New Roman"/>
          <w:sz w:val="24"/>
          <w:szCs w:val="24"/>
          <w:lang w:eastAsia="bg-BG"/>
        </w:rPr>
        <w:t>егламент за изпълнение (</w:t>
      </w:r>
      <w:r>
        <w:rPr>
          <w:rFonts w:ascii="Times New Roman" w:hAnsi="Times New Roman"/>
          <w:sz w:val="24"/>
          <w:szCs w:val="24"/>
          <w:lang w:eastAsia="bg-BG"/>
        </w:rPr>
        <w:t>ЕС</w:t>
      </w:r>
      <w:r w:rsidRPr="009D42FB">
        <w:rPr>
          <w:rFonts w:ascii="Times New Roman" w:hAnsi="Times New Roman"/>
          <w:sz w:val="24"/>
          <w:szCs w:val="24"/>
          <w:lang w:eastAsia="bg-BG"/>
        </w:rPr>
        <w:t xml:space="preserve">) 2016/7 на </w:t>
      </w:r>
      <w:r>
        <w:rPr>
          <w:rFonts w:ascii="Times New Roman" w:hAnsi="Times New Roman"/>
          <w:sz w:val="24"/>
          <w:szCs w:val="24"/>
          <w:lang w:eastAsia="bg-BG"/>
        </w:rPr>
        <w:t>К</w:t>
      </w:r>
      <w:r w:rsidRPr="009D42FB">
        <w:rPr>
          <w:rFonts w:ascii="Times New Roman" w:hAnsi="Times New Roman"/>
          <w:sz w:val="24"/>
          <w:szCs w:val="24"/>
          <w:lang w:eastAsia="bg-BG"/>
        </w:rPr>
        <w:t>омисията</w:t>
      </w:r>
      <w:r>
        <w:rPr>
          <w:rFonts w:ascii="Times New Roman" w:hAnsi="Times New Roman"/>
          <w:sz w:val="24"/>
          <w:szCs w:val="24"/>
          <w:lang w:eastAsia="bg-BG"/>
        </w:rPr>
        <w:t xml:space="preserve"> от 5 януари 2016 година </w:t>
      </w:r>
      <w:r w:rsidRPr="009D42FB">
        <w:rPr>
          <w:rFonts w:ascii="Times New Roman" w:hAnsi="Times New Roman"/>
          <w:sz w:val="24"/>
          <w:szCs w:val="24"/>
          <w:lang w:eastAsia="bg-BG"/>
        </w:rPr>
        <w:t>за установяване на стандартния образец за единния европейски документ за обществени поръчки</w:t>
      </w:r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Непредоставянето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на личните данни, които се изискват от закона, може да доведе до отстраняване на участника от процедурата за възлагане на обществена поръчка.</w:t>
      </w:r>
    </w:p>
    <w:p w:rsidR="00AE5505" w:rsidRPr="00EE177D" w:rsidRDefault="00AE5505" w:rsidP="00AE5505">
      <w:pPr>
        <w:pStyle w:val="NoSpacing"/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  <w:t>ДУССД-МВР не предоставя данните Ви на трети лица, освен когато това е необходимо за изпълнение на законово задължение или за изпълнение на сключен договор, както и на компетентни органи, които по силата на нормативен акт имат правомощия да изискват от ДУССД-МВР предоставянето на информация, включително съдържаща лични данни.</w:t>
      </w:r>
    </w:p>
    <w:p w:rsidR="00AE5505" w:rsidRPr="00EE177D" w:rsidRDefault="00AE5505" w:rsidP="00AE5505">
      <w:pPr>
        <w:pStyle w:val="NoSpacing"/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  <w:t>Вашите права във връзка с обработването на личните данни от ДУССД-МВР са: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lastRenderedPageBreak/>
        <w:t>Право на информираност съобразно Параграф 58, 60-62 от Преамбюла и член 12-14 от Общия регламент относно защитата на данните;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достъп съобразно Параграф 63 от Преамбюла и член 12 и 15 от Общия регламент относно защитата на данните;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прехвърляне на личните данни на друг администратор (право на преносимост на данните) съобразно Параграф 68 от Преамбюла и член 12 и 20 от Общия регламент относно защитата на данните;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коригиране съобразно член 5, 12, 16 и 19 от Общия регламент относно защитата на данните;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изтриване ("правото да бъдете забравени") съобразно Параграф 65 и 66 от Преамбюла и член 6, 9, 12 и 17 от Общия регламент относно защитата на данните;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ограничаване на обработването съобразно Параграф 67 от Преамбюла и член 18 и 19 от Общия регламент относно защитата на данните;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възражение срещу обработването съобразно Параграф 69 и 70 от Преамбюла и член 12 и 21 от Общия регламент относно защитата на данните.</w:t>
      </w:r>
    </w:p>
    <w:p w:rsidR="00AE5505" w:rsidRPr="00EE177D" w:rsidRDefault="00AE5505" w:rsidP="00714A95">
      <w:pPr>
        <w:pStyle w:val="NoSpacing"/>
        <w:numPr>
          <w:ilvl w:val="0"/>
          <w:numId w:val="49"/>
        </w:numPr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жалба срещу обработването</w:t>
      </w:r>
      <w:r>
        <w:rPr>
          <w:rFonts w:ascii="Times New Roman" w:hAnsi="Times New Roman"/>
          <w:sz w:val="24"/>
          <w:szCs w:val="24"/>
          <w:lang w:eastAsia="bg-BG"/>
        </w:rPr>
        <w:t>,</w:t>
      </w:r>
      <w:r w:rsidRPr="00EE177D">
        <w:rPr>
          <w:rFonts w:ascii="Times New Roman" w:hAnsi="Times New Roman"/>
          <w:sz w:val="24"/>
          <w:szCs w:val="24"/>
          <w:lang w:eastAsia="bg-BG"/>
        </w:rPr>
        <w:t xml:space="preserve"> като компетентният за това орган е Комисия за защита на личните данни с адрес: гр. София 1592, бул. „“Проф. Цветан Лазаров” № 2 Интернет страница: </w:t>
      </w:r>
      <w:hyperlink r:id="rId7" w:history="1">
        <w:r w:rsidRPr="00EE177D">
          <w:rPr>
            <w:rFonts w:ascii="Times New Roman" w:hAnsi="Times New Roman"/>
            <w:color w:val="0000FF"/>
            <w:sz w:val="24"/>
            <w:szCs w:val="24"/>
            <w:u w:val="single"/>
            <w:lang w:eastAsia="bg-BG"/>
          </w:rPr>
          <w:t>www.cpdp.bg</w:t>
        </w:r>
      </w:hyperlink>
      <w:r w:rsidRPr="00EE177D">
        <w:rPr>
          <w:rFonts w:ascii="Times New Roman" w:hAnsi="Times New Roman"/>
          <w:sz w:val="24"/>
          <w:szCs w:val="24"/>
          <w:lang w:eastAsia="bg-BG"/>
        </w:rPr>
        <w:t xml:space="preserve">; Електронна поща: </w:t>
      </w:r>
      <w:hyperlink r:id="rId8" w:history="1">
        <w:r w:rsidRPr="00EE177D">
          <w:rPr>
            <w:rFonts w:ascii="Times New Roman" w:hAnsi="Times New Roman"/>
            <w:color w:val="0000FF"/>
            <w:sz w:val="24"/>
            <w:szCs w:val="24"/>
            <w:u w:val="single"/>
            <w:lang w:eastAsia="bg-BG"/>
          </w:rPr>
          <w:t>kzld@cpdp.bg</w:t>
        </w:r>
      </w:hyperlink>
      <w:r w:rsidRPr="00EE177D">
        <w:rPr>
          <w:rFonts w:ascii="Times New Roman" w:hAnsi="Times New Roman"/>
          <w:sz w:val="24"/>
          <w:szCs w:val="24"/>
          <w:lang w:eastAsia="bg-BG"/>
        </w:rPr>
        <w:t>; Център за информация и контакти - тел. 02/91-53-518</w:t>
      </w:r>
    </w:p>
    <w:p w:rsidR="0038421F" w:rsidRDefault="0038421F" w:rsidP="00136546">
      <w:pPr>
        <w:pStyle w:val="ListParagraph"/>
        <w:tabs>
          <w:tab w:val="left" w:pos="851"/>
          <w:tab w:val="left" w:pos="993"/>
        </w:tabs>
        <w:spacing w:line="320" w:lineRule="exact"/>
        <w:ind w:firstLine="142"/>
        <w:rPr>
          <w:rFonts w:ascii="Times New Roman" w:hAnsi="Times New Roman"/>
          <w:sz w:val="24"/>
          <w:szCs w:val="24"/>
        </w:rPr>
      </w:pPr>
    </w:p>
    <w:sectPr w:rsidR="0038421F" w:rsidSect="001255E0">
      <w:footerReference w:type="default" r:id="rId9"/>
      <w:pgSz w:w="11906" w:h="16838"/>
      <w:pgMar w:top="851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4EE" w:rsidRDefault="000974EE" w:rsidP="00D0490F">
      <w:pPr>
        <w:spacing w:after="0" w:line="240" w:lineRule="auto"/>
      </w:pPr>
      <w:r>
        <w:separator/>
      </w:r>
    </w:p>
  </w:endnote>
  <w:endnote w:type="continuationSeparator" w:id="0">
    <w:p w:rsidR="000974EE" w:rsidRDefault="000974EE" w:rsidP="00D0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35E" w:rsidRDefault="00B7035E">
    <w:pPr>
      <w:pStyle w:val="Footer"/>
      <w:jc w:val="right"/>
    </w:pPr>
    <w:r w:rsidRPr="00612806">
      <w:rPr>
        <w:rFonts w:ascii="Times New Roman" w:hAnsi="Times New Roman"/>
        <w:bCs/>
      </w:rPr>
      <w:fldChar w:fldCharType="begin"/>
    </w:r>
    <w:r w:rsidRPr="00612806">
      <w:rPr>
        <w:rFonts w:ascii="Times New Roman" w:hAnsi="Times New Roman"/>
        <w:bCs/>
      </w:rPr>
      <w:instrText>PAGE</w:instrText>
    </w:r>
    <w:r w:rsidRPr="00612806">
      <w:rPr>
        <w:rFonts w:ascii="Times New Roman" w:hAnsi="Times New Roman"/>
        <w:bCs/>
      </w:rPr>
      <w:fldChar w:fldCharType="separate"/>
    </w:r>
    <w:r w:rsidR="00C60098">
      <w:rPr>
        <w:rFonts w:ascii="Times New Roman" w:hAnsi="Times New Roman"/>
        <w:bCs/>
        <w:noProof/>
      </w:rPr>
      <w:t>11</w:t>
    </w:r>
    <w:r w:rsidRPr="00612806">
      <w:rPr>
        <w:rFonts w:ascii="Times New Roman" w:hAnsi="Times New Roman"/>
        <w:bCs/>
      </w:rPr>
      <w:fldChar w:fldCharType="end"/>
    </w:r>
    <w:r w:rsidRPr="00612806">
      <w:rPr>
        <w:rFonts w:ascii="Times New Roman" w:hAnsi="Times New Roman"/>
        <w:bCs/>
      </w:rPr>
      <w:t>/</w:t>
    </w:r>
    <w:r w:rsidRPr="00612806">
      <w:rPr>
        <w:rFonts w:ascii="Times New Roman" w:hAnsi="Times New Roman"/>
      </w:rPr>
      <w:t xml:space="preserve"> </w:t>
    </w:r>
    <w:r w:rsidRPr="00612806">
      <w:rPr>
        <w:rFonts w:ascii="Times New Roman" w:hAnsi="Times New Roman"/>
        <w:bCs/>
      </w:rPr>
      <w:fldChar w:fldCharType="begin"/>
    </w:r>
    <w:r w:rsidRPr="00612806">
      <w:rPr>
        <w:rFonts w:ascii="Times New Roman" w:hAnsi="Times New Roman"/>
        <w:bCs/>
      </w:rPr>
      <w:instrText>NUMPAGES</w:instrText>
    </w:r>
    <w:r w:rsidRPr="00612806">
      <w:rPr>
        <w:rFonts w:ascii="Times New Roman" w:hAnsi="Times New Roman"/>
        <w:bCs/>
      </w:rPr>
      <w:fldChar w:fldCharType="separate"/>
    </w:r>
    <w:r w:rsidR="00C60098">
      <w:rPr>
        <w:rFonts w:ascii="Times New Roman" w:hAnsi="Times New Roman"/>
        <w:bCs/>
        <w:noProof/>
      </w:rPr>
      <w:t>11</w:t>
    </w:r>
    <w:r w:rsidRPr="00612806">
      <w:rPr>
        <w:rFonts w:ascii="Times New Roman" w:hAnsi="Times New Roman"/>
        <w:bCs/>
      </w:rPr>
      <w:fldChar w:fldCharType="end"/>
    </w:r>
  </w:p>
  <w:p w:rsidR="00B7035E" w:rsidRDefault="00B70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4EE" w:rsidRDefault="000974EE" w:rsidP="00D0490F">
      <w:pPr>
        <w:spacing w:after="0" w:line="240" w:lineRule="auto"/>
      </w:pPr>
      <w:r>
        <w:separator/>
      </w:r>
    </w:p>
  </w:footnote>
  <w:footnote w:type="continuationSeparator" w:id="0">
    <w:p w:rsidR="000974EE" w:rsidRDefault="000974EE" w:rsidP="00D0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567"/>
        </w:tabs>
        <w:ind w:left="10567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1"/>
        </w:tabs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60"/>
        </w:tabs>
        <w:ind w:left="16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1"/>
        </w:tabs>
        <w:ind w:left="233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1"/>
        </w:tabs>
        <w:ind w:left="2691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91"/>
        </w:tabs>
        <w:ind w:left="3408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91"/>
        </w:tabs>
        <w:ind w:left="376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1"/>
        </w:tabs>
        <w:ind w:left="4482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1"/>
        </w:tabs>
        <w:ind w:left="4839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1"/>
        </w:tabs>
        <w:ind w:left="5556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6"/>
    <w:multiLevelType w:val="multilevel"/>
    <w:tmpl w:val="C9A8BB1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2"/>
        </w:tabs>
        <w:ind w:left="14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4"/>
        </w:tabs>
        <w:ind w:left="18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cs="Times New Roman"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</w:abstractNum>
  <w:abstractNum w:abstractNumId="4" w15:restartNumberingAfterBreak="0">
    <w:nsid w:val="020778AC"/>
    <w:multiLevelType w:val="multilevel"/>
    <w:tmpl w:val="6890DA78"/>
    <w:lvl w:ilvl="0">
      <w:start w:val="1"/>
      <w:numFmt w:val="decimal"/>
      <w:suff w:val="space"/>
      <w:lvlText w:val="%1. "/>
      <w:lvlJc w:val="right"/>
      <w:pPr>
        <w:ind w:left="-288" w:firstLine="288"/>
      </w:pPr>
      <w:rPr>
        <w:rFonts w:ascii="Times New Roman Bold" w:hAnsi="Times New Roman Bold" w:cs="Times New Roman" w:hint="default"/>
        <w:b/>
        <w:i w:val="0"/>
        <w:sz w:val="20"/>
      </w:rPr>
    </w:lvl>
    <w:lvl w:ilvl="1">
      <w:start w:val="1"/>
      <w:numFmt w:val="decimal"/>
      <w:suff w:val="space"/>
      <w:lvlText w:val="%1.%2. "/>
      <w:lvlJc w:val="left"/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suff w:val="space"/>
      <w:lvlText w:val="%1.%2.%3. "/>
      <w:lvlJc w:val="left"/>
      <w:pPr>
        <w:ind w:left="993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3">
      <w:start w:val="1"/>
      <w:numFmt w:val="decimal"/>
      <w:suff w:val="space"/>
      <w:lvlText w:val="%3.%4"/>
      <w:lvlJc w:val="left"/>
      <w:pPr>
        <w:ind w:left="-288"/>
      </w:pPr>
      <w:rPr>
        <w:rFonts w:ascii="Times New Roman Bold" w:hAnsi="Times New Roman Bold" w:cs="Times New Roman" w:hint="default"/>
        <w:b/>
        <w:i w:val="0"/>
        <w:sz w:val="28"/>
      </w:rPr>
    </w:lvl>
    <w:lvl w:ilvl="4">
      <w:start w:val="1"/>
      <w:numFmt w:val="decimal"/>
      <w:suff w:val="space"/>
      <w:lvlText w:val="%1.%2.%3.%4.%5."/>
      <w:lvlJc w:val="left"/>
      <w:pPr>
        <w:ind w:left="-288"/>
      </w:pPr>
      <w:rPr>
        <w:rFonts w:ascii="Times New Roman Bold" w:hAnsi="Times New Roman Bold" w:cs="Times New Roman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52"/>
        </w:tabs>
        <w:ind w:left="244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2"/>
        </w:tabs>
        <w:ind w:left="29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2"/>
        </w:tabs>
        <w:ind w:left="345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2"/>
        </w:tabs>
        <w:ind w:left="4032" w:hanging="1440"/>
      </w:pPr>
      <w:rPr>
        <w:rFonts w:cs="Times New Roman" w:hint="default"/>
      </w:rPr>
    </w:lvl>
  </w:abstractNum>
  <w:abstractNum w:abstractNumId="5" w15:restartNumberingAfterBreak="0">
    <w:nsid w:val="04F556E5"/>
    <w:multiLevelType w:val="hybridMultilevel"/>
    <w:tmpl w:val="47FCFF8C"/>
    <w:lvl w:ilvl="0" w:tplc="E28EDC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E482140"/>
    <w:multiLevelType w:val="hybridMultilevel"/>
    <w:tmpl w:val="D9DA2390"/>
    <w:lvl w:ilvl="0" w:tplc="91CE0CA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3C35042"/>
    <w:multiLevelType w:val="hybridMultilevel"/>
    <w:tmpl w:val="0254BA5E"/>
    <w:lvl w:ilvl="0" w:tplc="4E989D8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FE01B0"/>
    <w:multiLevelType w:val="hybridMultilevel"/>
    <w:tmpl w:val="DCE024E8"/>
    <w:lvl w:ilvl="0" w:tplc="3FEC8B34">
      <w:start w:val="2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5B302D7"/>
    <w:multiLevelType w:val="hybridMultilevel"/>
    <w:tmpl w:val="0CB862A6"/>
    <w:lvl w:ilvl="0" w:tplc="816EF48A">
      <w:start w:val="1"/>
      <w:numFmt w:val="decimal"/>
      <w:lvlText w:val="%1."/>
      <w:lvlJc w:val="left"/>
      <w:pPr>
        <w:ind w:left="720" w:hanging="360"/>
      </w:pPr>
      <w:rPr>
        <w:rFonts w:eastAsia="Batang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121A6A"/>
    <w:multiLevelType w:val="hybridMultilevel"/>
    <w:tmpl w:val="177A21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1236E"/>
    <w:multiLevelType w:val="hybridMultilevel"/>
    <w:tmpl w:val="491040B6"/>
    <w:lvl w:ilvl="0" w:tplc="A3A8F90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2E86188B"/>
    <w:multiLevelType w:val="hybridMultilevel"/>
    <w:tmpl w:val="0F6C0D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06C0E"/>
    <w:multiLevelType w:val="hybridMultilevel"/>
    <w:tmpl w:val="7EE233D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741A48"/>
    <w:multiLevelType w:val="hybridMultilevel"/>
    <w:tmpl w:val="E758CFF4"/>
    <w:lvl w:ilvl="0" w:tplc="456CB5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4F94EB4"/>
    <w:multiLevelType w:val="hybridMultilevel"/>
    <w:tmpl w:val="C7522D26"/>
    <w:lvl w:ilvl="0" w:tplc="0402000B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45BB60F0"/>
    <w:multiLevelType w:val="hybridMultilevel"/>
    <w:tmpl w:val="CF0475C4"/>
    <w:lvl w:ilvl="0" w:tplc="8CBA2F1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1" w15:restartNumberingAfterBreak="0">
    <w:nsid w:val="47567260"/>
    <w:multiLevelType w:val="hybridMultilevel"/>
    <w:tmpl w:val="4B88F8D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B8C004D"/>
    <w:multiLevelType w:val="multilevel"/>
    <w:tmpl w:val="11D69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380" w:hanging="66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3" w15:restartNumberingAfterBreak="0">
    <w:nsid w:val="4C0638A3"/>
    <w:multiLevelType w:val="hybridMultilevel"/>
    <w:tmpl w:val="08785606"/>
    <w:lvl w:ilvl="0" w:tplc="C84CAF76">
      <w:start w:val="11"/>
      <w:numFmt w:val="decimal"/>
      <w:lvlText w:val="%1."/>
      <w:lvlJc w:val="left"/>
      <w:pPr>
        <w:ind w:left="1789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D2D6FCA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5D1972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44353A7"/>
    <w:multiLevelType w:val="hybridMultilevel"/>
    <w:tmpl w:val="32486CDE"/>
    <w:lvl w:ilvl="0" w:tplc="F8D4A60A">
      <w:start w:val="1"/>
      <w:numFmt w:val="decimal"/>
      <w:lvlText w:val="%1."/>
      <w:lvlJc w:val="left"/>
      <w:pPr>
        <w:ind w:left="14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59196758"/>
    <w:multiLevelType w:val="multilevel"/>
    <w:tmpl w:val="3B92B4E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28" w15:restartNumberingAfterBreak="0">
    <w:nsid w:val="5ADC056C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DA67F6B"/>
    <w:multiLevelType w:val="multilevel"/>
    <w:tmpl w:val="221CE8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779"/>
        </w:tabs>
        <w:ind w:left="1779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558"/>
        </w:tabs>
        <w:ind w:left="35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977"/>
        </w:tabs>
        <w:ind w:left="497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56"/>
        </w:tabs>
        <w:ind w:left="6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175"/>
        </w:tabs>
        <w:ind w:left="81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54"/>
        </w:tabs>
        <w:ind w:left="99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73"/>
        </w:tabs>
        <w:ind w:left="113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152"/>
        </w:tabs>
        <w:ind w:left="13152" w:hanging="1800"/>
      </w:pPr>
      <w:rPr>
        <w:rFonts w:cs="Times New Roman" w:hint="default"/>
      </w:rPr>
    </w:lvl>
  </w:abstractNum>
  <w:abstractNum w:abstractNumId="31" w15:restartNumberingAfterBreak="0">
    <w:nsid w:val="5DD73D52"/>
    <w:multiLevelType w:val="hybridMultilevel"/>
    <w:tmpl w:val="478C42FA"/>
    <w:lvl w:ilvl="0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F201967"/>
    <w:multiLevelType w:val="multilevel"/>
    <w:tmpl w:val="A48869B6"/>
    <w:lvl w:ilvl="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35"/>
        </w:tabs>
        <w:ind w:left="1035" w:hanging="55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30"/>
        </w:tabs>
        <w:ind w:left="12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50"/>
        </w:tabs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70"/>
        </w:tabs>
        <w:ind w:left="20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00"/>
        </w:tabs>
        <w:ind w:left="21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90"/>
        </w:tabs>
        <w:ind w:left="2490" w:hanging="1800"/>
      </w:pPr>
      <w:rPr>
        <w:rFonts w:cs="Times New Roman" w:hint="default"/>
      </w:rPr>
    </w:lvl>
  </w:abstractNum>
  <w:abstractNum w:abstractNumId="33" w15:restartNumberingAfterBreak="0">
    <w:nsid w:val="61D16D13"/>
    <w:multiLevelType w:val="multilevel"/>
    <w:tmpl w:val="56F804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62854CB9"/>
    <w:multiLevelType w:val="hybridMultilevel"/>
    <w:tmpl w:val="346EB1E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449168A"/>
    <w:multiLevelType w:val="hybridMultilevel"/>
    <w:tmpl w:val="80F22F24"/>
    <w:lvl w:ilvl="0" w:tplc="083C478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D0027176"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5930710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7" w15:restartNumberingAfterBreak="0">
    <w:nsid w:val="669E0570"/>
    <w:multiLevelType w:val="hybridMultilevel"/>
    <w:tmpl w:val="7018DC2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9" w15:restartNumberingAfterBreak="0">
    <w:nsid w:val="701A6501"/>
    <w:multiLevelType w:val="hybridMultilevel"/>
    <w:tmpl w:val="1B46CBC4"/>
    <w:lvl w:ilvl="0" w:tplc="4900EE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 w15:restartNumberingAfterBreak="0">
    <w:nsid w:val="702210A1"/>
    <w:multiLevelType w:val="hybridMultilevel"/>
    <w:tmpl w:val="027A7A1C"/>
    <w:lvl w:ilvl="0" w:tplc="0C6289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1" w15:restartNumberingAfterBreak="0">
    <w:nsid w:val="709B315C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16446E5"/>
    <w:multiLevelType w:val="multilevel"/>
    <w:tmpl w:val="3B92B4E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3" w15:restartNumberingAfterBreak="0">
    <w:nsid w:val="72520E57"/>
    <w:multiLevelType w:val="multilevel"/>
    <w:tmpl w:val="11D69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380" w:hanging="66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4" w15:restartNumberingAfterBreak="0">
    <w:nsid w:val="74B87887"/>
    <w:multiLevelType w:val="hybridMultilevel"/>
    <w:tmpl w:val="5F2EC9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63344E4"/>
    <w:multiLevelType w:val="hybridMultilevel"/>
    <w:tmpl w:val="4C968BC0"/>
    <w:lvl w:ilvl="0" w:tplc="164484B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E1108"/>
    <w:multiLevelType w:val="hybridMultilevel"/>
    <w:tmpl w:val="02EC9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8"/>
  </w:num>
  <w:num w:numId="2">
    <w:abstractNumId w:val="32"/>
  </w:num>
  <w:num w:numId="3">
    <w:abstractNumId w:val="4"/>
  </w:num>
  <w:num w:numId="4">
    <w:abstractNumId w:val="33"/>
  </w:num>
  <w:num w:numId="5">
    <w:abstractNumId w:val="34"/>
  </w:num>
  <w:num w:numId="6">
    <w:abstractNumId w:val="29"/>
    <w:lvlOverride w:ilvl="0">
      <w:startOverride w:val="1"/>
    </w:lvlOverride>
  </w:num>
  <w:num w:numId="7">
    <w:abstractNumId w:val="17"/>
    <w:lvlOverride w:ilvl="0">
      <w:startOverride w:val="1"/>
    </w:lvlOverride>
  </w:num>
  <w:num w:numId="8">
    <w:abstractNumId w:val="29"/>
  </w:num>
  <w:num w:numId="9">
    <w:abstractNumId w:val="17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2"/>
  </w:num>
  <w:num w:numId="14">
    <w:abstractNumId w:val="43"/>
  </w:num>
  <w:num w:numId="15">
    <w:abstractNumId w:val="31"/>
  </w:num>
  <w:num w:numId="16">
    <w:abstractNumId w:val="19"/>
  </w:num>
  <w:num w:numId="17">
    <w:abstractNumId w:val="13"/>
  </w:num>
  <w:num w:numId="18">
    <w:abstractNumId w:val="7"/>
  </w:num>
  <w:num w:numId="19">
    <w:abstractNumId w:val="25"/>
  </w:num>
  <w:num w:numId="20">
    <w:abstractNumId w:val="41"/>
  </w:num>
  <w:num w:numId="21">
    <w:abstractNumId w:val="20"/>
  </w:num>
  <w:num w:numId="22">
    <w:abstractNumId w:val="24"/>
  </w:num>
  <w:num w:numId="23">
    <w:abstractNumId w:val="28"/>
  </w:num>
  <w:num w:numId="24">
    <w:abstractNumId w:val="6"/>
  </w:num>
  <w:num w:numId="25">
    <w:abstractNumId w:val="42"/>
  </w:num>
  <w:num w:numId="26">
    <w:abstractNumId w:val="27"/>
  </w:num>
  <w:num w:numId="27">
    <w:abstractNumId w:val="46"/>
  </w:num>
  <w:num w:numId="28">
    <w:abstractNumId w:val="40"/>
  </w:num>
  <w:num w:numId="29">
    <w:abstractNumId w:val="1"/>
  </w:num>
  <w:num w:numId="30">
    <w:abstractNumId w:val="0"/>
  </w:num>
  <w:num w:numId="31">
    <w:abstractNumId w:val="2"/>
  </w:num>
  <w:num w:numId="32">
    <w:abstractNumId w:val="3"/>
  </w:num>
  <w:num w:numId="33">
    <w:abstractNumId w:val="30"/>
  </w:num>
  <w:num w:numId="34">
    <w:abstractNumId w:val="26"/>
  </w:num>
  <w:num w:numId="35">
    <w:abstractNumId w:val="44"/>
  </w:num>
  <w:num w:numId="36">
    <w:abstractNumId w:val="15"/>
  </w:num>
  <w:num w:numId="37">
    <w:abstractNumId w:val="8"/>
  </w:num>
  <w:num w:numId="38">
    <w:abstractNumId w:val="36"/>
  </w:num>
  <w:num w:numId="39">
    <w:abstractNumId w:val="35"/>
  </w:num>
  <w:num w:numId="40">
    <w:abstractNumId w:val="5"/>
  </w:num>
  <w:num w:numId="41">
    <w:abstractNumId w:val="39"/>
  </w:num>
  <w:num w:numId="42">
    <w:abstractNumId w:val="10"/>
  </w:num>
  <w:num w:numId="43">
    <w:abstractNumId w:val="21"/>
  </w:num>
  <w:num w:numId="44">
    <w:abstractNumId w:val="23"/>
  </w:num>
  <w:num w:numId="45">
    <w:abstractNumId w:val="14"/>
  </w:num>
  <w:num w:numId="46">
    <w:abstractNumId w:val="16"/>
  </w:num>
  <w:num w:numId="47">
    <w:abstractNumId w:val="11"/>
  </w:num>
  <w:num w:numId="48">
    <w:abstractNumId w:val="37"/>
  </w:num>
  <w:num w:numId="49">
    <w:abstractNumId w:val="12"/>
  </w:num>
  <w:num w:numId="50">
    <w:abstractNumId w:val="4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A2"/>
    <w:rsid w:val="000033B0"/>
    <w:rsid w:val="000045B8"/>
    <w:rsid w:val="00005798"/>
    <w:rsid w:val="00012AF8"/>
    <w:rsid w:val="00014F2D"/>
    <w:rsid w:val="00015B50"/>
    <w:rsid w:val="00015E67"/>
    <w:rsid w:val="0001699D"/>
    <w:rsid w:val="00017B7C"/>
    <w:rsid w:val="00020826"/>
    <w:rsid w:val="00021A3F"/>
    <w:rsid w:val="000234BA"/>
    <w:rsid w:val="000248C3"/>
    <w:rsid w:val="00026462"/>
    <w:rsid w:val="0002699B"/>
    <w:rsid w:val="00026A55"/>
    <w:rsid w:val="00030C33"/>
    <w:rsid w:val="00031CF4"/>
    <w:rsid w:val="00034A67"/>
    <w:rsid w:val="00037E70"/>
    <w:rsid w:val="00044C07"/>
    <w:rsid w:val="00046B3F"/>
    <w:rsid w:val="0005048D"/>
    <w:rsid w:val="00052884"/>
    <w:rsid w:val="00053CE2"/>
    <w:rsid w:val="00063447"/>
    <w:rsid w:val="00064B8B"/>
    <w:rsid w:val="00067F2B"/>
    <w:rsid w:val="00071AB7"/>
    <w:rsid w:val="00072FCE"/>
    <w:rsid w:val="00077409"/>
    <w:rsid w:val="00077BD3"/>
    <w:rsid w:val="000847D0"/>
    <w:rsid w:val="000925FD"/>
    <w:rsid w:val="000974EE"/>
    <w:rsid w:val="000977E3"/>
    <w:rsid w:val="000A19DB"/>
    <w:rsid w:val="000A28E2"/>
    <w:rsid w:val="000A4F14"/>
    <w:rsid w:val="000A7F38"/>
    <w:rsid w:val="000B0281"/>
    <w:rsid w:val="000B0C53"/>
    <w:rsid w:val="000B30A1"/>
    <w:rsid w:val="000C2045"/>
    <w:rsid w:val="000C2911"/>
    <w:rsid w:val="000C5507"/>
    <w:rsid w:val="000C5A9C"/>
    <w:rsid w:val="000D0408"/>
    <w:rsid w:val="000D1DC3"/>
    <w:rsid w:val="000D2236"/>
    <w:rsid w:val="000E0628"/>
    <w:rsid w:val="000E2FB8"/>
    <w:rsid w:val="000E5CD7"/>
    <w:rsid w:val="000F02C9"/>
    <w:rsid w:val="000F4FFC"/>
    <w:rsid w:val="0010317B"/>
    <w:rsid w:val="00104BED"/>
    <w:rsid w:val="0010665E"/>
    <w:rsid w:val="001073EC"/>
    <w:rsid w:val="001142C0"/>
    <w:rsid w:val="00114AA2"/>
    <w:rsid w:val="001173A8"/>
    <w:rsid w:val="00122714"/>
    <w:rsid w:val="001228B8"/>
    <w:rsid w:val="00123AA0"/>
    <w:rsid w:val="001245C1"/>
    <w:rsid w:val="001255E0"/>
    <w:rsid w:val="00125759"/>
    <w:rsid w:val="001318C4"/>
    <w:rsid w:val="00135991"/>
    <w:rsid w:val="00135DAC"/>
    <w:rsid w:val="00136546"/>
    <w:rsid w:val="00145F34"/>
    <w:rsid w:val="001562E6"/>
    <w:rsid w:val="00161F1F"/>
    <w:rsid w:val="00162D5A"/>
    <w:rsid w:val="00166C09"/>
    <w:rsid w:val="0016779A"/>
    <w:rsid w:val="00171ECD"/>
    <w:rsid w:val="0017655E"/>
    <w:rsid w:val="00177396"/>
    <w:rsid w:val="00181984"/>
    <w:rsid w:val="00182D4D"/>
    <w:rsid w:val="001837F7"/>
    <w:rsid w:val="00185381"/>
    <w:rsid w:val="001869E0"/>
    <w:rsid w:val="001905F3"/>
    <w:rsid w:val="00191331"/>
    <w:rsid w:val="001924E5"/>
    <w:rsid w:val="00197890"/>
    <w:rsid w:val="001A00D7"/>
    <w:rsid w:val="001A3024"/>
    <w:rsid w:val="001A4899"/>
    <w:rsid w:val="001B034E"/>
    <w:rsid w:val="001B0921"/>
    <w:rsid w:val="001B4EA7"/>
    <w:rsid w:val="001B59F9"/>
    <w:rsid w:val="001B72E1"/>
    <w:rsid w:val="001B7F38"/>
    <w:rsid w:val="001C388F"/>
    <w:rsid w:val="001C5D40"/>
    <w:rsid w:val="001D04B5"/>
    <w:rsid w:val="001D3946"/>
    <w:rsid w:val="001D671A"/>
    <w:rsid w:val="001E4691"/>
    <w:rsid w:val="001E4D80"/>
    <w:rsid w:val="001E79D1"/>
    <w:rsid w:val="001F2870"/>
    <w:rsid w:val="001F413A"/>
    <w:rsid w:val="001F4CDB"/>
    <w:rsid w:val="001F7400"/>
    <w:rsid w:val="00203B73"/>
    <w:rsid w:val="0020465F"/>
    <w:rsid w:val="002059D0"/>
    <w:rsid w:val="00210EEB"/>
    <w:rsid w:val="00212173"/>
    <w:rsid w:val="00212C8C"/>
    <w:rsid w:val="00213D3D"/>
    <w:rsid w:val="002162AE"/>
    <w:rsid w:val="00220746"/>
    <w:rsid w:val="00222546"/>
    <w:rsid w:val="00226033"/>
    <w:rsid w:val="002267BA"/>
    <w:rsid w:val="00227A4E"/>
    <w:rsid w:val="00236161"/>
    <w:rsid w:val="00236ECB"/>
    <w:rsid w:val="00237300"/>
    <w:rsid w:val="00237996"/>
    <w:rsid w:val="002406CE"/>
    <w:rsid w:val="0024345C"/>
    <w:rsid w:val="002445D1"/>
    <w:rsid w:val="00245274"/>
    <w:rsid w:val="002456F6"/>
    <w:rsid w:val="00245F3D"/>
    <w:rsid w:val="002475F0"/>
    <w:rsid w:val="00250C15"/>
    <w:rsid w:val="00250D3B"/>
    <w:rsid w:val="002546E4"/>
    <w:rsid w:val="002564F5"/>
    <w:rsid w:val="0025705C"/>
    <w:rsid w:val="00257838"/>
    <w:rsid w:val="00257F48"/>
    <w:rsid w:val="002619E8"/>
    <w:rsid w:val="002655DE"/>
    <w:rsid w:val="00266AE9"/>
    <w:rsid w:val="00266BAB"/>
    <w:rsid w:val="00272B11"/>
    <w:rsid w:val="00274C60"/>
    <w:rsid w:val="00275B4B"/>
    <w:rsid w:val="00276E85"/>
    <w:rsid w:val="00277FEF"/>
    <w:rsid w:val="00281F04"/>
    <w:rsid w:val="00290725"/>
    <w:rsid w:val="00290CF5"/>
    <w:rsid w:val="002921DD"/>
    <w:rsid w:val="0029486E"/>
    <w:rsid w:val="00295BC7"/>
    <w:rsid w:val="00297B45"/>
    <w:rsid w:val="002A484E"/>
    <w:rsid w:val="002A5F07"/>
    <w:rsid w:val="002A6101"/>
    <w:rsid w:val="002A6EED"/>
    <w:rsid w:val="002B1B7F"/>
    <w:rsid w:val="002B2D65"/>
    <w:rsid w:val="002B6F76"/>
    <w:rsid w:val="002C2FDC"/>
    <w:rsid w:val="002C3A73"/>
    <w:rsid w:val="002C40A0"/>
    <w:rsid w:val="002C5892"/>
    <w:rsid w:val="002D0F3A"/>
    <w:rsid w:val="002D13CF"/>
    <w:rsid w:val="002D320B"/>
    <w:rsid w:val="002D4CCE"/>
    <w:rsid w:val="002D569F"/>
    <w:rsid w:val="002D5DC8"/>
    <w:rsid w:val="002D7774"/>
    <w:rsid w:val="002D78B5"/>
    <w:rsid w:val="002E08C5"/>
    <w:rsid w:val="002E4494"/>
    <w:rsid w:val="002E50D6"/>
    <w:rsid w:val="002E61A5"/>
    <w:rsid w:val="002E6D24"/>
    <w:rsid w:val="002F231E"/>
    <w:rsid w:val="002F30F6"/>
    <w:rsid w:val="002F421D"/>
    <w:rsid w:val="002F6313"/>
    <w:rsid w:val="002F7143"/>
    <w:rsid w:val="00302E07"/>
    <w:rsid w:val="003035FB"/>
    <w:rsid w:val="003043CF"/>
    <w:rsid w:val="00304413"/>
    <w:rsid w:val="003078DC"/>
    <w:rsid w:val="00312616"/>
    <w:rsid w:val="00313103"/>
    <w:rsid w:val="00314C39"/>
    <w:rsid w:val="003219DC"/>
    <w:rsid w:val="003223D4"/>
    <w:rsid w:val="0032572C"/>
    <w:rsid w:val="003270D6"/>
    <w:rsid w:val="00327433"/>
    <w:rsid w:val="003327E1"/>
    <w:rsid w:val="00332F33"/>
    <w:rsid w:val="00333519"/>
    <w:rsid w:val="003348FA"/>
    <w:rsid w:val="00340BED"/>
    <w:rsid w:val="003434DA"/>
    <w:rsid w:val="00345C08"/>
    <w:rsid w:val="003470A5"/>
    <w:rsid w:val="00354C94"/>
    <w:rsid w:val="00355313"/>
    <w:rsid w:val="0036038C"/>
    <w:rsid w:val="0036174D"/>
    <w:rsid w:val="00362BEF"/>
    <w:rsid w:val="00362D06"/>
    <w:rsid w:val="0036610A"/>
    <w:rsid w:val="003676B9"/>
    <w:rsid w:val="00370FF3"/>
    <w:rsid w:val="003713E7"/>
    <w:rsid w:val="003717DF"/>
    <w:rsid w:val="00375138"/>
    <w:rsid w:val="003756D7"/>
    <w:rsid w:val="00376B00"/>
    <w:rsid w:val="00383AB8"/>
    <w:rsid w:val="00383E18"/>
    <w:rsid w:val="0038421F"/>
    <w:rsid w:val="00384C44"/>
    <w:rsid w:val="00385FC5"/>
    <w:rsid w:val="00392168"/>
    <w:rsid w:val="00393D36"/>
    <w:rsid w:val="003951F5"/>
    <w:rsid w:val="0039545B"/>
    <w:rsid w:val="003A1C46"/>
    <w:rsid w:val="003A29A7"/>
    <w:rsid w:val="003A4DB2"/>
    <w:rsid w:val="003A51E6"/>
    <w:rsid w:val="003B5511"/>
    <w:rsid w:val="003B5808"/>
    <w:rsid w:val="003B65A7"/>
    <w:rsid w:val="003B73AB"/>
    <w:rsid w:val="003C29BB"/>
    <w:rsid w:val="003C34B7"/>
    <w:rsid w:val="003C42B2"/>
    <w:rsid w:val="003C7326"/>
    <w:rsid w:val="003D2272"/>
    <w:rsid w:val="003D72BD"/>
    <w:rsid w:val="003E2730"/>
    <w:rsid w:val="003E36A0"/>
    <w:rsid w:val="003E4F07"/>
    <w:rsid w:val="003E5F04"/>
    <w:rsid w:val="003E5F88"/>
    <w:rsid w:val="003F021F"/>
    <w:rsid w:val="003F04DE"/>
    <w:rsid w:val="003F29B4"/>
    <w:rsid w:val="003F4AE3"/>
    <w:rsid w:val="003F7D20"/>
    <w:rsid w:val="00405CB8"/>
    <w:rsid w:val="004106C2"/>
    <w:rsid w:val="00410961"/>
    <w:rsid w:val="00410FE0"/>
    <w:rsid w:val="004116B2"/>
    <w:rsid w:val="00412C6B"/>
    <w:rsid w:val="0041440B"/>
    <w:rsid w:val="00420428"/>
    <w:rsid w:val="00424E56"/>
    <w:rsid w:val="00425069"/>
    <w:rsid w:val="00430347"/>
    <w:rsid w:val="00430D1B"/>
    <w:rsid w:val="00431132"/>
    <w:rsid w:val="004314E5"/>
    <w:rsid w:val="00434534"/>
    <w:rsid w:val="00435C5F"/>
    <w:rsid w:val="00436D8B"/>
    <w:rsid w:val="00437A63"/>
    <w:rsid w:val="00440125"/>
    <w:rsid w:val="0044107A"/>
    <w:rsid w:val="0044235C"/>
    <w:rsid w:val="004442AC"/>
    <w:rsid w:val="00445518"/>
    <w:rsid w:val="00451F0A"/>
    <w:rsid w:val="0045278E"/>
    <w:rsid w:val="00455DF9"/>
    <w:rsid w:val="00457564"/>
    <w:rsid w:val="0045764F"/>
    <w:rsid w:val="00460400"/>
    <w:rsid w:val="00462E5E"/>
    <w:rsid w:val="0046605D"/>
    <w:rsid w:val="00466A8E"/>
    <w:rsid w:val="00466B1C"/>
    <w:rsid w:val="0047042F"/>
    <w:rsid w:val="0047201F"/>
    <w:rsid w:val="00473108"/>
    <w:rsid w:val="00476041"/>
    <w:rsid w:val="0048330C"/>
    <w:rsid w:val="00484B60"/>
    <w:rsid w:val="004851BE"/>
    <w:rsid w:val="00485EE2"/>
    <w:rsid w:val="00486C8F"/>
    <w:rsid w:val="0048708F"/>
    <w:rsid w:val="004942AC"/>
    <w:rsid w:val="004957E4"/>
    <w:rsid w:val="00496BF4"/>
    <w:rsid w:val="00496DD4"/>
    <w:rsid w:val="00496E0A"/>
    <w:rsid w:val="004A2EE1"/>
    <w:rsid w:val="004A6ED4"/>
    <w:rsid w:val="004B011B"/>
    <w:rsid w:val="004B217E"/>
    <w:rsid w:val="004B4DB2"/>
    <w:rsid w:val="004B67A0"/>
    <w:rsid w:val="004C025A"/>
    <w:rsid w:val="004C0D5B"/>
    <w:rsid w:val="004C1992"/>
    <w:rsid w:val="004C44C4"/>
    <w:rsid w:val="004D1115"/>
    <w:rsid w:val="004D37C0"/>
    <w:rsid w:val="004D3D5B"/>
    <w:rsid w:val="004D4863"/>
    <w:rsid w:val="004D4FB5"/>
    <w:rsid w:val="004D5FC2"/>
    <w:rsid w:val="004E082A"/>
    <w:rsid w:val="004E27F6"/>
    <w:rsid w:val="004E2F50"/>
    <w:rsid w:val="004F0030"/>
    <w:rsid w:val="004F3ED3"/>
    <w:rsid w:val="004F4395"/>
    <w:rsid w:val="004F4608"/>
    <w:rsid w:val="004F48AA"/>
    <w:rsid w:val="00500CB4"/>
    <w:rsid w:val="00503717"/>
    <w:rsid w:val="0050435E"/>
    <w:rsid w:val="00506F62"/>
    <w:rsid w:val="005107F8"/>
    <w:rsid w:val="00511809"/>
    <w:rsid w:val="00511C34"/>
    <w:rsid w:val="0051469C"/>
    <w:rsid w:val="0051500B"/>
    <w:rsid w:val="00520A22"/>
    <w:rsid w:val="005217DF"/>
    <w:rsid w:val="00523496"/>
    <w:rsid w:val="00525809"/>
    <w:rsid w:val="0053581C"/>
    <w:rsid w:val="00535ED0"/>
    <w:rsid w:val="005363EF"/>
    <w:rsid w:val="00536D17"/>
    <w:rsid w:val="00537405"/>
    <w:rsid w:val="00540B55"/>
    <w:rsid w:val="00541DE9"/>
    <w:rsid w:val="005426EE"/>
    <w:rsid w:val="00542840"/>
    <w:rsid w:val="00542C98"/>
    <w:rsid w:val="0054789A"/>
    <w:rsid w:val="0055062B"/>
    <w:rsid w:val="005539D6"/>
    <w:rsid w:val="00556BF9"/>
    <w:rsid w:val="00560F01"/>
    <w:rsid w:val="00562347"/>
    <w:rsid w:val="00563EB8"/>
    <w:rsid w:val="00565C54"/>
    <w:rsid w:val="00566164"/>
    <w:rsid w:val="00570C34"/>
    <w:rsid w:val="00571B47"/>
    <w:rsid w:val="0057238F"/>
    <w:rsid w:val="00575E1B"/>
    <w:rsid w:val="00582000"/>
    <w:rsid w:val="0058225F"/>
    <w:rsid w:val="00584799"/>
    <w:rsid w:val="0058481A"/>
    <w:rsid w:val="005867A4"/>
    <w:rsid w:val="00591816"/>
    <w:rsid w:val="0059230F"/>
    <w:rsid w:val="00595E12"/>
    <w:rsid w:val="005A028F"/>
    <w:rsid w:val="005A1571"/>
    <w:rsid w:val="005A4F3B"/>
    <w:rsid w:val="005A543B"/>
    <w:rsid w:val="005A59BA"/>
    <w:rsid w:val="005B1E5B"/>
    <w:rsid w:val="005B2563"/>
    <w:rsid w:val="005B39E4"/>
    <w:rsid w:val="005B69F4"/>
    <w:rsid w:val="005B79D2"/>
    <w:rsid w:val="005C2B50"/>
    <w:rsid w:val="005C4233"/>
    <w:rsid w:val="005C4603"/>
    <w:rsid w:val="005C49C3"/>
    <w:rsid w:val="005D1EA3"/>
    <w:rsid w:val="005D2E9F"/>
    <w:rsid w:val="005D304C"/>
    <w:rsid w:val="005D4196"/>
    <w:rsid w:val="005D6067"/>
    <w:rsid w:val="005E2C1F"/>
    <w:rsid w:val="005E54FA"/>
    <w:rsid w:val="005E61D9"/>
    <w:rsid w:val="005E736C"/>
    <w:rsid w:val="005F1912"/>
    <w:rsid w:val="005F4498"/>
    <w:rsid w:val="005F5237"/>
    <w:rsid w:val="00604533"/>
    <w:rsid w:val="00604BA6"/>
    <w:rsid w:val="0060667D"/>
    <w:rsid w:val="006067A8"/>
    <w:rsid w:val="006107B7"/>
    <w:rsid w:val="0061183E"/>
    <w:rsid w:val="00612806"/>
    <w:rsid w:val="00616E22"/>
    <w:rsid w:val="006204F4"/>
    <w:rsid w:val="0062076B"/>
    <w:rsid w:val="006210AC"/>
    <w:rsid w:val="0062118B"/>
    <w:rsid w:val="006216D7"/>
    <w:rsid w:val="00621CA4"/>
    <w:rsid w:val="00622D39"/>
    <w:rsid w:val="0062465B"/>
    <w:rsid w:val="00625B49"/>
    <w:rsid w:val="006262D2"/>
    <w:rsid w:val="00626310"/>
    <w:rsid w:val="00626D44"/>
    <w:rsid w:val="00630064"/>
    <w:rsid w:val="00630623"/>
    <w:rsid w:val="006308F7"/>
    <w:rsid w:val="00631FE2"/>
    <w:rsid w:val="00632C65"/>
    <w:rsid w:val="0063590C"/>
    <w:rsid w:val="00635A73"/>
    <w:rsid w:val="006402B3"/>
    <w:rsid w:val="006434A3"/>
    <w:rsid w:val="00646345"/>
    <w:rsid w:val="00654EFD"/>
    <w:rsid w:val="00660E88"/>
    <w:rsid w:val="00660F56"/>
    <w:rsid w:val="00662FA3"/>
    <w:rsid w:val="006639D9"/>
    <w:rsid w:val="00667DDD"/>
    <w:rsid w:val="00676306"/>
    <w:rsid w:val="00683AF9"/>
    <w:rsid w:val="00685183"/>
    <w:rsid w:val="00685976"/>
    <w:rsid w:val="00687FEB"/>
    <w:rsid w:val="006929AE"/>
    <w:rsid w:val="00693151"/>
    <w:rsid w:val="006A44D2"/>
    <w:rsid w:val="006B1852"/>
    <w:rsid w:val="006B2B67"/>
    <w:rsid w:val="006B5749"/>
    <w:rsid w:val="006B62AF"/>
    <w:rsid w:val="006B6647"/>
    <w:rsid w:val="006C5FB8"/>
    <w:rsid w:val="006C6641"/>
    <w:rsid w:val="006C6DA2"/>
    <w:rsid w:val="006D0816"/>
    <w:rsid w:val="006D254A"/>
    <w:rsid w:val="006D5EAA"/>
    <w:rsid w:val="006D784F"/>
    <w:rsid w:val="006E3D48"/>
    <w:rsid w:val="006F16DF"/>
    <w:rsid w:val="006F2EBC"/>
    <w:rsid w:val="006F3575"/>
    <w:rsid w:val="006F3E98"/>
    <w:rsid w:val="006F4EB8"/>
    <w:rsid w:val="0070135C"/>
    <w:rsid w:val="0070232A"/>
    <w:rsid w:val="00707337"/>
    <w:rsid w:val="00713E86"/>
    <w:rsid w:val="00714A95"/>
    <w:rsid w:val="00715372"/>
    <w:rsid w:val="00722882"/>
    <w:rsid w:val="007336CB"/>
    <w:rsid w:val="00735E7B"/>
    <w:rsid w:val="00741A2F"/>
    <w:rsid w:val="00746E28"/>
    <w:rsid w:val="00753189"/>
    <w:rsid w:val="007537E5"/>
    <w:rsid w:val="00756B3D"/>
    <w:rsid w:val="00756DE2"/>
    <w:rsid w:val="00757CF5"/>
    <w:rsid w:val="00760273"/>
    <w:rsid w:val="007621D8"/>
    <w:rsid w:val="00765AAA"/>
    <w:rsid w:val="00770C0C"/>
    <w:rsid w:val="00770DFA"/>
    <w:rsid w:val="007724D3"/>
    <w:rsid w:val="00773A03"/>
    <w:rsid w:val="00774676"/>
    <w:rsid w:val="00774F59"/>
    <w:rsid w:val="00774FA1"/>
    <w:rsid w:val="00776197"/>
    <w:rsid w:val="0078153F"/>
    <w:rsid w:val="0078186A"/>
    <w:rsid w:val="007850A1"/>
    <w:rsid w:val="00787D06"/>
    <w:rsid w:val="00790266"/>
    <w:rsid w:val="00790CF5"/>
    <w:rsid w:val="00792384"/>
    <w:rsid w:val="00794780"/>
    <w:rsid w:val="00795361"/>
    <w:rsid w:val="00796414"/>
    <w:rsid w:val="007A0CA9"/>
    <w:rsid w:val="007A2A4E"/>
    <w:rsid w:val="007A5630"/>
    <w:rsid w:val="007A62C2"/>
    <w:rsid w:val="007B00E9"/>
    <w:rsid w:val="007B397A"/>
    <w:rsid w:val="007D3F63"/>
    <w:rsid w:val="007D4259"/>
    <w:rsid w:val="007D44F9"/>
    <w:rsid w:val="007D712F"/>
    <w:rsid w:val="007E6709"/>
    <w:rsid w:val="007F0695"/>
    <w:rsid w:val="007F10DD"/>
    <w:rsid w:val="007F177E"/>
    <w:rsid w:val="007F318D"/>
    <w:rsid w:val="007F32BE"/>
    <w:rsid w:val="00803005"/>
    <w:rsid w:val="00804122"/>
    <w:rsid w:val="00806A22"/>
    <w:rsid w:val="00816C95"/>
    <w:rsid w:val="008208DC"/>
    <w:rsid w:val="00831BA2"/>
    <w:rsid w:val="0083213A"/>
    <w:rsid w:val="00833BEA"/>
    <w:rsid w:val="00841529"/>
    <w:rsid w:val="00845B01"/>
    <w:rsid w:val="0084675E"/>
    <w:rsid w:val="008560D3"/>
    <w:rsid w:val="008605A0"/>
    <w:rsid w:val="00863C21"/>
    <w:rsid w:val="00865192"/>
    <w:rsid w:val="0086792B"/>
    <w:rsid w:val="00870275"/>
    <w:rsid w:val="008709B2"/>
    <w:rsid w:val="00870E8E"/>
    <w:rsid w:val="00871285"/>
    <w:rsid w:val="0087542D"/>
    <w:rsid w:val="008820C8"/>
    <w:rsid w:val="00882DBB"/>
    <w:rsid w:val="008838DC"/>
    <w:rsid w:val="008838F0"/>
    <w:rsid w:val="00885028"/>
    <w:rsid w:val="008944A7"/>
    <w:rsid w:val="00894A27"/>
    <w:rsid w:val="00896743"/>
    <w:rsid w:val="008A0BFC"/>
    <w:rsid w:val="008A0F50"/>
    <w:rsid w:val="008A2668"/>
    <w:rsid w:val="008A27E2"/>
    <w:rsid w:val="008A320E"/>
    <w:rsid w:val="008A4A70"/>
    <w:rsid w:val="008A6158"/>
    <w:rsid w:val="008B2236"/>
    <w:rsid w:val="008B2896"/>
    <w:rsid w:val="008B71A4"/>
    <w:rsid w:val="008C68D4"/>
    <w:rsid w:val="008D6297"/>
    <w:rsid w:val="008E06E8"/>
    <w:rsid w:val="008E153D"/>
    <w:rsid w:val="008E349F"/>
    <w:rsid w:val="008E48C8"/>
    <w:rsid w:val="008E4B94"/>
    <w:rsid w:val="008E573C"/>
    <w:rsid w:val="008E7DE5"/>
    <w:rsid w:val="008F0B20"/>
    <w:rsid w:val="008F0FAF"/>
    <w:rsid w:val="008F1EC3"/>
    <w:rsid w:val="008F304D"/>
    <w:rsid w:val="009016BC"/>
    <w:rsid w:val="00902485"/>
    <w:rsid w:val="00907405"/>
    <w:rsid w:val="009079C8"/>
    <w:rsid w:val="0091233D"/>
    <w:rsid w:val="00912A3D"/>
    <w:rsid w:val="00913502"/>
    <w:rsid w:val="0091350C"/>
    <w:rsid w:val="00914019"/>
    <w:rsid w:val="0091437A"/>
    <w:rsid w:val="0091565A"/>
    <w:rsid w:val="00915C19"/>
    <w:rsid w:val="00915D4D"/>
    <w:rsid w:val="0092442A"/>
    <w:rsid w:val="00924F56"/>
    <w:rsid w:val="009258D6"/>
    <w:rsid w:val="0092603F"/>
    <w:rsid w:val="00926766"/>
    <w:rsid w:val="00930D25"/>
    <w:rsid w:val="00943BB5"/>
    <w:rsid w:val="00943E4C"/>
    <w:rsid w:val="0095129E"/>
    <w:rsid w:val="00953094"/>
    <w:rsid w:val="00954063"/>
    <w:rsid w:val="00960D23"/>
    <w:rsid w:val="00966ECB"/>
    <w:rsid w:val="009670FD"/>
    <w:rsid w:val="00970917"/>
    <w:rsid w:val="00971614"/>
    <w:rsid w:val="00972284"/>
    <w:rsid w:val="0097387E"/>
    <w:rsid w:val="00973918"/>
    <w:rsid w:val="0097459D"/>
    <w:rsid w:val="00977E50"/>
    <w:rsid w:val="0098017B"/>
    <w:rsid w:val="00982AF8"/>
    <w:rsid w:val="00982E64"/>
    <w:rsid w:val="00984B2B"/>
    <w:rsid w:val="00993AE7"/>
    <w:rsid w:val="00994B73"/>
    <w:rsid w:val="0099612E"/>
    <w:rsid w:val="009A0AAA"/>
    <w:rsid w:val="009A12A3"/>
    <w:rsid w:val="009A1CB8"/>
    <w:rsid w:val="009A2220"/>
    <w:rsid w:val="009A24E3"/>
    <w:rsid w:val="009A39F1"/>
    <w:rsid w:val="009A4A5E"/>
    <w:rsid w:val="009A4F44"/>
    <w:rsid w:val="009A5384"/>
    <w:rsid w:val="009A5D8B"/>
    <w:rsid w:val="009B030E"/>
    <w:rsid w:val="009B76B1"/>
    <w:rsid w:val="009C3A39"/>
    <w:rsid w:val="009C48F7"/>
    <w:rsid w:val="009D422F"/>
    <w:rsid w:val="009D543B"/>
    <w:rsid w:val="009D55E1"/>
    <w:rsid w:val="009D6E38"/>
    <w:rsid w:val="009E05EF"/>
    <w:rsid w:val="009E1453"/>
    <w:rsid w:val="009F0B0D"/>
    <w:rsid w:val="009F3134"/>
    <w:rsid w:val="009F3B62"/>
    <w:rsid w:val="009F3BDA"/>
    <w:rsid w:val="009F7EDB"/>
    <w:rsid w:val="00A06F24"/>
    <w:rsid w:val="00A071C3"/>
    <w:rsid w:val="00A148AA"/>
    <w:rsid w:val="00A1505F"/>
    <w:rsid w:val="00A1597E"/>
    <w:rsid w:val="00A208ED"/>
    <w:rsid w:val="00A2120C"/>
    <w:rsid w:val="00A218BB"/>
    <w:rsid w:val="00A22CCF"/>
    <w:rsid w:val="00A2422E"/>
    <w:rsid w:val="00A2612B"/>
    <w:rsid w:val="00A30538"/>
    <w:rsid w:val="00A31D66"/>
    <w:rsid w:val="00A40C86"/>
    <w:rsid w:val="00A4242B"/>
    <w:rsid w:val="00A42672"/>
    <w:rsid w:val="00A44229"/>
    <w:rsid w:val="00A52A4B"/>
    <w:rsid w:val="00A565E9"/>
    <w:rsid w:val="00A6145C"/>
    <w:rsid w:val="00A61D7B"/>
    <w:rsid w:val="00A71BD7"/>
    <w:rsid w:val="00A73164"/>
    <w:rsid w:val="00A73387"/>
    <w:rsid w:val="00A74668"/>
    <w:rsid w:val="00A76C39"/>
    <w:rsid w:val="00A77C12"/>
    <w:rsid w:val="00A82D8A"/>
    <w:rsid w:val="00A82EC5"/>
    <w:rsid w:val="00A84183"/>
    <w:rsid w:val="00A84481"/>
    <w:rsid w:val="00A851BC"/>
    <w:rsid w:val="00A87BBA"/>
    <w:rsid w:val="00A87DE3"/>
    <w:rsid w:val="00A92419"/>
    <w:rsid w:val="00A9312C"/>
    <w:rsid w:val="00A9566D"/>
    <w:rsid w:val="00A9640F"/>
    <w:rsid w:val="00A97D30"/>
    <w:rsid w:val="00AA030B"/>
    <w:rsid w:val="00AA25F1"/>
    <w:rsid w:val="00AA27B7"/>
    <w:rsid w:val="00AB6C26"/>
    <w:rsid w:val="00AC0F8D"/>
    <w:rsid w:val="00AC1F19"/>
    <w:rsid w:val="00AC2B6C"/>
    <w:rsid w:val="00AD02D8"/>
    <w:rsid w:val="00AD036D"/>
    <w:rsid w:val="00AD5F38"/>
    <w:rsid w:val="00AE0709"/>
    <w:rsid w:val="00AE0962"/>
    <w:rsid w:val="00AE0E5D"/>
    <w:rsid w:val="00AE15DA"/>
    <w:rsid w:val="00AE1A52"/>
    <w:rsid w:val="00AE296B"/>
    <w:rsid w:val="00AE2F87"/>
    <w:rsid w:val="00AE5505"/>
    <w:rsid w:val="00AF6439"/>
    <w:rsid w:val="00AF6448"/>
    <w:rsid w:val="00AF76AB"/>
    <w:rsid w:val="00B004C9"/>
    <w:rsid w:val="00B03B29"/>
    <w:rsid w:val="00B04592"/>
    <w:rsid w:val="00B04F4A"/>
    <w:rsid w:val="00B0627B"/>
    <w:rsid w:val="00B12DE7"/>
    <w:rsid w:val="00B13D96"/>
    <w:rsid w:val="00B14A7C"/>
    <w:rsid w:val="00B1684B"/>
    <w:rsid w:val="00B20423"/>
    <w:rsid w:val="00B21246"/>
    <w:rsid w:val="00B2188E"/>
    <w:rsid w:val="00B2447C"/>
    <w:rsid w:val="00B24D26"/>
    <w:rsid w:val="00B25E83"/>
    <w:rsid w:val="00B263CE"/>
    <w:rsid w:val="00B27506"/>
    <w:rsid w:val="00B322D2"/>
    <w:rsid w:val="00B34A03"/>
    <w:rsid w:val="00B35F17"/>
    <w:rsid w:val="00B4078E"/>
    <w:rsid w:val="00B41B1B"/>
    <w:rsid w:val="00B41F5C"/>
    <w:rsid w:val="00B42704"/>
    <w:rsid w:val="00B4312F"/>
    <w:rsid w:val="00B43798"/>
    <w:rsid w:val="00B526FF"/>
    <w:rsid w:val="00B52C0F"/>
    <w:rsid w:val="00B54CC8"/>
    <w:rsid w:val="00B60DFB"/>
    <w:rsid w:val="00B6148F"/>
    <w:rsid w:val="00B63F64"/>
    <w:rsid w:val="00B64AA5"/>
    <w:rsid w:val="00B66C41"/>
    <w:rsid w:val="00B67963"/>
    <w:rsid w:val="00B7035E"/>
    <w:rsid w:val="00B70595"/>
    <w:rsid w:val="00B70B0B"/>
    <w:rsid w:val="00B74985"/>
    <w:rsid w:val="00B771D7"/>
    <w:rsid w:val="00B81B29"/>
    <w:rsid w:val="00B83F90"/>
    <w:rsid w:val="00B846CE"/>
    <w:rsid w:val="00B928BB"/>
    <w:rsid w:val="00B95C4A"/>
    <w:rsid w:val="00B960AD"/>
    <w:rsid w:val="00B965EE"/>
    <w:rsid w:val="00B9708C"/>
    <w:rsid w:val="00BA4B51"/>
    <w:rsid w:val="00BA6F0E"/>
    <w:rsid w:val="00BB1CE8"/>
    <w:rsid w:val="00BB2959"/>
    <w:rsid w:val="00BB52B4"/>
    <w:rsid w:val="00BB5910"/>
    <w:rsid w:val="00BB6058"/>
    <w:rsid w:val="00BB7D67"/>
    <w:rsid w:val="00BC2890"/>
    <w:rsid w:val="00BC432A"/>
    <w:rsid w:val="00BC6DFA"/>
    <w:rsid w:val="00BD1527"/>
    <w:rsid w:val="00BD540F"/>
    <w:rsid w:val="00BD6871"/>
    <w:rsid w:val="00BD6A9A"/>
    <w:rsid w:val="00BE0087"/>
    <w:rsid w:val="00BE1D9D"/>
    <w:rsid w:val="00BE5038"/>
    <w:rsid w:val="00BF3249"/>
    <w:rsid w:val="00BF3B33"/>
    <w:rsid w:val="00BF4617"/>
    <w:rsid w:val="00BF5461"/>
    <w:rsid w:val="00C00E0F"/>
    <w:rsid w:val="00C02498"/>
    <w:rsid w:val="00C0741D"/>
    <w:rsid w:val="00C12600"/>
    <w:rsid w:val="00C16D4C"/>
    <w:rsid w:val="00C2011F"/>
    <w:rsid w:val="00C2120B"/>
    <w:rsid w:val="00C22094"/>
    <w:rsid w:val="00C2334C"/>
    <w:rsid w:val="00C27E3F"/>
    <w:rsid w:val="00C33963"/>
    <w:rsid w:val="00C36EEF"/>
    <w:rsid w:val="00C40BED"/>
    <w:rsid w:val="00C421ED"/>
    <w:rsid w:val="00C44387"/>
    <w:rsid w:val="00C472E3"/>
    <w:rsid w:val="00C50E66"/>
    <w:rsid w:val="00C511E8"/>
    <w:rsid w:val="00C57823"/>
    <w:rsid w:val="00C60098"/>
    <w:rsid w:val="00C61FD4"/>
    <w:rsid w:val="00C624EC"/>
    <w:rsid w:val="00C63032"/>
    <w:rsid w:val="00C6358D"/>
    <w:rsid w:val="00C63699"/>
    <w:rsid w:val="00C6538C"/>
    <w:rsid w:val="00C670B8"/>
    <w:rsid w:val="00C6764B"/>
    <w:rsid w:val="00C72DBE"/>
    <w:rsid w:val="00C8101E"/>
    <w:rsid w:val="00C82FB2"/>
    <w:rsid w:val="00C8567B"/>
    <w:rsid w:val="00C91D04"/>
    <w:rsid w:val="00C923EB"/>
    <w:rsid w:val="00C936B7"/>
    <w:rsid w:val="00C93C62"/>
    <w:rsid w:val="00CA28E5"/>
    <w:rsid w:val="00CA6018"/>
    <w:rsid w:val="00CA664D"/>
    <w:rsid w:val="00CA70FC"/>
    <w:rsid w:val="00CB1C31"/>
    <w:rsid w:val="00CB4486"/>
    <w:rsid w:val="00CC2148"/>
    <w:rsid w:val="00CC3320"/>
    <w:rsid w:val="00CC6109"/>
    <w:rsid w:val="00CD0EB4"/>
    <w:rsid w:val="00CD5AD2"/>
    <w:rsid w:val="00CD7068"/>
    <w:rsid w:val="00CD79EF"/>
    <w:rsid w:val="00CE02D6"/>
    <w:rsid w:val="00CE1061"/>
    <w:rsid w:val="00CE20E6"/>
    <w:rsid w:val="00CE40D4"/>
    <w:rsid w:val="00CE6364"/>
    <w:rsid w:val="00CE68F5"/>
    <w:rsid w:val="00CF05EC"/>
    <w:rsid w:val="00CF7569"/>
    <w:rsid w:val="00D0490F"/>
    <w:rsid w:val="00D0723E"/>
    <w:rsid w:val="00D108CB"/>
    <w:rsid w:val="00D12268"/>
    <w:rsid w:val="00D16716"/>
    <w:rsid w:val="00D17ACE"/>
    <w:rsid w:val="00D21004"/>
    <w:rsid w:val="00D222B9"/>
    <w:rsid w:val="00D24761"/>
    <w:rsid w:val="00D26C56"/>
    <w:rsid w:val="00D336CB"/>
    <w:rsid w:val="00D36447"/>
    <w:rsid w:val="00D41D7E"/>
    <w:rsid w:val="00D457C4"/>
    <w:rsid w:val="00D46665"/>
    <w:rsid w:val="00D47258"/>
    <w:rsid w:val="00D55A8E"/>
    <w:rsid w:val="00D56EA9"/>
    <w:rsid w:val="00D61939"/>
    <w:rsid w:val="00D63309"/>
    <w:rsid w:val="00D63717"/>
    <w:rsid w:val="00D63916"/>
    <w:rsid w:val="00D64475"/>
    <w:rsid w:val="00D64BBF"/>
    <w:rsid w:val="00D64E83"/>
    <w:rsid w:val="00D66A04"/>
    <w:rsid w:val="00D7185B"/>
    <w:rsid w:val="00D7263F"/>
    <w:rsid w:val="00D753FA"/>
    <w:rsid w:val="00D757FC"/>
    <w:rsid w:val="00D81848"/>
    <w:rsid w:val="00D831DC"/>
    <w:rsid w:val="00D85219"/>
    <w:rsid w:val="00D8593B"/>
    <w:rsid w:val="00D86B68"/>
    <w:rsid w:val="00D87872"/>
    <w:rsid w:val="00D91B18"/>
    <w:rsid w:val="00D94220"/>
    <w:rsid w:val="00D96770"/>
    <w:rsid w:val="00D97262"/>
    <w:rsid w:val="00DA141D"/>
    <w:rsid w:val="00DA3E01"/>
    <w:rsid w:val="00DA6DE1"/>
    <w:rsid w:val="00DA6FFD"/>
    <w:rsid w:val="00DB1BF8"/>
    <w:rsid w:val="00DB4AB4"/>
    <w:rsid w:val="00DC4877"/>
    <w:rsid w:val="00DC53E1"/>
    <w:rsid w:val="00DC7163"/>
    <w:rsid w:val="00DD03D2"/>
    <w:rsid w:val="00DD148D"/>
    <w:rsid w:val="00DD14FA"/>
    <w:rsid w:val="00DD27A9"/>
    <w:rsid w:val="00DD295A"/>
    <w:rsid w:val="00DD4F36"/>
    <w:rsid w:val="00DD770D"/>
    <w:rsid w:val="00DE002D"/>
    <w:rsid w:val="00DE378C"/>
    <w:rsid w:val="00DE3EAA"/>
    <w:rsid w:val="00DE52B1"/>
    <w:rsid w:val="00DE7A84"/>
    <w:rsid w:val="00DE7C67"/>
    <w:rsid w:val="00DF41EC"/>
    <w:rsid w:val="00DF4DD1"/>
    <w:rsid w:val="00DF6559"/>
    <w:rsid w:val="00DF6C19"/>
    <w:rsid w:val="00DF6E86"/>
    <w:rsid w:val="00E0088E"/>
    <w:rsid w:val="00E00DA8"/>
    <w:rsid w:val="00E010E4"/>
    <w:rsid w:val="00E05AE3"/>
    <w:rsid w:val="00E13559"/>
    <w:rsid w:val="00E16F6A"/>
    <w:rsid w:val="00E17502"/>
    <w:rsid w:val="00E22959"/>
    <w:rsid w:val="00E230EE"/>
    <w:rsid w:val="00E248CC"/>
    <w:rsid w:val="00E276CA"/>
    <w:rsid w:val="00E30565"/>
    <w:rsid w:val="00E37CDC"/>
    <w:rsid w:val="00E37EAE"/>
    <w:rsid w:val="00E43E3F"/>
    <w:rsid w:val="00E441C3"/>
    <w:rsid w:val="00E450F0"/>
    <w:rsid w:val="00E47440"/>
    <w:rsid w:val="00E47B40"/>
    <w:rsid w:val="00E50034"/>
    <w:rsid w:val="00E52F15"/>
    <w:rsid w:val="00E5458D"/>
    <w:rsid w:val="00E56C42"/>
    <w:rsid w:val="00E57B9E"/>
    <w:rsid w:val="00E7067C"/>
    <w:rsid w:val="00E718E8"/>
    <w:rsid w:val="00E73977"/>
    <w:rsid w:val="00E74C85"/>
    <w:rsid w:val="00E76C05"/>
    <w:rsid w:val="00E80AD8"/>
    <w:rsid w:val="00E83438"/>
    <w:rsid w:val="00E858DE"/>
    <w:rsid w:val="00E85ED2"/>
    <w:rsid w:val="00E92275"/>
    <w:rsid w:val="00E92374"/>
    <w:rsid w:val="00E92E7D"/>
    <w:rsid w:val="00EA0244"/>
    <w:rsid w:val="00EA2CF3"/>
    <w:rsid w:val="00EA3469"/>
    <w:rsid w:val="00EA5667"/>
    <w:rsid w:val="00EA60E3"/>
    <w:rsid w:val="00EA68A5"/>
    <w:rsid w:val="00EA70EE"/>
    <w:rsid w:val="00EA76D7"/>
    <w:rsid w:val="00EB2732"/>
    <w:rsid w:val="00EB3110"/>
    <w:rsid w:val="00EB3EFF"/>
    <w:rsid w:val="00EB59B6"/>
    <w:rsid w:val="00EC1235"/>
    <w:rsid w:val="00EC1DCD"/>
    <w:rsid w:val="00EC2E1F"/>
    <w:rsid w:val="00EC4C0C"/>
    <w:rsid w:val="00EC4F77"/>
    <w:rsid w:val="00EC5F84"/>
    <w:rsid w:val="00EC6BC1"/>
    <w:rsid w:val="00EC793B"/>
    <w:rsid w:val="00EC7AA7"/>
    <w:rsid w:val="00ED2114"/>
    <w:rsid w:val="00ED3326"/>
    <w:rsid w:val="00ED642D"/>
    <w:rsid w:val="00ED6C3B"/>
    <w:rsid w:val="00ED6EA2"/>
    <w:rsid w:val="00ED7B29"/>
    <w:rsid w:val="00EE2011"/>
    <w:rsid w:val="00EE4868"/>
    <w:rsid w:val="00EE5AEF"/>
    <w:rsid w:val="00EE6B13"/>
    <w:rsid w:val="00EF26CC"/>
    <w:rsid w:val="00EF5C15"/>
    <w:rsid w:val="00EF6AD0"/>
    <w:rsid w:val="00EF75BF"/>
    <w:rsid w:val="00F0072F"/>
    <w:rsid w:val="00F0114E"/>
    <w:rsid w:val="00F01237"/>
    <w:rsid w:val="00F02D89"/>
    <w:rsid w:val="00F03E4B"/>
    <w:rsid w:val="00F05B99"/>
    <w:rsid w:val="00F05FF9"/>
    <w:rsid w:val="00F06F7D"/>
    <w:rsid w:val="00F11292"/>
    <w:rsid w:val="00F126F6"/>
    <w:rsid w:val="00F13B7D"/>
    <w:rsid w:val="00F154C3"/>
    <w:rsid w:val="00F17A3B"/>
    <w:rsid w:val="00F219BF"/>
    <w:rsid w:val="00F229AF"/>
    <w:rsid w:val="00F23EBB"/>
    <w:rsid w:val="00F24069"/>
    <w:rsid w:val="00F3599C"/>
    <w:rsid w:val="00F36217"/>
    <w:rsid w:val="00F36BA2"/>
    <w:rsid w:val="00F37172"/>
    <w:rsid w:val="00F4138B"/>
    <w:rsid w:val="00F42196"/>
    <w:rsid w:val="00F446BC"/>
    <w:rsid w:val="00F44FC4"/>
    <w:rsid w:val="00F4538A"/>
    <w:rsid w:val="00F468FC"/>
    <w:rsid w:val="00F47F08"/>
    <w:rsid w:val="00F50BA7"/>
    <w:rsid w:val="00F511DE"/>
    <w:rsid w:val="00F513FC"/>
    <w:rsid w:val="00F514D5"/>
    <w:rsid w:val="00F51E01"/>
    <w:rsid w:val="00F5318D"/>
    <w:rsid w:val="00F538B1"/>
    <w:rsid w:val="00F55711"/>
    <w:rsid w:val="00F572CD"/>
    <w:rsid w:val="00F60433"/>
    <w:rsid w:val="00F6787B"/>
    <w:rsid w:val="00F71082"/>
    <w:rsid w:val="00F81BA6"/>
    <w:rsid w:val="00F84591"/>
    <w:rsid w:val="00FA0A92"/>
    <w:rsid w:val="00FA4794"/>
    <w:rsid w:val="00FA5813"/>
    <w:rsid w:val="00FA6B27"/>
    <w:rsid w:val="00FB0D1D"/>
    <w:rsid w:val="00FB110F"/>
    <w:rsid w:val="00FB337E"/>
    <w:rsid w:val="00FB5554"/>
    <w:rsid w:val="00FB6B6E"/>
    <w:rsid w:val="00FC2F64"/>
    <w:rsid w:val="00FC64FB"/>
    <w:rsid w:val="00FC7571"/>
    <w:rsid w:val="00FD6359"/>
    <w:rsid w:val="00FE0B38"/>
    <w:rsid w:val="00FE1F79"/>
    <w:rsid w:val="00FE269C"/>
    <w:rsid w:val="00FE3572"/>
    <w:rsid w:val="00FE63DE"/>
    <w:rsid w:val="00FE6B20"/>
    <w:rsid w:val="00FF0757"/>
    <w:rsid w:val="00FF7A95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4A7EB"/>
  <w15:docId w15:val="{828C71DF-3FF3-4880-833A-98649C7D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BA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color w:val="4F81BD"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Heading2"/>
    <w:uiPriority w:val="99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Heading3Char">
    <w:name w:val="Heading 3 Char"/>
    <w:link w:val="Heading3"/>
    <w:uiPriority w:val="99"/>
    <w:locked/>
    <w:rsid w:val="00831BA2"/>
    <w:rPr>
      <w:rFonts w:ascii="Cambria" w:hAnsi="Cambria" w:cs="Times New Roman"/>
      <w:b/>
      <w:color w:val="4F81BD"/>
    </w:rPr>
  </w:style>
  <w:style w:type="character" w:customStyle="1" w:styleId="Heading5Char">
    <w:name w:val="Heading 5 Char"/>
    <w:link w:val="Heading5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Heading6Char">
    <w:name w:val="Heading 6 Char"/>
    <w:link w:val="Heading6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Heading7Char">
    <w:name w:val="Heading 7 Char"/>
    <w:link w:val="Heading7"/>
    <w:uiPriority w:val="99"/>
    <w:locked/>
    <w:rsid w:val="009B030E"/>
    <w:rPr>
      <w:rFonts w:ascii="TmsCyrNew" w:hAnsi="TmsCyrNew" w:cs="Times New Roman"/>
      <w:sz w:val="20"/>
    </w:rPr>
  </w:style>
  <w:style w:type="paragraph" w:styleId="NoSpacing">
    <w:name w:val="No Spacing"/>
    <w:uiPriority w:val="1"/>
    <w:qFormat/>
    <w:rsid w:val="00831BA2"/>
    <w:rPr>
      <w:sz w:val="22"/>
      <w:szCs w:val="22"/>
      <w:lang w:eastAsia="en-US"/>
    </w:rPr>
  </w:style>
  <w:style w:type="paragraph" w:styleId="Header">
    <w:name w:val="header"/>
    <w:aliases w:val="Char1,hd,hd1"/>
    <w:basedOn w:val="Normal"/>
    <w:link w:val="HeaderChar1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uiPriority w:val="99"/>
    <w:semiHidden/>
    <w:locked/>
    <w:rsid w:val="00302E07"/>
    <w:rPr>
      <w:rFonts w:cs="Times New Roman"/>
      <w:lang w:eastAsia="en-US"/>
    </w:rPr>
  </w:style>
  <w:style w:type="character" w:customStyle="1" w:styleId="HeaderChar1">
    <w:name w:val="Header Char1"/>
    <w:aliases w:val="Char1 Char1,hd Char1,hd1 Char1"/>
    <w:link w:val="Header"/>
    <w:uiPriority w:val="99"/>
    <w:locked/>
    <w:rsid w:val="00D0490F"/>
    <w:rPr>
      <w:rFonts w:ascii="Calibri" w:hAnsi="Calibri"/>
    </w:rPr>
  </w:style>
  <w:style w:type="paragraph" w:styleId="Footer">
    <w:name w:val="footer"/>
    <w:basedOn w:val="Normal"/>
    <w:link w:val="FooterChar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FooterChar">
    <w:name w:val="Footer Char"/>
    <w:link w:val="Footer"/>
    <w:uiPriority w:val="99"/>
    <w:locked/>
    <w:rsid w:val="00D0490F"/>
    <w:rPr>
      <w:rFonts w:ascii="Calibri" w:hAnsi="Calibri" w:cs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993AE7"/>
    <w:pPr>
      <w:ind w:left="720"/>
      <w:contextualSpacing/>
    </w:pPr>
    <w:rPr>
      <w:sz w:val="20"/>
      <w:szCs w:val="20"/>
    </w:rPr>
  </w:style>
  <w:style w:type="character" w:styleId="Emphasis">
    <w:name w:val="Emphasis"/>
    <w:uiPriority w:val="99"/>
    <w:qFormat/>
    <w:rsid w:val="00993AE7"/>
    <w:rPr>
      <w:rFonts w:cs="Times New Roman"/>
      <w:i/>
    </w:rPr>
  </w:style>
  <w:style w:type="paragraph" w:customStyle="1" w:styleId="NormalBold">
    <w:name w:val="NormalBold"/>
    <w:basedOn w:val="Normal"/>
    <w:link w:val="NormalBoldChar"/>
    <w:uiPriority w:val="99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383AB8"/>
    <w:rPr>
      <w:b/>
      <w:i/>
      <w:spacing w:val="0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rsid w:val="00383AB8"/>
    <w:pPr>
      <w:spacing w:after="0" w:line="240" w:lineRule="auto"/>
      <w:ind w:left="720" w:hanging="720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FootnoteTextChar">
    <w:name w:val="Footnote Text Char"/>
    <w:link w:val="FootnoteText"/>
    <w:uiPriority w:val="99"/>
    <w:semiHidden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FootnoteReference">
    <w:name w:val="footnote reference"/>
    <w:uiPriority w:val="99"/>
    <w:semiHidden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Normal"/>
    <w:uiPriority w:val="99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Normal"/>
    <w:uiPriority w:val="99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Normal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Normal"/>
    <w:uiPriority w:val="99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Normal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Normal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Normal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Normal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Normal"/>
    <w:next w:val="Normal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Normal"/>
    <w:next w:val="Heading1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Normal"/>
    <w:next w:val="Normal"/>
    <w:uiPriority w:val="99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uiPriority w:val="99"/>
    <w:rsid w:val="0057238F"/>
    <w:rPr>
      <w:rFonts w:ascii="Times New Roman" w:hAnsi="Times New Roman"/>
      <w:sz w:val="26"/>
    </w:rPr>
  </w:style>
  <w:style w:type="paragraph" w:styleId="BodyTextIndent">
    <w:name w:val="Body Text Indent"/>
    <w:basedOn w:val="Normal"/>
    <w:link w:val="BodyTextIndentChar"/>
    <w:uiPriority w:val="99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BodyTextIndentChar">
    <w:name w:val="Body Text Indent Char"/>
    <w:link w:val="BodyTextIndent"/>
    <w:uiPriority w:val="99"/>
    <w:locked/>
    <w:rsid w:val="009B030E"/>
    <w:rPr>
      <w:rFonts w:ascii="TmsCyrNew" w:hAnsi="TmsCyrNew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BodyTextChar">
    <w:name w:val="Body Text Char"/>
    <w:link w:val="BodyText"/>
    <w:uiPriority w:val="99"/>
    <w:locked/>
    <w:rsid w:val="009B030E"/>
    <w:rPr>
      <w:rFonts w:ascii="Times New Roman" w:hAnsi="Times New Roman" w:cs="Times New Roman"/>
      <w:sz w:val="20"/>
    </w:rPr>
  </w:style>
  <w:style w:type="paragraph" w:styleId="BodyTextIndent3">
    <w:name w:val="Body Text Indent 3"/>
    <w:basedOn w:val="Normal"/>
    <w:link w:val="BodyTextIndent3Char"/>
    <w:uiPriority w:val="99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BodyTextIndent3Char">
    <w:name w:val="Body Text Indent 3 Char"/>
    <w:link w:val="BodyTextIndent3"/>
    <w:uiPriority w:val="99"/>
    <w:locked/>
    <w:rsid w:val="009B030E"/>
    <w:rPr>
      <w:rFonts w:ascii="Tahoma" w:hAnsi="Tahoma" w:cs="Times New Roman"/>
      <w:sz w:val="20"/>
    </w:rPr>
  </w:style>
  <w:style w:type="paragraph" w:styleId="BodyText3">
    <w:name w:val="Body Text 3"/>
    <w:basedOn w:val="Normal"/>
    <w:link w:val="BodyText3Char"/>
    <w:uiPriority w:val="99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BodyText3Char">
    <w:name w:val="Body Text 3 Char"/>
    <w:link w:val="BodyText3"/>
    <w:uiPriority w:val="99"/>
    <w:locked/>
    <w:rsid w:val="009B030E"/>
    <w:rPr>
      <w:rFonts w:ascii="Tahoma" w:hAnsi="Tahoma" w:cs="Times New Roman"/>
      <w:sz w:val="20"/>
    </w:rPr>
  </w:style>
  <w:style w:type="paragraph" w:styleId="BodyText2">
    <w:name w:val="Body Text 2"/>
    <w:basedOn w:val="Normal"/>
    <w:link w:val="BodyText2Char"/>
    <w:uiPriority w:val="99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BodyText2Char">
    <w:name w:val="Body Text 2 Char"/>
    <w:link w:val="BodyText2"/>
    <w:uiPriority w:val="99"/>
    <w:locked/>
    <w:rsid w:val="009B030E"/>
    <w:rPr>
      <w:rFonts w:ascii="Tahoma" w:hAnsi="Tahoma" w:cs="Times New Roman"/>
      <w:sz w:val="20"/>
    </w:rPr>
  </w:style>
  <w:style w:type="paragraph" w:styleId="BodyTextIndent2">
    <w:name w:val="Body Text Indent 2"/>
    <w:basedOn w:val="Normal"/>
    <w:link w:val="BodyTextIndent2Char"/>
    <w:uiPriority w:val="99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BodyTextIndent2Char">
    <w:name w:val="Body Text Indent 2 Char"/>
    <w:link w:val="BodyTextIndent2"/>
    <w:uiPriority w:val="99"/>
    <w:locked/>
    <w:rsid w:val="009B030E"/>
    <w:rPr>
      <w:rFonts w:ascii="TmsCyrNew" w:hAnsi="TmsCyrNew" w:cs="Times New Roman"/>
      <w:sz w:val="20"/>
    </w:rPr>
  </w:style>
  <w:style w:type="character" w:styleId="PageNumber">
    <w:name w:val="page number"/>
    <w:uiPriority w:val="99"/>
    <w:rsid w:val="009B030E"/>
    <w:rPr>
      <w:rFonts w:cs="Times New Roman"/>
    </w:rPr>
  </w:style>
  <w:style w:type="character" w:customStyle="1" w:styleId="WW8Num7z1">
    <w:name w:val="WW8Num7z1"/>
    <w:uiPriority w:val="99"/>
    <w:rsid w:val="009B030E"/>
    <w:rPr>
      <w:rFonts w:ascii="Times New Roman" w:hAnsi="Times New Roman"/>
    </w:rPr>
  </w:style>
  <w:style w:type="character" w:styleId="Hyperlink">
    <w:name w:val="Hyperlink"/>
    <w:uiPriority w:val="99"/>
    <w:rsid w:val="009B030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link w:val="TitleChar"/>
    <w:uiPriority w:val="99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TitleChar">
    <w:name w:val="Title Char"/>
    <w:link w:val="Title"/>
    <w:uiPriority w:val="99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uiPriority w:val="99"/>
    <w:rsid w:val="009B030E"/>
  </w:style>
  <w:style w:type="paragraph" w:customStyle="1" w:styleId="DefaultParagraphFontChar">
    <w:name w:val="Default Paragraph Font Char"/>
    <w:aliases w:val="Char Char Char Char Char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link w:val="CharCharCharCharCharCharCharChar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link w:val="CharCharCharChar2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uiPriority w:val="99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uiPriority w:val="99"/>
    <w:semiHidden/>
    <w:locked/>
    <w:rsid w:val="009B030E"/>
    <w:rPr>
      <w:rFonts w:ascii="Tahoma" w:hAnsi="Tahoma"/>
      <w:sz w:val="16"/>
      <w:lang w:val="en-US"/>
    </w:rPr>
  </w:style>
  <w:style w:type="paragraph" w:styleId="BalloonText">
    <w:name w:val="Balloon Text"/>
    <w:basedOn w:val="Normal"/>
    <w:link w:val="BalloonTextChar1"/>
    <w:uiPriority w:val="99"/>
    <w:semiHidden/>
    <w:rsid w:val="009B030E"/>
    <w:pPr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BalloonTextChar1">
    <w:name w:val="Balloon Text Char1"/>
    <w:link w:val="BalloonText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uiPriority w:val="99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Normal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">
    <w:name w:val="Списък на абзаци1"/>
    <w:basedOn w:val="Normal"/>
    <w:uiPriority w:val="99"/>
    <w:rsid w:val="009B030E"/>
    <w:pPr>
      <w:ind w:left="720"/>
      <w:contextualSpacing/>
    </w:pPr>
    <w:rPr>
      <w:lang w:val="en-US"/>
    </w:rPr>
  </w:style>
  <w:style w:type="character" w:styleId="CommentReference">
    <w:name w:val="annotation reference"/>
    <w:uiPriority w:val="99"/>
    <w:rsid w:val="009B030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CommentTextChar">
    <w:name w:val="Comment Text Char"/>
    <w:link w:val="CommentText"/>
    <w:uiPriority w:val="99"/>
    <w:locked/>
    <w:rsid w:val="009B030E"/>
    <w:rPr>
      <w:rFonts w:ascii="Times New Roman" w:hAnsi="Times New Roman" w:cs="Times New Roman"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B030E"/>
    <w:rPr>
      <w:b/>
    </w:rPr>
  </w:style>
  <w:style w:type="character" w:customStyle="1" w:styleId="CommentSubjectChar">
    <w:name w:val="Comment Subject Char"/>
    <w:link w:val="CommentSubject"/>
    <w:uiPriority w:val="99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uiPriority w:val="99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uiPriority w:val="99"/>
    <w:rsid w:val="009B030E"/>
  </w:style>
  <w:style w:type="character" w:styleId="Strong">
    <w:name w:val="Strong"/>
    <w:uiPriority w:val="99"/>
    <w:qFormat/>
    <w:rsid w:val="009B030E"/>
    <w:rPr>
      <w:rFonts w:cs="Times New Roman"/>
      <w:b/>
    </w:rPr>
  </w:style>
  <w:style w:type="paragraph" w:customStyle="1" w:styleId="Default">
    <w:name w:val="Default"/>
    <w:uiPriority w:val="99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OC2Char">
    <w:name w:val="TOC 2 Char"/>
    <w:link w:val="TOC2"/>
    <w:uiPriority w:val="99"/>
    <w:locked/>
    <w:rsid w:val="00EB3EFF"/>
    <w:rPr>
      <w:sz w:val="26"/>
      <w:shd w:val="clear" w:color="auto" w:fill="FFFFFF"/>
    </w:rPr>
  </w:style>
  <w:style w:type="paragraph" w:styleId="TOC2">
    <w:name w:val="toc 2"/>
    <w:basedOn w:val="Normal"/>
    <w:next w:val="Normal"/>
    <w:link w:val="TOC2Char"/>
    <w:uiPriority w:val="99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">
    <w:name w:val="??????? ????? (2)_"/>
    <w:link w:val="20"/>
    <w:uiPriority w:val="99"/>
    <w:locked/>
    <w:rsid w:val="00EB3EFF"/>
    <w:rPr>
      <w:b/>
      <w:spacing w:val="10"/>
      <w:sz w:val="26"/>
      <w:shd w:val="clear" w:color="auto" w:fill="FFFFFF"/>
    </w:rPr>
  </w:style>
  <w:style w:type="paragraph" w:customStyle="1" w:styleId="20">
    <w:name w:val="??????? ????? (2)"/>
    <w:basedOn w:val="Normal"/>
    <w:link w:val="2"/>
    <w:uiPriority w:val="99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">
    <w:name w:val="??????? ?????_"/>
    <w:link w:val="a0"/>
    <w:uiPriority w:val="99"/>
    <w:locked/>
    <w:rsid w:val="00EB3EFF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uiPriority w:val="99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1">
    <w:name w:val="??????? ????? + ????????"/>
    <w:aliases w:val="???????? 0 pt,???????? 0 pt4,???????? 0 pt3"/>
    <w:uiPriority w:val="99"/>
    <w:rsid w:val="00EB3EFF"/>
    <w:rPr>
      <w:b/>
      <w:spacing w:val="10"/>
      <w:sz w:val="26"/>
    </w:rPr>
  </w:style>
  <w:style w:type="character" w:customStyle="1" w:styleId="a2">
    <w:name w:val="????? ??????????_"/>
    <w:link w:val="a3"/>
    <w:uiPriority w:val="99"/>
    <w:locked/>
    <w:rsid w:val="00EB3EFF"/>
    <w:rPr>
      <w:shd w:val="clear" w:color="auto" w:fill="FFFFFF"/>
    </w:rPr>
  </w:style>
  <w:style w:type="character" w:customStyle="1" w:styleId="3">
    <w:name w:val="??????? ????? (3)_"/>
    <w:link w:val="30"/>
    <w:uiPriority w:val="99"/>
    <w:locked/>
    <w:rsid w:val="00EB3EFF"/>
    <w:rPr>
      <w:sz w:val="26"/>
      <w:shd w:val="clear" w:color="auto" w:fill="FFFFFF"/>
    </w:rPr>
  </w:style>
  <w:style w:type="character" w:customStyle="1" w:styleId="21">
    <w:name w:val="??????? ????? (2) + ?? ? ????????"/>
    <w:aliases w:val="???????? 0 pt1"/>
    <w:uiPriority w:val="99"/>
    <w:rsid w:val="00EB3EFF"/>
    <w:rPr>
      <w:b/>
      <w:spacing w:val="0"/>
      <w:sz w:val="27"/>
    </w:rPr>
  </w:style>
  <w:style w:type="paragraph" w:customStyle="1" w:styleId="a3">
    <w:name w:val="????? ??????????"/>
    <w:basedOn w:val="Normal"/>
    <w:link w:val="a2"/>
    <w:uiPriority w:val="99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0">
    <w:name w:val="??????? ????? (3)"/>
    <w:basedOn w:val="Normal"/>
    <w:link w:val="3"/>
    <w:uiPriority w:val="99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DocumentMap">
    <w:name w:val="Document Map"/>
    <w:basedOn w:val="Normal"/>
    <w:link w:val="DocumentMapChar"/>
    <w:uiPriority w:val="99"/>
    <w:semiHidden/>
    <w:rsid w:val="00E450F0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uiPriority w:val="99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uiPriority w:val="99"/>
    <w:rsid w:val="00C93C62"/>
  </w:style>
  <w:style w:type="character" w:customStyle="1" w:styleId="alcapt">
    <w:name w:val="al_capt"/>
    <w:uiPriority w:val="99"/>
    <w:rsid w:val="00C93C62"/>
  </w:style>
  <w:style w:type="character" w:customStyle="1" w:styleId="subparinclink">
    <w:name w:val="subparinclink"/>
    <w:uiPriority w:val="99"/>
    <w:rsid w:val="00C93C62"/>
  </w:style>
  <w:style w:type="character" w:customStyle="1" w:styleId="FontStyle14">
    <w:name w:val="Font Style14"/>
    <w:uiPriority w:val="99"/>
    <w:rsid w:val="00257F4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99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locked/>
    <w:rsid w:val="00227A4E"/>
    <w:rPr>
      <w:sz w:val="26"/>
    </w:rPr>
  </w:style>
  <w:style w:type="character" w:customStyle="1" w:styleId="Bodytext0">
    <w:name w:val="Body text_"/>
    <w:link w:val="Bodytext1"/>
    <w:uiPriority w:val="99"/>
    <w:locked/>
    <w:rsid w:val="00DA141D"/>
    <w:rPr>
      <w:rFonts w:ascii="Times New Roman" w:hAnsi="Times New Roman"/>
      <w:sz w:val="21"/>
      <w:shd w:val="clear" w:color="auto" w:fill="FFFFFF"/>
    </w:rPr>
  </w:style>
  <w:style w:type="paragraph" w:customStyle="1" w:styleId="Bodytext1">
    <w:name w:val="Body text1"/>
    <w:basedOn w:val="Normal"/>
    <w:link w:val="Bodytext0"/>
    <w:uiPriority w:val="99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DA141D"/>
    <w:rPr>
      <w:lang w:eastAsia="en-US"/>
    </w:rPr>
  </w:style>
  <w:style w:type="table" w:customStyle="1" w:styleId="10">
    <w:name w:val="Мрежа в таблица1"/>
    <w:basedOn w:val="TableNormal"/>
    <w:next w:val="TableGrid"/>
    <w:rsid w:val="00C61FD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">
    <w:name w:val="Char Char Char Char Char Char Char Char Char"/>
    <w:basedOn w:val="Normal"/>
    <w:rsid w:val="00C4438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Char0">
    <w:name w:val="Char Char Char Char Char Char Char Char Char"/>
    <w:basedOn w:val="Normal"/>
    <w:rsid w:val="00EC793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76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ld@cpdp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pdp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11</Pages>
  <Words>3849</Words>
  <Characters>21940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Svetoslav P. Kazakov</cp:lastModifiedBy>
  <cp:revision>49</cp:revision>
  <cp:lastPrinted>2019-05-08T11:17:00Z</cp:lastPrinted>
  <dcterms:created xsi:type="dcterms:W3CDTF">2019-03-27T14:01:00Z</dcterms:created>
  <dcterms:modified xsi:type="dcterms:W3CDTF">2019-05-08T11:23:00Z</dcterms:modified>
</cp:coreProperties>
</file>