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988" w:rsidRPr="00667988" w:rsidRDefault="00667988" w:rsidP="00667988">
      <w:pPr>
        <w:spacing w:after="0" w:line="320" w:lineRule="exact"/>
        <w:ind w:right="-2"/>
        <w:jc w:val="right"/>
        <w:rPr>
          <w:rFonts w:ascii="Times New Roman" w:eastAsia="Calibri" w:hAnsi="Times New Roman" w:cs="Times New Roman"/>
          <w:bCs/>
          <w:i/>
          <w:color w:val="000000"/>
          <w:spacing w:val="10"/>
          <w:sz w:val="24"/>
          <w:szCs w:val="36"/>
          <w:shd w:val="clear" w:color="auto" w:fill="FFFFFF"/>
          <w:lang w:val="bg-BG" w:eastAsia="bg-BG"/>
        </w:rPr>
      </w:pPr>
      <w:r w:rsidRPr="00667988">
        <w:rPr>
          <w:rFonts w:ascii="Times New Roman" w:eastAsia="Calibri" w:hAnsi="Times New Roman" w:cs="Times New Roman"/>
          <w:bCs/>
          <w:i/>
          <w:color w:val="000000"/>
          <w:spacing w:val="10"/>
          <w:sz w:val="24"/>
          <w:szCs w:val="36"/>
          <w:shd w:val="clear" w:color="auto" w:fill="FFFFFF"/>
          <w:lang w:val="bg-BG" w:eastAsia="bg-BG"/>
        </w:rPr>
        <w:t>Приложение № 2</w:t>
      </w:r>
    </w:p>
    <w:p w:rsidR="00423827" w:rsidRDefault="00667988" w:rsidP="00667988">
      <w:pPr>
        <w:spacing w:after="0" w:line="320" w:lineRule="exact"/>
        <w:ind w:right="-2"/>
        <w:jc w:val="right"/>
        <w:rPr>
          <w:rFonts w:ascii="Times New Roman" w:eastAsia="Calibri" w:hAnsi="Times New Roman" w:cs="Times New Roman"/>
          <w:b/>
          <w:bCs/>
          <w:color w:val="000000"/>
          <w:spacing w:val="10"/>
          <w:sz w:val="36"/>
          <w:szCs w:val="36"/>
          <w:shd w:val="clear" w:color="auto" w:fill="FFFFFF"/>
          <w:lang w:val="bg-BG" w:eastAsia="bg-BG"/>
        </w:rPr>
      </w:pPr>
      <w:r w:rsidRPr="00667988">
        <w:rPr>
          <w:rFonts w:ascii="Times New Roman" w:eastAsia="Calibri" w:hAnsi="Times New Roman" w:cs="Times New Roman"/>
          <w:bCs/>
          <w:i/>
          <w:color w:val="000000"/>
          <w:spacing w:val="10"/>
          <w:sz w:val="24"/>
          <w:szCs w:val="36"/>
          <w:shd w:val="clear" w:color="auto" w:fill="FFFFFF"/>
          <w:lang w:val="bg-BG" w:eastAsia="bg-BG"/>
        </w:rPr>
        <w:t>ПРОЕКТ</w:t>
      </w:r>
    </w:p>
    <w:p w:rsidR="00667988" w:rsidRDefault="00667988" w:rsidP="00667988">
      <w:pPr>
        <w:spacing w:after="0" w:line="320" w:lineRule="exact"/>
        <w:jc w:val="center"/>
        <w:rPr>
          <w:rFonts w:ascii="Times New Roman" w:eastAsia="Calibri" w:hAnsi="Times New Roman" w:cs="Times New Roman"/>
          <w:b/>
          <w:bCs/>
          <w:color w:val="000000"/>
          <w:spacing w:val="10"/>
          <w:sz w:val="24"/>
          <w:szCs w:val="36"/>
          <w:shd w:val="clear" w:color="auto" w:fill="FFFFFF"/>
          <w:lang w:val="bg-BG" w:eastAsia="bg-BG"/>
        </w:rPr>
      </w:pPr>
    </w:p>
    <w:p w:rsidR="00667988" w:rsidRDefault="00667988" w:rsidP="00667988">
      <w:pPr>
        <w:spacing w:after="0" w:line="320" w:lineRule="exact"/>
        <w:jc w:val="center"/>
        <w:rPr>
          <w:rFonts w:ascii="Times New Roman" w:eastAsia="Calibri" w:hAnsi="Times New Roman" w:cs="Times New Roman"/>
          <w:b/>
          <w:bCs/>
          <w:color w:val="000000"/>
          <w:spacing w:val="10"/>
          <w:sz w:val="24"/>
          <w:szCs w:val="36"/>
          <w:shd w:val="clear" w:color="auto" w:fill="FFFFFF"/>
          <w:lang w:val="bg-BG" w:eastAsia="bg-BG"/>
        </w:rPr>
      </w:pPr>
      <w:r w:rsidRPr="00667988">
        <w:rPr>
          <w:rFonts w:ascii="Times New Roman" w:eastAsia="Calibri" w:hAnsi="Times New Roman" w:cs="Times New Roman"/>
          <w:b/>
          <w:bCs/>
          <w:color w:val="000000"/>
          <w:spacing w:val="10"/>
          <w:sz w:val="24"/>
          <w:szCs w:val="36"/>
          <w:shd w:val="clear" w:color="auto" w:fill="FFFFFF"/>
          <w:lang w:val="bg-BG" w:eastAsia="bg-BG"/>
        </w:rPr>
        <w:t>ДОГОВОР ЗА ОБЩЕСТВЕНА ПОРЪЧКА</w:t>
      </w:r>
    </w:p>
    <w:p w:rsidR="00667988" w:rsidRPr="00667988" w:rsidRDefault="00667988" w:rsidP="00667988">
      <w:pPr>
        <w:spacing w:after="0" w:line="320" w:lineRule="exact"/>
        <w:jc w:val="center"/>
        <w:rPr>
          <w:rFonts w:ascii="Times New Roman" w:eastAsia="Calibri" w:hAnsi="Times New Roman" w:cs="Times New Roman"/>
          <w:b/>
          <w:bCs/>
          <w:color w:val="000000"/>
          <w:spacing w:val="10"/>
          <w:sz w:val="24"/>
          <w:szCs w:val="36"/>
          <w:shd w:val="clear" w:color="auto" w:fill="FFFFFF"/>
          <w:lang w:val="bg-BG" w:eastAsia="bg-BG"/>
        </w:rPr>
      </w:pPr>
    </w:p>
    <w:p w:rsidR="00D04782" w:rsidRDefault="00667988" w:rsidP="00667988">
      <w:pPr>
        <w:spacing w:after="0" w:line="320" w:lineRule="exact"/>
        <w:jc w:val="center"/>
        <w:rPr>
          <w:rFonts w:ascii="Times New Roman" w:eastAsia="Calibri" w:hAnsi="Times New Roman" w:cs="Times New Roman"/>
          <w:bCs/>
          <w:color w:val="000000"/>
          <w:spacing w:val="10"/>
          <w:sz w:val="24"/>
          <w:szCs w:val="36"/>
          <w:shd w:val="clear" w:color="auto" w:fill="FFFFFF"/>
          <w:lang w:val="bg-BG" w:eastAsia="bg-BG"/>
        </w:rPr>
      </w:pPr>
      <w:r w:rsidRPr="00667988">
        <w:rPr>
          <w:rFonts w:ascii="Times New Roman" w:eastAsia="Calibri" w:hAnsi="Times New Roman" w:cs="Times New Roman"/>
          <w:bCs/>
          <w:color w:val="000000"/>
          <w:spacing w:val="10"/>
          <w:sz w:val="24"/>
          <w:szCs w:val="36"/>
          <w:shd w:val="clear" w:color="auto" w:fill="FFFFFF"/>
          <w:lang w:val="bg-BG" w:eastAsia="bg-BG"/>
        </w:rPr>
        <w:t>№ ..........................</w:t>
      </w:r>
    </w:p>
    <w:p w:rsidR="00667988" w:rsidRPr="00667988" w:rsidRDefault="00667988" w:rsidP="00667988">
      <w:pPr>
        <w:spacing w:after="0" w:line="320" w:lineRule="exact"/>
        <w:jc w:val="center"/>
        <w:rPr>
          <w:rFonts w:ascii="Times New Roman" w:eastAsia="Calibri" w:hAnsi="Times New Roman" w:cs="Times New Roman"/>
          <w:sz w:val="24"/>
          <w:szCs w:val="36"/>
          <w:lang w:val="bg-BG" w:eastAsia="bg-BG"/>
        </w:rPr>
      </w:pPr>
    </w:p>
    <w:p w:rsidR="00D04782" w:rsidRPr="00D04782" w:rsidRDefault="00D04782" w:rsidP="00A64FCE">
      <w:pPr>
        <w:spacing w:after="0" w:line="320" w:lineRule="exact"/>
        <w:ind w:firstLine="709"/>
        <w:jc w:val="both"/>
        <w:rPr>
          <w:rFonts w:ascii="Times New Roman" w:eastAsia="Calibri" w:hAnsi="Times New Roman" w:cs="Times New Roman"/>
          <w:b/>
          <w:bCs/>
          <w:sz w:val="24"/>
          <w:szCs w:val="24"/>
          <w:lang w:val="bg-BG" w:eastAsia="bg-BG"/>
        </w:rPr>
      </w:pPr>
      <w:r w:rsidRPr="00D04782">
        <w:rPr>
          <w:rFonts w:ascii="Times New Roman" w:eastAsia="Times New Roman" w:hAnsi="Times New Roman" w:cs="Times New Roman"/>
          <w:bCs/>
          <w:sz w:val="24"/>
          <w:szCs w:val="24"/>
          <w:lang w:val="bg-BG" w:eastAsia="bg-BG"/>
        </w:rPr>
        <w:t>Днес, ......................</w:t>
      </w:r>
      <w:r w:rsidRPr="00423827">
        <w:rPr>
          <w:rFonts w:ascii="Times New Roman" w:eastAsia="Times New Roman" w:hAnsi="Times New Roman" w:cs="Times New Roman"/>
          <w:bCs/>
          <w:sz w:val="24"/>
          <w:szCs w:val="24"/>
          <w:lang w:val="bg-BG" w:eastAsia="bg-BG"/>
        </w:rPr>
        <w:t>.. 2019</w:t>
      </w:r>
      <w:r w:rsidRPr="00D04782">
        <w:rPr>
          <w:rFonts w:ascii="Times New Roman" w:eastAsia="Times New Roman" w:hAnsi="Times New Roman" w:cs="Times New Roman"/>
          <w:bCs/>
          <w:sz w:val="24"/>
          <w:szCs w:val="24"/>
          <w:lang w:val="bg-BG" w:eastAsia="bg-BG"/>
        </w:rPr>
        <w:t xml:space="preserve"> г., в гр. София, след проведена процедура за възлагане на обществена поръчка, открита с Решение № ............................................. от ................ 201</w:t>
      </w:r>
      <w:r w:rsidRPr="00423827">
        <w:rPr>
          <w:rFonts w:ascii="Times New Roman" w:eastAsia="Times New Roman" w:hAnsi="Times New Roman" w:cs="Times New Roman"/>
          <w:bCs/>
          <w:sz w:val="24"/>
          <w:szCs w:val="24"/>
          <w:lang w:val="bg-BG" w:eastAsia="bg-BG"/>
        </w:rPr>
        <w:t>9</w:t>
      </w:r>
      <w:r w:rsidRPr="00D04782">
        <w:rPr>
          <w:rFonts w:ascii="Times New Roman" w:eastAsia="Times New Roman" w:hAnsi="Times New Roman" w:cs="Times New Roman"/>
          <w:bCs/>
          <w:sz w:val="24"/>
          <w:szCs w:val="24"/>
          <w:lang w:val="bg-BG" w:eastAsia="bg-BG"/>
        </w:rPr>
        <w:t xml:space="preserve"> г. на </w:t>
      </w:r>
      <w:r w:rsidRPr="00423827">
        <w:rPr>
          <w:rFonts w:ascii="Times New Roman" w:eastAsia="Times New Roman" w:hAnsi="Times New Roman" w:cs="Times New Roman"/>
          <w:bCs/>
          <w:sz w:val="24"/>
          <w:szCs w:val="24"/>
          <w:lang w:val="bg-BG" w:eastAsia="bg-BG"/>
        </w:rPr>
        <w:t>д</w:t>
      </w:r>
      <w:r w:rsidRPr="00D04782">
        <w:rPr>
          <w:rFonts w:ascii="Times New Roman" w:eastAsia="Times New Roman" w:hAnsi="Times New Roman" w:cs="Times New Roman"/>
          <w:bCs/>
          <w:sz w:val="24"/>
          <w:szCs w:val="24"/>
          <w:lang w:val="bg-BG" w:eastAsia="bg-BG"/>
        </w:rPr>
        <w:t xml:space="preserve">иректора на дирекция АФКОС – МВР в качеството му на оправомощен Възложител по смисъла на чл. 7, ал. 1 от Закона за обществените поръчки (ЗОП), съгласно заповед </w:t>
      </w:r>
      <w:r w:rsidRPr="00D04782">
        <w:rPr>
          <w:rFonts w:ascii="Times New Roman" w:eastAsia="Times New Roman" w:hAnsi="Times New Roman" w:cs="Times New Roman"/>
          <w:sz w:val="24"/>
          <w:szCs w:val="24"/>
          <w:shd w:val="clear" w:color="auto" w:fill="FFFFFF"/>
          <w:lang w:val="bg-BG" w:eastAsia="bg-BG"/>
        </w:rPr>
        <w:t xml:space="preserve">№ </w:t>
      </w:r>
      <w:r w:rsidRPr="00D04782">
        <w:rPr>
          <w:rFonts w:ascii="Times New Roman" w:eastAsia="Times New Roman" w:hAnsi="Times New Roman" w:cs="Times New Roman"/>
          <w:bCs/>
          <w:sz w:val="24"/>
          <w:szCs w:val="24"/>
          <w:lang w:val="bg-BG" w:eastAsia="bg-BG"/>
        </w:rPr>
        <w:t>8121з-</w:t>
      </w:r>
      <w:r w:rsidR="00423827" w:rsidRPr="00423827">
        <w:rPr>
          <w:rFonts w:ascii="Times New Roman" w:eastAsia="Times New Roman" w:hAnsi="Times New Roman" w:cs="Times New Roman"/>
          <w:bCs/>
          <w:sz w:val="24"/>
          <w:szCs w:val="24"/>
          <w:lang w:val="bg-BG" w:eastAsia="bg-BG"/>
        </w:rPr>
        <w:t>475</w:t>
      </w:r>
      <w:r w:rsidRPr="00D04782">
        <w:rPr>
          <w:rFonts w:ascii="Times New Roman" w:eastAsia="Times New Roman" w:hAnsi="Times New Roman" w:cs="Times New Roman"/>
          <w:bCs/>
          <w:sz w:val="24"/>
          <w:szCs w:val="24"/>
          <w:lang w:val="bg-BG" w:eastAsia="bg-BG"/>
        </w:rPr>
        <w:t>/</w:t>
      </w:r>
      <w:r w:rsidR="00423827" w:rsidRPr="00423827">
        <w:rPr>
          <w:rFonts w:ascii="Times New Roman" w:eastAsia="Times New Roman" w:hAnsi="Times New Roman" w:cs="Times New Roman"/>
          <w:bCs/>
          <w:sz w:val="24"/>
          <w:szCs w:val="24"/>
          <w:lang w:val="bg-BG" w:eastAsia="bg-BG"/>
        </w:rPr>
        <w:t>25</w:t>
      </w:r>
      <w:r w:rsidRPr="00D04782">
        <w:rPr>
          <w:rFonts w:ascii="Times New Roman" w:eastAsia="Times New Roman" w:hAnsi="Times New Roman" w:cs="Times New Roman"/>
          <w:bCs/>
          <w:sz w:val="24"/>
          <w:szCs w:val="24"/>
          <w:lang w:val="bg-BG" w:eastAsia="bg-BG"/>
        </w:rPr>
        <w:t>.0</w:t>
      </w:r>
      <w:r w:rsidR="00423827" w:rsidRPr="00423827">
        <w:rPr>
          <w:rFonts w:ascii="Times New Roman" w:eastAsia="Times New Roman" w:hAnsi="Times New Roman" w:cs="Times New Roman"/>
          <w:bCs/>
          <w:sz w:val="24"/>
          <w:szCs w:val="24"/>
          <w:lang w:val="bg-BG" w:eastAsia="bg-BG"/>
        </w:rPr>
        <w:t>4</w:t>
      </w:r>
      <w:r w:rsidRPr="00D04782">
        <w:rPr>
          <w:rFonts w:ascii="Times New Roman" w:eastAsia="Times New Roman" w:hAnsi="Times New Roman" w:cs="Times New Roman"/>
          <w:bCs/>
          <w:sz w:val="24"/>
          <w:szCs w:val="24"/>
          <w:lang w:val="bg-BG" w:eastAsia="bg-BG"/>
        </w:rPr>
        <w:t>.201</w:t>
      </w:r>
      <w:r w:rsidR="00423827" w:rsidRPr="00423827">
        <w:rPr>
          <w:rFonts w:ascii="Times New Roman" w:eastAsia="Times New Roman" w:hAnsi="Times New Roman" w:cs="Times New Roman"/>
          <w:bCs/>
          <w:sz w:val="24"/>
          <w:szCs w:val="24"/>
          <w:lang w:val="bg-BG" w:eastAsia="bg-BG"/>
        </w:rPr>
        <w:t>9 </w:t>
      </w:r>
      <w:r w:rsidRPr="00D04782">
        <w:rPr>
          <w:rFonts w:ascii="Times New Roman" w:eastAsia="Times New Roman" w:hAnsi="Times New Roman" w:cs="Times New Roman"/>
          <w:bCs/>
          <w:sz w:val="24"/>
          <w:szCs w:val="24"/>
          <w:lang w:val="bg-BG" w:eastAsia="bg-BG"/>
        </w:rPr>
        <w:t xml:space="preserve">г. на министъра на вътрешните работи и на основание чл. 112, ал. 1 от ЗОП, и в изпълнение на </w:t>
      </w:r>
      <w:r w:rsidRPr="00D04782">
        <w:rPr>
          <w:rFonts w:ascii="Times New Roman" w:eastAsia="Times New Roman" w:hAnsi="Times New Roman" w:cs="Times New Roman"/>
          <w:color w:val="000000"/>
          <w:sz w:val="24"/>
          <w:szCs w:val="24"/>
          <w:lang w:val="bg-BG" w:eastAsia="bg-BG"/>
        </w:rPr>
        <w:t>договор №</w:t>
      </w:r>
      <w:r w:rsidR="00423827" w:rsidRPr="00423827">
        <w:rPr>
          <w:rFonts w:ascii="Times New Roman" w:eastAsia="Times New Roman" w:hAnsi="Times New Roman" w:cs="Times New Roman"/>
          <w:color w:val="000000"/>
          <w:sz w:val="24"/>
          <w:szCs w:val="24"/>
          <w:lang w:val="bg-BG" w:eastAsia="bg-BG"/>
        </w:rPr>
        <w:t> </w:t>
      </w:r>
      <w:r w:rsidRPr="00D04782">
        <w:rPr>
          <w:rFonts w:ascii="Times New Roman" w:eastAsia="Times New Roman" w:hAnsi="Times New Roman" w:cs="Times New Roman"/>
          <w:color w:val="000000"/>
          <w:sz w:val="24"/>
          <w:szCs w:val="24"/>
          <w:lang w:eastAsia="bg-BG"/>
        </w:rPr>
        <w:t>BG</w:t>
      </w:r>
      <w:r w:rsidRPr="00D04782">
        <w:rPr>
          <w:rFonts w:ascii="Times New Roman" w:eastAsia="Times New Roman" w:hAnsi="Times New Roman" w:cs="Times New Roman"/>
          <w:color w:val="000000"/>
          <w:sz w:val="24"/>
          <w:szCs w:val="24"/>
          <w:lang w:val="bg-BG" w:eastAsia="bg-BG"/>
        </w:rPr>
        <w:t>05</w:t>
      </w:r>
      <w:r w:rsidRPr="00D04782">
        <w:rPr>
          <w:rFonts w:ascii="Times New Roman" w:eastAsia="Times New Roman" w:hAnsi="Times New Roman" w:cs="Times New Roman"/>
          <w:color w:val="000000"/>
          <w:sz w:val="24"/>
          <w:szCs w:val="24"/>
          <w:lang w:eastAsia="bg-BG"/>
        </w:rPr>
        <w:t>SFOP</w:t>
      </w:r>
      <w:r w:rsidR="00423827" w:rsidRPr="00423827">
        <w:rPr>
          <w:rFonts w:ascii="Times New Roman" w:eastAsia="Times New Roman" w:hAnsi="Times New Roman" w:cs="Times New Roman"/>
          <w:color w:val="000000"/>
          <w:sz w:val="24"/>
          <w:szCs w:val="24"/>
          <w:lang w:val="bg-BG" w:eastAsia="bg-BG"/>
        </w:rPr>
        <w:t>001-4.005</w:t>
      </w:r>
      <w:r w:rsidRPr="00D04782">
        <w:rPr>
          <w:rFonts w:ascii="Times New Roman" w:eastAsia="Times New Roman" w:hAnsi="Times New Roman" w:cs="Times New Roman"/>
          <w:color w:val="000000"/>
          <w:sz w:val="24"/>
          <w:szCs w:val="24"/>
          <w:lang w:val="bg-BG" w:eastAsia="bg-BG"/>
        </w:rPr>
        <w:t>-00</w:t>
      </w:r>
      <w:r w:rsidR="00423827" w:rsidRPr="00423827">
        <w:rPr>
          <w:rFonts w:ascii="Times New Roman" w:eastAsia="Times New Roman" w:hAnsi="Times New Roman" w:cs="Times New Roman"/>
          <w:color w:val="000000"/>
          <w:sz w:val="24"/>
          <w:szCs w:val="24"/>
          <w:lang w:val="bg-BG" w:eastAsia="bg-BG"/>
        </w:rPr>
        <w:t>08-С01/15</w:t>
      </w:r>
      <w:r w:rsidRPr="00D04782">
        <w:rPr>
          <w:rFonts w:ascii="Times New Roman" w:eastAsia="Times New Roman" w:hAnsi="Times New Roman" w:cs="Times New Roman"/>
          <w:color w:val="000000"/>
          <w:sz w:val="24"/>
          <w:szCs w:val="24"/>
          <w:lang w:val="bg-BG" w:eastAsia="bg-BG"/>
        </w:rPr>
        <w:t>.</w:t>
      </w:r>
      <w:r w:rsidR="00423827" w:rsidRPr="00423827">
        <w:rPr>
          <w:rFonts w:ascii="Times New Roman" w:eastAsia="Times New Roman" w:hAnsi="Times New Roman" w:cs="Times New Roman"/>
          <w:color w:val="000000"/>
          <w:sz w:val="24"/>
          <w:szCs w:val="24"/>
          <w:lang w:val="bg-BG" w:eastAsia="bg-BG"/>
        </w:rPr>
        <w:t>04</w:t>
      </w:r>
      <w:r w:rsidRPr="00D04782">
        <w:rPr>
          <w:rFonts w:ascii="Times New Roman" w:eastAsia="Times New Roman" w:hAnsi="Times New Roman" w:cs="Times New Roman"/>
          <w:color w:val="000000"/>
          <w:sz w:val="24"/>
          <w:szCs w:val="24"/>
          <w:lang w:val="bg-BG" w:eastAsia="bg-BG"/>
        </w:rPr>
        <w:t>.201</w:t>
      </w:r>
      <w:r w:rsidR="00423827" w:rsidRPr="00423827">
        <w:rPr>
          <w:rFonts w:ascii="Times New Roman" w:eastAsia="Times New Roman" w:hAnsi="Times New Roman" w:cs="Times New Roman"/>
          <w:color w:val="000000"/>
          <w:sz w:val="24"/>
          <w:szCs w:val="24"/>
          <w:lang w:val="bg-BG" w:eastAsia="bg-BG"/>
        </w:rPr>
        <w:t>9</w:t>
      </w:r>
      <w:r w:rsidR="00423827">
        <w:rPr>
          <w:rFonts w:ascii="Times New Roman" w:eastAsia="Times New Roman" w:hAnsi="Times New Roman" w:cs="Times New Roman"/>
          <w:color w:val="000000"/>
          <w:sz w:val="24"/>
          <w:szCs w:val="24"/>
          <w:lang w:val="bg-BG" w:eastAsia="bg-BG"/>
        </w:rPr>
        <w:t> </w:t>
      </w:r>
      <w:r w:rsidRPr="00D04782">
        <w:rPr>
          <w:rFonts w:ascii="Times New Roman" w:eastAsia="Times New Roman" w:hAnsi="Times New Roman" w:cs="Times New Roman"/>
          <w:color w:val="000000"/>
          <w:sz w:val="24"/>
          <w:szCs w:val="24"/>
          <w:lang w:val="bg-BG" w:eastAsia="bg-BG"/>
        </w:rPr>
        <w:t xml:space="preserve">г. за предоставяне на безвъзмездна финансова помощ по Оперативна програма „Добро управление“ за изпълнението на финансов план чрез бюджетна линия № </w:t>
      </w:r>
      <w:r w:rsidRPr="00D04782">
        <w:rPr>
          <w:rFonts w:ascii="Times New Roman" w:eastAsia="Times New Roman" w:hAnsi="Times New Roman" w:cs="Times New Roman"/>
          <w:color w:val="000000"/>
          <w:sz w:val="24"/>
          <w:szCs w:val="24"/>
          <w:lang w:eastAsia="bg-BG"/>
        </w:rPr>
        <w:t>BG</w:t>
      </w:r>
      <w:r w:rsidRPr="00D04782">
        <w:rPr>
          <w:rFonts w:ascii="Times New Roman" w:eastAsia="Times New Roman" w:hAnsi="Times New Roman" w:cs="Times New Roman"/>
          <w:color w:val="000000"/>
          <w:sz w:val="24"/>
          <w:szCs w:val="24"/>
          <w:lang w:val="bg-BG" w:eastAsia="bg-BG"/>
        </w:rPr>
        <w:t>05</w:t>
      </w:r>
      <w:r w:rsidRPr="00D04782">
        <w:rPr>
          <w:rFonts w:ascii="Times New Roman" w:eastAsia="Times New Roman" w:hAnsi="Times New Roman" w:cs="Times New Roman"/>
          <w:color w:val="000000"/>
          <w:sz w:val="24"/>
          <w:szCs w:val="24"/>
          <w:lang w:eastAsia="bg-BG"/>
        </w:rPr>
        <w:t>SFOP</w:t>
      </w:r>
      <w:r w:rsidRPr="00D04782">
        <w:rPr>
          <w:rFonts w:ascii="Times New Roman" w:eastAsia="Times New Roman" w:hAnsi="Times New Roman" w:cs="Times New Roman"/>
          <w:color w:val="000000"/>
          <w:sz w:val="24"/>
          <w:szCs w:val="24"/>
          <w:lang w:val="bg-BG" w:eastAsia="bg-BG"/>
        </w:rPr>
        <w:t>001-4.00</w:t>
      </w:r>
      <w:r w:rsidR="00423827">
        <w:rPr>
          <w:rFonts w:ascii="Times New Roman" w:eastAsia="Times New Roman" w:hAnsi="Times New Roman" w:cs="Times New Roman"/>
          <w:color w:val="000000"/>
          <w:sz w:val="24"/>
          <w:szCs w:val="24"/>
          <w:lang w:val="bg-BG" w:eastAsia="bg-BG"/>
        </w:rPr>
        <w:t>5</w:t>
      </w:r>
      <w:r w:rsidRPr="00D04782">
        <w:rPr>
          <w:rFonts w:ascii="Times New Roman" w:eastAsia="Times New Roman" w:hAnsi="Times New Roman" w:cs="Times New Roman"/>
          <w:color w:val="000000"/>
          <w:sz w:val="24"/>
          <w:szCs w:val="24"/>
          <w:lang w:val="bg-BG" w:eastAsia="bg-BG"/>
        </w:rPr>
        <w:t>-00</w:t>
      </w:r>
      <w:r w:rsidR="00423827">
        <w:rPr>
          <w:rFonts w:ascii="Times New Roman" w:eastAsia="Times New Roman" w:hAnsi="Times New Roman" w:cs="Times New Roman"/>
          <w:color w:val="000000"/>
          <w:sz w:val="24"/>
          <w:szCs w:val="24"/>
          <w:lang w:val="bg-BG" w:eastAsia="bg-BG"/>
        </w:rPr>
        <w:t>08</w:t>
      </w:r>
      <w:r w:rsidRPr="00D04782">
        <w:rPr>
          <w:rFonts w:ascii="Times New Roman" w:eastAsia="Times New Roman" w:hAnsi="Times New Roman" w:cs="Times New Roman"/>
          <w:color w:val="000000"/>
          <w:sz w:val="24"/>
          <w:szCs w:val="24"/>
          <w:lang w:val="bg-BG" w:eastAsia="bg-BG"/>
        </w:rPr>
        <w:t xml:space="preserve"> с наименование „</w:t>
      </w:r>
      <w:r w:rsidR="00423827">
        <w:rPr>
          <w:rFonts w:ascii="Times New Roman" w:eastAsia="Times New Roman" w:hAnsi="Times New Roman" w:cs="Times New Roman"/>
          <w:color w:val="000000"/>
          <w:sz w:val="24"/>
          <w:szCs w:val="24"/>
          <w:lang w:val="bg-BG" w:eastAsia="bg-BG"/>
        </w:rPr>
        <w:t>Подпомагане ефективното изпълнение на дейността на дирекция АФКОС в работата ѝ по Европейските структурни и инвестиционни фондове</w:t>
      </w:r>
      <w:r w:rsidRPr="00D04782">
        <w:rPr>
          <w:rFonts w:ascii="Times New Roman" w:eastAsia="Times New Roman" w:hAnsi="Times New Roman" w:cs="Times New Roman"/>
          <w:color w:val="000000"/>
          <w:sz w:val="24"/>
          <w:szCs w:val="24"/>
          <w:lang w:val="bg-BG" w:eastAsia="bg-BG"/>
        </w:rPr>
        <w:t>“</w:t>
      </w:r>
    </w:p>
    <w:p w:rsidR="00D04782" w:rsidRPr="00D04782" w:rsidRDefault="00D04782" w:rsidP="00A64FCE">
      <w:pPr>
        <w:widowControl w:val="0"/>
        <w:shd w:val="clear" w:color="auto" w:fill="FFFFFF"/>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между:</w:t>
      </w:r>
    </w:p>
    <w:p w:rsidR="00D04782" w:rsidRPr="00D04782" w:rsidRDefault="00D04782" w:rsidP="00A64FCE">
      <w:pPr>
        <w:widowControl w:val="0"/>
        <w:shd w:val="clear" w:color="auto" w:fill="FFFFFF"/>
        <w:spacing w:after="0" w:line="320" w:lineRule="exact"/>
        <w:ind w:firstLine="708"/>
        <w:jc w:val="both"/>
        <w:rPr>
          <w:rFonts w:ascii="Times New Roman" w:eastAsia="Times New Roman" w:hAnsi="Times New Roman" w:cs="Times New Roman"/>
          <w:bCs/>
          <w:sz w:val="24"/>
          <w:szCs w:val="24"/>
          <w:lang w:val="bg-BG" w:eastAsia="bg-BG"/>
        </w:rPr>
      </w:pPr>
    </w:p>
    <w:p w:rsidR="00D04782" w:rsidRPr="00D04782" w:rsidRDefault="00D04782" w:rsidP="00A64FCE">
      <w:pPr>
        <w:widowControl w:val="0"/>
        <w:adjustRightInd w:val="0"/>
        <w:spacing w:after="0" w:line="320" w:lineRule="exact"/>
        <w:ind w:firstLine="709"/>
        <w:jc w:val="both"/>
        <w:textAlignment w:val="baseline"/>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 xml:space="preserve">1. МИНИСТЕРСТВО НА ВЪТРЕШНИТЕ РАБОТИ на Република България, с адрес град София, ул. „6-ти септември” № 29, </w:t>
      </w:r>
      <w:r w:rsidRPr="00D04782">
        <w:rPr>
          <w:rFonts w:ascii="Times New Roman" w:eastAsia="Times New Roman" w:hAnsi="Times New Roman" w:cs="Times New Roman"/>
          <w:bCs/>
          <w:smallCaps/>
          <w:sz w:val="24"/>
          <w:szCs w:val="24"/>
          <w:lang w:val="bg-BG" w:eastAsia="bg-BG"/>
        </w:rPr>
        <w:t xml:space="preserve">БУЛСТАТ 000695235, ИН по ЗДДС BG000695235, </w:t>
      </w:r>
      <w:proofErr w:type="spellStart"/>
      <w:r w:rsidRPr="00D04782">
        <w:rPr>
          <w:rFonts w:ascii="Times New Roman" w:eastAsia="Times New Roman" w:hAnsi="Times New Roman" w:cs="Times New Roman"/>
          <w:bCs/>
          <w:sz w:val="24"/>
          <w:szCs w:val="24"/>
          <w:lang w:val="bg-BG" w:eastAsia="bg-BG"/>
        </w:rPr>
        <w:t>представляванo</w:t>
      </w:r>
      <w:proofErr w:type="spellEnd"/>
      <w:r w:rsidRPr="00D04782">
        <w:rPr>
          <w:rFonts w:ascii="Times New Roman" w:eastAsia="Times New Roman" w:hAnsi="Times New Roman" w:cs="Times New Roman"/>
          <w:bCs/>
          <w:sz w:val="24"/>
          <w:szCs w:val="24"/>
          <w:lang w:val="bg-BG" w:eastAsia="bg-BG"/>
        </w:rPr>
        <w:t xml:space="preserve"> от Ивайло Димитров Николов </w:t>
      </w:r>
      <w:r w:rsidRPr="00D04782">
        <w:rPr>
          <w:rFonts w:ascii="Times New Roman" w:eastAsia="Times New Roman" w:hAnsi="Times New Roman" w:cs="Times New Roman"/>
          <w:bCs/>
          <w:smallCaps/>
          <w:sz w:val="24"/>
          <w:szCs w:val="24"/>
          <w:lang w:val="bg-BG" w:eastAsia="bg-BG"/>
        </w:rPr>
        <w:t xml:space="preserve">– </w:t>
      </w:r>
      <w:r w:rsidRPr="00D04782">
        <w:rPr>
          <w:rFonts w:ascii="Times New Roman" w:eastAsia="Times New Roman" w:hAnsi="Times New Roman" w:cs="Times New Roman"/>
          <w:bCs/>
          <w:sz w:val="24"/>
          <w:szCs w:val="24"/>
          <w:lang w:val="bg-BG" w:eastAsia="bg-BG"/>
        </w:rPr>
        <w:t>Директор на дирекция АФКОС – МВР</w:t>
      </w:r>
      <w:r w:rsidRPr="00D04782">
        <w:rPr>
          <w:rFonts w:ascii="Times New Roman" w:eastAsia="Times New Roman" w:hAnsi="Times New Roman" w:cs="Times New Roman"/>
          <w:bCs/>
          <w:smallCaps/>
          <w:sz w:val="24"/>
          <w:szCs w:val="24"/>
          <w:lang w:val="bg-BG" w:eastAsia="bg-BG"/>
        </w:rPr>
        <w:t>,</w:t>
      </w:r>
      <w:r w:rsidRPr="00D04782">
        <w:rPr>
          <w:rFonts w:ascii="Times New Roman" w:eastAsia="Times New Roman" w:hAnsi="Times New Roman" w:cs="Times New Roman"/>
          <w:b/>
          <w:bCs/>
          <w:smallCaps/>
          <w:sz w:val="24"/>
          <w:szCs w:val="24"/>
          <w:lang w:val="bg-BG" w:eastAsia="bg-BG"/>
        </w:rPr>
        <w:t xml:space="preserve"> </w:t>
      </w:r>
      <w:r w:rsidRPr="00D04782">
        <w:rPr>
          <w:rFonts w:ascii="Times New Roman" w:eastAsia="Times New Roman" w:hAnsi="Times New Roman" w:cs="Times New Roman"/>
          <w:bCs/>
          <w:sz w:val="24"/>
          <w:szCs w:val="24"/>
          <w:lang w:val="bg-BG" w:eastAsia="bg-BG"/>
        </w:rPr>
        <w:t>в качеството на оправомощен Възложител по смисъла на чл. 7, ал. 1 от Закона за обществените поръчки (ЗОП), съгласно заповед №</w:t>
      </w:r>
      <w:r w:rsidRPr="00D04782">
        <w:rPr>
          <w:rFonts w:ascii="Times New Roman" w:eastAsia="Times New Roman" w:hAnsi="Times New Roman" w:cs="Times New Roman"/>
          <w:b/>
          <w:bCs/>
          <w:sz w:val="24"/>
          <w:szCs w:val="24"/>
          <w:lang w:val="bg-BG" w:eastAsia="bg-BG"/>
        </w:rPr>
        <w:t xml:space="preserve"> </w:t>
      </w:r>
      <w:r w:rsidRPr="00D04782">
        <w:rPr>
          <w:rFonts w:ascii="Times New Roman" w:eastAsia="Times New Roman" w:hAnsi="Times New Roman" w:cs="Times New Roman"/>
          <w:bCs/>
          <w:sz w:val="24"/>
          <w:szCs w:val="24"/>
          <w:lang w:val="bg-BG" w:eastAsia="bg-BG"/>
        </w:rPr>
        <w:t>8121з-</w:t>
      </w:r>
      <w:r w:rsidR="00423827">
        <w:rPr>
          <w:rFonts w:ascii="Times New Roman" w:eastAsia="Times New Roman" w:hAnsi="Times New Roman" w:cs="Times New Roman"/>
          <w:bCs/>
          <w:sz w:val="24"/>
          <w:szCs w:val="24"/>
          <w:lang w:val="bg-BG" w:eastAsia="bg-BG"/>
        </w:rPr>
        <w:t>475</w:t>
      </w:r>
      <w:r w:rsidRPr="00D04782">
        <w:rPr>
          <w:rFonts w:ascii="Times New Roman" w:eastAsia="Times New Roman" w:hAnsi="Times New Roman" w:cs="Times New Roman"/>
          <w:bCs/>
          <w:sz w:val="24"/>
          <w:szCs w:val="24"/>
          <w:lang w:val="bg-BG" w:eastAsia="bg-BG"/>
        </w:rPr>
        <w:t>/</w:t>
      </w:r>
      <w:r w:rsidR="00423827">
        <w:rPr>
          <w:rFonts w:ascii="Times New Roman" w:eastAsia="Times New Roman" w:hAnsi="Times New Roman" w:cs="Times New Roman"/>
          <w:bCs/>
          <w:sz w:val="24"/>
          <w:szCs w:val="24"/>
          <w:lang w:val="bg-BG" w:eastAsia="bg-BG"/>
        </w:rPr>
        <w:t>25</w:t>
      </w:r>
      <w:r w:rsidRPr="00D04782">
        <w:rPr>
          <w:rFonts w:ascii="Times New Roman" w:eastAsia="Times New Roman" w:hAnsi="Times New Roman" w:cs="Times New Roman"/>
          <w:bCs/>
          <w:sz w:val="24"/>
          <w:szCs w:val="24"/>
          <w:lang w:val="bg-BG" w:eastAsia="bg-BG"/>
        </w:rPr>
        <w:t>.0</w:t>
      </w:r>
      <w:r w:rsidR="00423827">
        <w:rPr>
          <w:rFonts w:ascii="Times New Roman" w:eastAsia="Times New Roman" w:hAnsi="Times New Roman" w:cs="Times New Roman"/>
          <w:bCs/>
          <w:sz w:val="24"/>
          <w:szCs w:val="24"/>
          <w:lang w:val="bg-BG" w:eastAsia="bg-BG"/>
        </w:rPr>
        <w:t>4</w:t>
      </w:r>
      <w:r w:rsidRPr="00D04782">
        <w:rPr>
          <w:rFonts w:ascii="Times New Roman" w:eastAsia="Times New Roman" w:hAnsi="Times New Roman" w:cs="Times New Roman"/>
          <w:bCs/>
          <w:sz w:val="24"/>
          <w:szCs w:val="24"/>
          <w:lang w:val="bg-BG" w:eastAsia="bg-BG"/>
        </w:rPr>
        <w:t>.201</w:t>
      </w:r>
      <w:r w:rsidR="00423827">
        <w:rPr>
          <w:rFonts w:ascii="Times New Roman" w:eastAsia="Times New Roman" w:hAnsi="Times New Roman" w:cs="Times New Roman"/>
          <w:bCs/>
          <w:sz w:val="24"/>
          <w:szCs w:val="24"/>
          <w:lang w:val="bg-BG" w:eastAsia="bg-BG"/>
        </w:rPr>
        <w:t>9</w:t>
      </w:r>
      <w:r w:rsidRPr="00D04782">
        <w:rPr>
          <w:rFonts w:ascii="Times New Roman" w:eastAsia="Times New Roman" w:hAnsi="Times New Roman" w:cs="Times New Roman"/>
          <w:bCs/>
          <w:sz w:val="24"/>
          <w:szCs w:val="24"/>
          <w:lang w:val="bg-BG" w:eastAsia="bg-BG"/>
        </w:rPr>
        <w:t xml:space="preserve"> г. на министъра на вътрешните работи</w:t>
      </w:r>
      <w:r w:rsidRPr="00D04782">
        <w:rPr>
          <w:rFonts w:ascii="Times New Roman" w:eastAsia="Times New Roman" w:hAnsi="Times New Roman" w:cs="Times New Roman"/>
          <w:b/>
          <w:bCs/>
          <w:smallCaps/>
          <w:sz w:val="24"/>
          <w:szCs w:val="24"/>
          <w:lang w:val="bg-BG" w:eastAsia="bg-BG"/>
        </w:rPr>
        <w:t xml:space="preserve">, </w:t>
      </w:r>
      <w:r w:rsidRPr="00D04782">
        <w:rPr>
          <w:rFonts w:ascii="Times New Roman" w:eastAsia="Times New Roman" w:hAnsi="Times New Roman" w:cs="Times New Roman"/>
          <w:bCs/>
          <w:sz w:val="24"/>
          <w:szCs w:val="24"/>
          <w:lang w:val="bg-BG" w:eastAsia="bg-BG"/>
        </w:rPr>
        <w:t>от една страна, наричано по-долу „Възложител”, и</w:t>
      </w:r>
    </w:p>
    <w:p w:rsidR="00D04782" w:rsidRPr="00D04782" w:rsidRDefault="00D04782" w:rsidP="00A64FCE">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highlight w:val="red"/>
          <w:shd w:val="clear" w:color="auto" w:fill="FFFFFF"/>
          <w:lang w:val="bg-BG" w:eastAsia="bg-BG"/>
        </w:rPr>
      </w:pPr>
    </w:p>
    <w:p w:rsidR="00D04782" w:rsidRPr="00D04782" w:rsidRDefault="00D04782" w:rsidP="00A64FCE">
      <w:pPr>
        <w:widowControl w:val="0"/>
        <w:spacing w:after="0" w:line="320" w:lineRule="exact"/>
        <w:jc w:val="both"/>
        <w:rPr>
          <w:rFonts w:ascii="Times New Roman" w:eastAsia="Times New Roman" w:hAnsi="Times New Roman" w:cs="Times New Roman"/>
          <w:sz w:val="24"/>
          <w:szCs w:val="24"/>
          <w:shd w:val="clear" w:color="auto" w:fill="FFFFFF"/>
          <w:lang w:val="bg-BG" w:eastAsia="bg-BG"/>
        </w:rPr>
      </w:pPr>
      <w:r w:rsidRPr="00D04782">
        <w:rPr>
          <w:rFonts w:ascii="Times New Roman" w:eastAsia="Times New Roman" w:hAnsi="Times New Roman" w:cs="Times New Roman"/>
          <w:color w:val="000000"/>
          <w:sz w:val="24"/>
          <w:szCs w:val="24"/>
          <w:shd w:val="clear" w:color="auto" w:fill="FFFFFF"/>
          <w:lang w:val="bg-BG" w:eastAsia="bg-BG"/>
        </w:rPr>
        <w:tab/>
        <w:t>2 ......................................................................................................................................</w:t>
      </w:r>
      <w:r w:rsidRPr="00D04782">
        <w:rPr>
          <w:rFonts w:ascii="Times New Roman" w:eastAsia="Times New Roman" w:hAnsi="Times New Roman" w:cs="Times New Roman"/>
          <w:sz w:val="24"/>
          <w:szCs w:val="24"/>
          <w:shd w:val="clear" w:color="auto" w:fill="FFFFFF"/>
          <w:lang w:val="bg-BG" w:eastAsia="bg-BG"/>
        </w:rPr>
        <w:t xml:space="preserve">..............., </w:t>
      </w:r>
    </w:p>
    <w:p w:rsidR="00D04782" w:rsidRPr="00D04782" w:rsidRDefault="00D04782" w:rsidP="00A64FCE">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val="bg-BG" w:eastAsia="bg-BG"/>
        </w:rPr>
      </w:pPr>
      <w:r w:rsidRPr="00D04782">
        <w:rPr>
          <w:rFonts w:ascii="Times New Roman" w:eastAsia="Times New Roman" w:hAnsi="Times New Roman" w:cs="Times New Roman"/>
          <w:color w:val="000000"/>
          <w:sz w:val="24"/>
          <w:szCs w:val="24"/>
          <w:shd w:val="clear" w:color="auto" w:fill="FFFFFF"/>
          <w:lang w:val="bg-BG" w:eastAsia="bg-BG"/>
        </w:rPr>
        <w:t xml:space="preserve">със седалище и адрес на управление: ...................................................................................................., </w:t>
      </w:r>
    </w:p>
    <w:p w:rsidR="00D04782" w:rsidRPr="00D04782" w:rsidRDefault="00D04782" w:rsidP="00A64FCE">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color w:val="000000"/>
          <w:sz w:val="24"/>
          <w:szCs w:val="24"/>
          <w:shd w:val="clear" w:color="auto" w:fill="FFFFFF"/>
          <w:lang w:val="bg-BG" w:eastAsia="bg-BG"/>
        </w:rPr>
        <w:t xml:space="preserve">ЕИК (БУЛСТАТ) ............................., представляван от </w:t>
      </w:r>
      <w:r w:rsidRPr="00D04782">
        <w:rPr>
          <w:rFonts w:ascii="Times New Roman" w:eastAsia="Times New Roman" w:hAnsi="Times New Roman" w:cs="Times New Roman"/>
          <w:color w:val="000000"/>
          <w:sz w:val="24"/>
          <w:szCs w:val="24"/>
          <w:shd w:val="clear" w:color="auto" w:fill="FFFFFF"/>
          <w:lang w:val="bg-BG" w:eastAsia="bg-BG"/>
        </w:rPr>
        <w:tab/>
        <w:t>...............,</w:t>
      </w:r>
      <w:r w:rsidRPr="00D04782">
        <w:rPr>
          <w:rFonts w:ascii="Times New Roman" w:eastAsia="Times New Roman" w:hAnsi="Times New Roman" w:cs="Times New Roman"/>
          <w:color w:val="000000"/>
          <w:sz w:val="24"/>
          <w:szCs w:val="24"/>
          <w:shd w:val="clear" w:color="auto" w:fill="FFFFFF"/>
          <w:lang w:val="bg-BG" w:eastAsia="bg-BG"/>
        </w:rPr>
        <w:tab/>
      </w:r>
    </w:p>
    <w:p w:rsidR="00D04782" w:rsidRPr="00D04782" w:rsidRDefault="00D04782" w:rsidP="00A64FCE">
      <w:pPr>
        <w:widowControl w:val="0"/>
        <w:adjustRightInd w:val="0"/>
        <w:spacing w:after="0" w:line="320" w:lineRule="exact"/>
        <w:jc w:val="both"/>
        <w:textAlignment w:val="baseline"/>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 xml:space="preserve">в качеството му на </w:t>
      </w:r>
      <w:r w:rsidRPr="00D04782">
        <w:rPr>
          <w:rFonts w:ascii="Times New Roman" w:eastAsia="Times New Roman" w:hAnsi="Times New Roman" w:cs="Times New Roman"/>
          <w:bCs/>
          <w:sz w:val="24"/>
          <w:szCs w:val="24"/>
          <w:lang w:val="bg-BG" w:eastAsia="bg-BG"/>
        </w:rPr>
        <w:tab/>
        <w:t>....................., ЕГН .....................,</w:t>
      </w:r>
      <w:r w:rsidRPr="00D04782">
        <w:rPr>
          <w:rFonts w:ascii="Times New Roman" w:eastAsia="Times New Roman" w:hAnsi="Times New Roman" w:cs="Times New Roman"/>
          <w:bCs/>
          <w:smallCaps/>
          <w:sz w:val="24"/>
          <w:szCs w:val="24"/>
          <w:lang w:val="bg-BG" w:eastAsia="bg-BG"/>
        </w:rPr>
        <w:t xml:space="preserve"> </w:t>
      </w:r>
      <w:r w:rsidRPr="00D04782">
        <w:rPr>
          <w:rFonts w:ascii="Times New Roman" w:eastAsia="Times New Roman" w:hAnsi="Times New Roman" w:cs="Times New Roman"/>
          <w:bCs/>
          <w:sz w:val="24"/>
          <w:szCs w:val="24"/>
          <w:lang w:val="bg-BG" w:eastAsia="bg-BG"/>
        </w:rPr>
        <w:t>от друга страна, определен за „Изпълнител”, след проведена процедура за събиране на оферти с обява, открита с Решение ......................., се сключи настоящият договор.</w:t>
      </w:r>
    </w:p>
    <w:p w:rsidR="00D04782" w:rsidRPr="00D04782" w:rsidRDefault="00D04782" w:rsidP="00A64FCE">
      <w:pPr>
        <w:spacing w:after="0" w:line="320" w:lineRule="exact"/>
        <w:jc w:val="both"/>
        <w:rPr>
          <w:rFonts w:ascii="Times New Roman" w:eastAsia="Times New Roman" w:hAnsi="Times New Roman" w:cs="Times New Roman"/>
          <w:sz w:val="24"/>
          <w:szCs w:val="24"/>
          <w:lang w:val="bg-BG"/>
        </w:rPr>
      </w:pPr>
      <w:r w:rsidRPr="00D04782">
        <w:rPr>
          <w:rFonts w:ascii="Times New Roman" w:eastAsia="Times New Roman" w:hAnsi="Times New Roman" w:cs="Times New Roman"/>
          <w:sz w:val="24"/>
          <w:szCs w:val="24"/>
          <w:lang w:val="bg-BG" w:eastAsia="bg-BG"/>
        </w:rPr>
        <w:tab/>
      </w:r>
    </w:p>
    <w:p w:rsidR="00D04782" w:rsidRPr="00D04782" w:rsidRDefault="00D04782" w:rsidP="00A64FCE">
      <w:pPr>
        <w:tabs>
          <w:tab w:val="left" w:pos="1260"/>
          <w:tab w:val="left" w:pos="1440"/>
        </w:tabs>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I</w:t>
      </w:r>
      <w:r w:rsidRPr="00D04782">
        <w:rPr>
          <w:rFonts w:ascii="Times New Roman" w:eastAsia="Times New Roman" w:hAnsi="Times New Roman" w:cs="Times New Roman"/>
          <w:b/>
          <w:sz w:val="24"/>
          <w:szCs w:val="24"/>
          <w:lang w:val="bg-BG" w:eastAsia="bg-BG"/>
        </w:rPr>
        <w:t>. ПРЕДМЕТ НА ДОГОВОРА</w:t>
      </w:r>
    </w:p>
    <w:p w:rsidR="00D04782" w:rsidRPr="00D04782" w:rsidRDefault="00D04782" w:rsidP="00A64FCE">
      <w:pPr>
        <w:tabs>
          <w:tab w:val="left" w:pos="3402"/>
          <w:tab w:val="left" w:pos="3544"/>
        </w:tabs>
        <w:spacing w:after="0" w:line="320" w:lineRule="exact"/>
        <w:ind w:firstLine="560"/>
        <w:jc w:val="center"/>
        <w:rPr>
          <w:rFonts w:ascii="Times New Roman" w:eastAsia="Times New Roman" w:hAnsi="Times New Roman" w:cs="Times New Roman"/>
          <w:b/>
          <w:sz w:val="24"/>
          <w:szCs w:val="24"/>
          <w:lang w:val="bg-BG" w:eastAsia="bg-BG"/>
        </w:rPr>
      </w:pPr>
    </w:p>
    <w:p w:rsidR="00D04782" w:rsidRPr="00D04782" w:rsidRDefault="00D04782" w:rsidP="00A64FCE">
      <w:pPr>
        <w:widowControl w:val="0"/>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 xml:space="preserve">Чл. 1  </w:t>
      </w:r>
      <w:r w:rsidRPr="00D04782">
        <w:rPr>
          <w:rFonts w:ascii="Times New Roman" w:eastAsia="Times New Roman" w:hAnsi="Times New Roman" w:cs="Times New Roman"/>
          <w:sz w:val="24"/>
          <w:szCs w:val="24"/>
          <w:lang w:val="bg-BG" w:eastAsia="bg-BG"/>
        </w:rPr>
        <w:t xml:space="preserve">Възложителят възлага, а Изпълнителят приема да извърши </w:t>
      </w:r>
      <w:r w:rsidRPr="00D04782">
        <w:rPr>
          <w:rFonts w:ascii="Times New Roman" w:eastAsia="Calibri" w:hAnsi="Times New Roman" w:cs="Times New Roman"/>
          <w:bCs/>
          <w:sz w:val="24"/>
          <w:szCs w:val="24"/>
          <w:lang w:val="bg-BG" w:eastAsia="bg-BG"/>
        </w:rPr>
        <w:t xml:space="preserve">доставка </w:t>
      </w:r>
      <w:r w:rsidRPr="00D04782">
        <w:rPr>
          <w:rFonts w:ascii="Times New Roman" w:eastAsia="Calibri" w:hAnsi="Times New Roman" w:cs="Times New Roman"/>
          <w:sz w:val="24"/>
          <w:szCs w:val="24"/>
          <w:lang w:val="bg-BG"/>
        </w:rPr>
        <w:t xml:space="preserve">на </w:t>
      </w:r>
      <w:r w:rsidR="00423827">
        <w:rPr>
          <w:rFonts w:ascii="Times New Roman" w:eastAsia="Calibri" w:hAnsi="Times New Roman" w:cs="Times New Roman"/>
          <w:sz w:val="24"/>
          <w:szCs w:val="24"/>
          <w:lang w:val="bg-BG"/>
        </w:rPr>
        <w:t xml:space="preserve">информационни </w:t>
      </w:r>
      <w:r w:rsidRPr="00D04782">
        <w:rPr>
          <w:rFonts w:ascii="Times New Roman" w:eastAsia="Calibri" w:hAnsi="Times New Roman" w:cs="Times New Roman"/>
          <w:sz w:val="24"/>
          <w:szCs w:val="24"/>
          <w:lang w:val="bg-BG"/>
        </w:rPr>
        <w:t xml:space="preserve">материали </w:t>
      </w:r>
      <w:r w:rsidR="00423827">
        <w:rPr>
          <w:rFonts w:ascii="Times New Roman" w:eastAsia="Calibri" w:hAnsi="Times New Roman" w:cs="Times New Roman"/>
          <w:sz w:val="24"/>
          <w:szCs w:val="24"/>
          <w:lang w:val="bg-BG"/>
        </w:rPr>
        <w:t>–</w:t>
      </w:r>
      <w:r w:rsidRPr="00D04782">
        <w:rPr>
          <w:rFonts w:ascii="Times New Roman" w:eastAsia="Calibri" w:hAnsi="Times New Roman" w:cs="Times New Roman"/>
          <w:sz w:val="24"/>
          <w:szCs w:val="24"/>
          <w:lang w:val="bg-BG"/>
        </w:rPr>
        <w:t xml:space="preserve"> </w:t>
      </w:r>
      <w:r w:rsidRPr="00D04782">
        <w:rPr>
          <w:rFonts w:ascii="Times New Roman" w:eastAsia="Calibri" w:hAnsi="Times New Roman" w:cs="Times New Roman"/>
          <w:sz w:val="24"/>
          <w:szCs w:val="24"/>
          <w:lang w:val="bg-BG" w:eastAsia="bg-BG"/>
        </w:rPr>
        <w:t>наричани по-нататък „артикули“</w:t>
      </w:r>
      <w:r w:rsidRPr="00D04782">
        <w:rPr>
          <w:rFonts w:ascii="Times New Roman" w:eastAsia="Times New Roman" w:hAnsi="Times New Roman" w:cs="Times New Roman"/>
          <w:sz w:val="24"/>
          <w:szCs w:val="24"/>
          <w:lang w:val="bg-BG" w:eastAsia="bg-BG"/>
        </w:rPr>
        <w:t xml:space="preserve">, </w:t>
      </w:r>
      <w:r w:rsidRPr="00D04782">
        <w:rPr>
          <w:rFonts w:ascii="Times New Roman" w:eastAsia="Times New Roman" w:hAnsi="Times New Roman" w:cs="Times New Roman"/>
          <w:color w:val="000000"/>
          <w:sz w:val="24"/>
          <w:szCs w:val="24"/>
          <w:lang w:val="bg-BG" w:eastAsia="bg-BG"/>
        </w:rPr>
        <w:t xml:space="preserve">съгласно </w:t>
      </w:r>
      <w:r w:rsidRPr="00D04782">
        <w:rPr>
          <w:rFonts w:ascii="Times New Roman" w:eastAsia="Times New Roman" w:hAnsi="Times New Roman" w:cs="Times New Roman"/>
          <w:sz w:val="24"/>
          <w:szCs w:val="24"/>
          <w:lang w:val="bg-BG" w:eastAsia="bg-BG"/>
        </w:rPr>
        <w:t xml:space="preserve">Техническата спецификация на Възложителя, </w:t>
      </w:r>
      <w:r w:rsidRPr="00D04782">
        <w:rPr>
          <w:rFonts w:ascii="Times New Roman" w:eastAsia="Times New Roman" w:hAnsi="Times New Roman" w:cs="Times New Roman"/>
          <w:color w:val="000000"/>
          <w:sz w:val="24"/>
          <w:szCs w:val="24"/>
          <w:lang w:val="bg-BG" w:eastAsia="bg-BG"/>
        </w:rPr>
        <w:t xml:space="preserve">(Приложение № </w:t>
      </w:r>
      <w:r w:rsidRPr="00D04782">
        <w:rPr>
          <w:rFonts w:ascii="Times New Roman" w:eastAsia="Calibri" w:hAnsi="Times New Roman" w:cs="Times New Roman"/>
          <w:sz w:val="24"/>
          <w:szCs w:val="24"/>
          <w:lang w:val="bg-BG"/>
        </w:rPr>
        <w:t>1</w:t>
      </w:r>
      <w:r w:rsidRPr="00D04782">
        <w:rPr>
          <w:rFonts w:ascii="Times New Roman" w:eastAsia="Times New Roman" w:hAnsi="Times New Roman" w:cs="Times New Roman"/>
          <w:color w:val="000000"/>
          <w:sz w:val="24"/>
          <w:szCs w:val="24"/>
          <w:lang w:val="bg-BG" w:eastAsia="bg-BG"/>
        </w:rPr>
        <w:t>) и детайлно описани в</w:t>
      </w:r>
      <w:r w:rsidRPr="00D04782">
        <w:rPr>
          <w:rFonts w:ascii="Times New Roman" w:eastAsia="Times New Roman" w:hAnsi="Times New Roman" w:cs="Times New Roman"/>
          <w:sz w:val="24"/>
          <w:szCs w:val="24"/>
          <w:lang w:val="bg-BG" w:eastAsia="bg-BG"/>
        </w:rPr>
        <w:t xml:space="preserve"> Техничес</w:t>
      </w:r>
      <w:r w:rsidRPr="00D04782">
        <w:rPr>
          <w:rFonts w:ascii="Times New Roman" w:eastAsia="Times New Roman" w:hAnsi="Times New Roman" w:cs="Times New Roman"/>
          <w:color w:val="000000"/>
          <w:sz w:val="24"/>
          <w:szCs w:val="24"/>
          <w:lang w:val="bg-BG" w:eastAsia="bg-BG"/>
        </w:rPr>
        <w:t xml:space="preserve">кото предложение на Изпълнителя (Приложение № </w:t>
      </w:r>
      <w:r w:rsidRPr="00D04782">
        <w:rPr>
          <w:rFonts w:ascii="Times New Roman" w:eastAsia="Calibri" w:hAnsi="Times New Roman" w:cs="Times New Roman"/>
          <w:sz w:val="24"/>
          <w:szCs w:val="24"/>
          <w:lang w:val="bg-BG"/>
        </w:rPr>
        <w:t>2</w:t>
      </w:r>
      <w:r w:rsidRPr="00D04782">
        <w:rPr>
          <w:rFonts w:ascii="Times New Roman" w:eastAsia="Times New Roman" w:hAnsi="Times New Roman" w:cs="Times New Roman"/>
          <w:color w:val="000000"/>
          <w:sz w:val="24"/>
          <w:szCs w:val="24"/>
          <w:lang w:val="bg-BG" w:eastAsia="bg-BG"/>
        </w:rPr>
        <w:t>), неразделна част от договора</w:t>
      </w:r>
      <w:r w:rsidRPr="00D04782">
        <w:rPr>
          <w:rFonts w:ascii="Times New Roman" w:eastAsia="Times New Roman" w:hAnsi="Times New Roman" w:cs="Times New Roman"/>
          <w:sz w:val="24"/>
          <w:szCs w:val="24"/>
          <w:lang w:val="bg-BG" w:eastAsia="bg-BG"/>
        </w:rPr>
        <w:t xml:space="preserve">. </w:t>
      </w:r>
    </w:p>
    <w:p w:rsidR="00D04782" w:rsidRDefault="00D04782" w:rsidP="00A64FCE">
      <w:pPr>
        <w:spacing w:after="0" w:line="320" w:lineRule="exact"/>
        <w:jc w:val="both"/>
        <w:rPr>
          <w:rFonts w:ascii="Times New Roman" w:eastAsia="Times New Roman" w:hAnsi="Times New Roman" w:cs="Times New Roman"/>
          <w:sz w:val="24"/>
          <w:szCs w:val="24"/>
          <w:lang w:val="bg-BG" w:eastAsia="bg-BG"/>
        </w:rPr>
      </w:pPr>
    </w:p>
    <w:p w:rsidR="00423827" w:rsidRPr="00D04782" w:rsidRDefault="00423827" w:rsidP="00A64FCE">
      <w:pPr>
        <w:spacing w:after="0" w:line="320" w:lineRule="exact"/>
        <w:jc w:val="both"/>
        <w:rPr>
          <w:rFonts w:ascii="Times New Roman" w:eastAsia="Times New Roman" w:hAnsi="Times New Roman" w:cs="Times New Roman"/>
          <w:sz w:val="24"/>
          <w:szCs w:val="24"/>
          <w:lang w:val="bg-BG" w:eastAsia="bg-BG"/>
        </w:rPr>
      </w:pPr>
    </w:p>
    <w:p w:rsidR="00423827" w:rsidRDefault="00423827" w:rsidP="00A64FCE">
      <w:pPr>
        <w:tabs>
          <w:tab w:val="left" w:pos="0"/>
        </w:tabs>
        <w:spacing w:line="320" w:lineRule="exact"/>
        <w:contextualSpacing/>
        <w:jc w:val="center"/>
        <w:rPr>
          <w:rFonts w:ascii="Times New Roman" w:eastAsia="Times New Roman" w:hAnsi="Times New Roman" w:cs="Times New Roman"/>
          <w:b/>
          <w:sz w:val="24"/>
          <w:szCs w:val="24"/>
          <w:lang w:val="bg-BG" w:eastAsia="bg-BG"/>
        </w:rPr>
      </w:pPr>
    </w:p>
    <w:p w:rsidR="00D04782" w:rsidRPr="00D04782" w:rsidRDefault="00D04782" w:rsidP="00A64FCE">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II</w:t>
      </w:r>
      <w:r w:rsidRPr="00D04782">
        <w:rPr>
          <w:rFonts w:ascii="Times New Roman" w:eastAsia="Times New Roman" w:hAnsi="Times New Roman" w:cs="Times New Roman"/>
          <w:b/>
          <w:sz w:val="24"/>
          <w:szCs w:val="24"/>
          <w:lang w:val="bg-BG" w:eastAsia="bg-BG"/>
        </w:rPr>
        <w:t>. ЦЕНИ И НАЧИН НА ПЛАЩАНЕ</w:t>
      </w:r>
    </w:p>
    <w:p w:rsidR="00D04782" w:rsidRPr="00D04782" w:rsidRDefault="00D04782" w:rsidP="00A64FCE">
      <w:pPr>
        <w:suppressAutoHyphens/>
        <w:spacing w:after="0" w:line="320" w:lineRule="exact"/>
        <w:jc w:val="center"/>
        <w:rPr>
          <w:rFonts w:ascii="Times New Roman" w:eastAsia="Times New Roman" w:hAnsi="Times New Roman" w:cs="Times New Roman"/>
          <w:b/>
          <w:sz w:val="24"/>
          <w:szCs w:val="24"/>
          <w:lang w:val="bg-BG" w:eastAsia="ar-SA"/>
        </w:rPr>
      </w:pPr>
    </w:p>
    <w:p w:rsidR="00D04782" w:rsidRPr="00D04782" w:rsidRDefault="00D04782" w:rsidP="00A64FCE">
      <w:pPr>
        <w:spacing w:after="0" w:line="320" w:lineRule="exact"/>
        <w:ind w:firstLine="708"/>
        <w:jc w:val="both"/>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 xml:space="preserve">Чл. 2 (1) </w:t>
      </w:r>
      <w:r w:rsidRPr="00D04782">
        <w:rPr>
          <w:rFonts w:ascii="Times New Roman" w:eastAsia="Calibri" w:hAnsi="Times New Roman" w:cs="Times New Roman"/>
          <w:color w:val="000000"/>
          <w:sz w:val="24"/>
          <w:szCs w:val="24"/>
          <w:lang w:val="bg-BG" w:eastAsia="bg-BG"/>
        </w:rPr>
        <w:t xml:space="preserve">Общата стойност на договора е в размер на ……………………(словом) лв. без вкл. ДДС, съответно ……………………(словом) лв. с вкл. ДДС, съгласно </w:t>
      </w:r>
      <w:r w:rsidRPr="00D04782">
        <w:rPr>
          <w:rFonts w:ascii="Times New Roman" w:eastAsia="Calibri" w:hAnsi="Times New Roman" w:cs="Times New Roman"/>
          <w:sz w:val="24"/>
          <w:szCs w:val="24"/>
          <w:lang w:val="bg-BG" w:eastAsia="bg-BG"/>
        </w:rPr>
        <w:t>Ценово предложение</w:t>
      </w:r>
      <w:r w:rsidRPr="00D04782">
        <w:rPr>
          <w:rFonts w:ascii="Times New Roman" w:eastAsia="Calibri" w:hAnsi="Times New Roman" w:cs="Times New Roman"/>
          <w:color w:val="000000"/>
          <w:sz w:val="24"/>
          <w:szCs w:val="24"/>
          <w:lang w:val="bg-BG" w:eastAsia="bg-BG"/>
        </w:rPr>
        <w:t xml:space="preserve"> Приложение № 3, неразделна част от договора</w:t>
      </w:r>
      <w:r w:rsidRPr="00D04782">
        <w:rPr>
          <w:rFonts w:ascii="Times New Roman" w:eastAsia="Times New Roman" w:hAnsi="Times New Roman" w:cs="Times New Roman"/>
          <w:sz w:val="24"/>
          <w:szCs w:val="24"/>
          <w:lang w:val="bg-BG" w:eastAsia="bg-BG"/>
        </w:rPr>
        <w:t>.</w:t>
      </w:r>
    </w:p>
    <w:p w:rsidR="00D04782" w:rsidRPr="00D04782" w:rsidRDefault="00D04782" w:rsidP="00A64FCE">
      <w:pPr>
        <w:spacing w:after="0" w:line="320" w:lineRule="exact"/>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ab/>
        <w:t xml:space="preserve">(2) </w:t>
      </w:r>
      <w:r w:rsidRPr="00D04782">
        <w:rPr>
          <w:rFonts w:ascii="Times New Roman" w:eastAsia="Calibri" w:hAnsi="Times New Roman" w:cs="Times New Roman"/>
          <w:color w:val="000000"/>
          <w:sz w:val="24"/>
          <w:szCs w:val="24"/>
          <w:lang w:val="bg-BG" w:eastAsia="bg-BG"/>
        </w:rPr>
        <w:t xml:space="preserve">В стойността по ал. 1 са включени всички разходи за изпълнението на </w:t>
      </w:r>
      <w:r w:rsidR="00AD01CC">
        <w:rPr>
          <w:rFonts w:ascii="Times New Roman" w:eastAsia="Calibri" w:hAnsi="Times New Roman" w:cs="Times New Roman"/>
          <w:color w:val="000000"/>
          <w:sz w:val="24"/>
          <w:szCs w:val="24"/>
          <w:lang w:val="bg-BG" w:eastAsia="bg-BG"/>
        </w:rPr>
        <w:t>договора</w:t>
      </w:r>
      <w:r w:rsidRPr="00D04782">
        <w:rPr>
          <w:rFonts w:ascii="Times New Roman" w:eastAsia="Times New Roman" w:hAnsi="Times New Roman" w:cs="Times New Roman"/>
          <w:sz w:val="24"/>
          <w:szCs w:val="24"/>
          <w:lang w:val="bg-BG" w:eastAsia="bg-BG"/>
        </w:rPr>
        <w:t>.</w:t>
      </w:r>
    </w:p>
    <w:p w:rsidR="00D04782" w:rsidRDefault="00D04782" w:rsidP="00A64FCE">
      <w:pPr>
        <w:spacing w:after="0" w:line="320" w:lineRule="exact"/>
        <w:ind w:firstLine="709"/>
        <w:jc w:val="both"/>
        <w:rPr>
          <w:rFonts w:ascii="Times New Roman" w:eastAsia="Calibri" w:hAnsi="Times New Roman" w:cs="Times New Roman"/>
          <w:sz w:val="24"/>
          <w:szCs w:val="24"/>
          <w:lang w:val="bg-BG"/>
        </w:rPr>
      </w:pPr>
      <w:r w:rsidRPr="00D04782">
        <w:rPr>
          <w:rFonts w:ascii="Times New Roman" w:eastAsia="Times New Roman" w:hAnsi="Times New Roman" w:cs="Times New Roman"/>
          <w:b/>
          <w:sz w:val="24"/>
          <w:szCs w:val="24"/>
          <w:lang w:val="bg-BG" w:eastAsia="bg-BG"/>
        </w:rPr>
        <w:t>(3)</w:t>
      </w:r>
      <w:r w:rsidRPr="00D04782">
        <w:rPr>
          <w:rFonts w:ascii="Times New Roman" w:eastAsia="Times New Roman" w:hAnsi="Times New Roman" w:cs="Times New Roman"/>
          <w:sz w:val="24"/>
          <w:szCs w:val="24"/>
          <w:lang w:val="bg-BG" w:eastAsia="bg-BG"/>
        </w:rPr>
        <w:t xml:space="preserve"> </w:t>
      </w:r>
      <w:r w:rsidRPr="00D04782">
        <w:rPr>
          <w:rFonts w:ascii="Times New Roman" w:eastAsia="Courier New" w:hAnsi="Times New Roman" w:cs="Times New Roman"/>
          <w:color w:val="000000"/>
          <w:sz w:val="24"/>
          <w:szCs w:val="24"/>
          <w:lang w:val="bg-BG"/>
        </w:rPr>
        <w:t xml:space="preserve">Във </w:t>
      </w:r>
      <w:r w:rsidRPr="00D04782">
        <w:rPr>
          <w:rFonts w:ascii="Times New Roman" w:eastAsia="Calibri" w:hAnsi="Times New Roman" w:cs="Times New Roman"/>
          <w:sz w:val="24"/>
          <w:szCs w:val="24"/>
          <w:lang w:val="bg-BG"/>
        </w:rPr>
        <w:t>фактурите е задъ</w:t>
      </w:r>
      <w:r w:rsidR="00423827">
        <w:rPr>
          <w:rFonts w:ascii="Times New Roman" w:eastAsia="Calibri" w:hAnsi="Times New Roman" w:cs="Times New Roman"/>
          <w:sz w:val="24"/>
          <w:szCs w:val="24"/>
          <w:lang w:val="bg-BG"/>
        </w:rPr>
        <w:t>лжително да бъде изписан следният</w:t>
      </w:r>
      <w:r w:rsidRPr="00D04782">
        <w:rPr>
          <w:rFonts w:ascii="Times New Roman" w:eastAsia="Calibri" w:hAnsi="Times New Roman" w:cs="Times New Roman"/>
          <w:sz w:val="24"/>
          <w:szCs w:val="24"/>
          <w:lang w:val="bg-BG"/>
        </w:rPr>
        <w:t xml:space="preserve"> текст – „</w:t>
      </w:r>
      <w:r w:rsidRPr="00D04782">
        <w:rPr>
          <w:rFonts w:ascii="Times New Roman" w:eastAsia="Calibri" w:hAnsi="Times New Roman" w:cs="Times New Roman"/>
          <w:sz w:val="24"/>
          <w:szCs w:val="24"/>
          <w:lang w:val="bg-BG" w:eastAsia="bg-BG"/>
        </w:rPr>
        <w:t>по договор №</w:t>
      </w:r>
      <w:r w:rsidR="00423827">
        <w:rPr>
          <w:rFonts w:ascii="Times New Roman" w:eastAsia="Calibri" w:hAnsi="Times New Roman" w:cs="Times New Roman"/>
          <w:sz w:val="24"/>
          <w:szCs w:val="24"/>
          <w:lang w:val="bg-BG" w:eastAsia="bg-BG"/>
        </w:rPr>
        <w:t> </w:t>
      </w:r>
      <w:r w:rsidRPr="00D04782">
        <w:rPr>
          <w:rFonts w:ascii="Times New Roman" w:eastAsia="Calibri" w:hAnsi="Times New Roman" w:cs="Times New Roman"/>
          <w:sz w:val="24"/>
          <w:szCs w:val="24"/>
          <w:lang w:eastAsia="bg-BG"/>
        </w:rPr>
        <w:t>BG</w:t>
      </w:r>
      <w:r w:rsidRPr="00D04782">
        <w:rPr>
          <w:rFonts w:ascii="Times New Roman" w:eastAsia="Calibri" w:hAnsi="Times New Roman" w:cs="Times New Roman"/>
          <w:sz w:val="24"/>
          <w:szCs w:val="24"/>
          <w:lang w:val="bg-BG" w:eastAsia="bg-BG"/>
        </w:rPr>
        <w:t>05</w:t>
      </w:r>
      <w:r w:rsidRPr="00D04782">
        <w:rPr>
          <w:rFonts w:ascii="Times New Roman" w:eastAsia="Calibri" w:hAnsi="Times New Roman" w:cs="Times New Roman"/>
          <w:sz w:val="24"/>
          <w:szCs w:val="24"/>
          <w:lang w:eastAsia="bg-BG"/>
        </w:rPr>
        <w:t>SFOP</w:t>
      </w:r>
      <w:r w:rsidRPr="00D04782">
        <w:rPr>
          <w:rFonts w:ascii="Times New Roman" w:eastAsia="Calibri" w:hAnsi="Times New Roman" w:cs="Times New Roman"/>
          <w:sz w:val="24"/>
          <w:szCs w:val="24"/>
          <w:lang w:val="bg-BG" w:eastAsia="bg-BG"/>
        </w:rPr>
        <w:t>001-4</w:t>
      </w:r>
      <w:r w:rsidR="00423827">
        <w:rPr>
          <w:rFonts w:ascii="Times New Roman" w:eastAsia="Calibri" w:hAnsi="Times New Roman" w:cs="Times New Roman"/>
          <w:sz w:val="24"/>
          <w:szCs w:val="24"/>
          <w:lang w:val="bg-BG" w:eastAsia="bg-BG"/>
        </w:rPr>
        <w:t>.005</w:t>
      </w:r>
      <w:r w:rsidRPr="00D04782">
        <w:rPr>
          <w:rFonts w:ascii="Times New Roman" w:eastAsia="Calibri" w:hAnsi="Times New Roman" w:cs="Times New Roman"/>
          <w:sz w:val="24"/>
          <w:szCs w:val="24"/>
          <w:lang w:val="bg-BG" w:eastAsia="bg-BG"/>
        </w:rPr>
        <w:t>-00</w:t>
      </w:r>
      <w:r w:rsidR="00423827">
        <w:rPr>
          <w:rFonts w:ascii="Times New Roman" w:eastAsia="Calibri" w:hAnsi="Times New Roman" w:cs="Times New Roman"/>
          <w:sz w:val="24"/>
          <w:szCs w:val="24"/>
          <w:lang w:val="bg-BG" w:eastAsia="bg-BG"/>
        </w:rPr>
        <w:t>08</w:t>
      </w:r>
      <w:r w:rsidRPr="00D04782">
        <w:rPr>
          <w:rFonts w:ascii="Times New Roman" w:eastAsia="Calibri" w:hAnsi="Times New Roman" w:cs="Times New Roman"/>
          <w:sz w:val="24"/>
          <w:szCs w:val="24"/>
          <w:lang w:val="bg-BG" w:eastAsia="bg-BG"/>
        </w:rPr>
        <w:t>-С01/</w:t>
      </w:r>
      <w:r w:rsidR="00423827">
        <w:rPr>
          <w:rFonts w:ascii="Times New Roman" w:eastAsia="Calibri" w:hAnsi="Times New Roman" w:cs="Times New Roman"/>
          <w:sz w:val="24"/>
          <w:szCs w:val="24"/>
          <w:lang w:val="bg-BG" w:eastAsia="bg-BG"/>
        </w:rPr>
        <w:t>15.04</w:t>
      </w:r>
      <w:r w:rsidRPr="00D04782">
        <w:rPr>
          <w:rFonts w:ascii="Times New Roman" w:eastAsia="Calibri" w:hAnsi="Times New Roman" w:cs="Times New Roman"/>
          <w:sz w:val="24"/>
          <w:szCs w:val="24"/>
          <w:lang w:val="bg-BG" w:eastAsia="bg-BG"/>
        </w:rPr>
        <w:t>.201</w:t>
      </w:r>
      <w:r w:rsidR="00423827">
        <w:rPr>
          <w:rFonts w:ascii="Times New Roman" w:eastAsia="Calibri" w:hAnsi="Times New Roman" w:cs="Times New Roman"/>
          <w:sz w:val="24"/>
          <w:szCs w:val="24"/>
          <w:lang w:val="bg-BG" w:eastAsia="bg-BG"/>
        </w:rPr>
        <w:t>9</w:t>
      </w:r>
      <w:r w:rsidRPr="00D04782">
        <w:rPr>
          <w:rFonts w:ascii="Times New Roman" w:eastAsia="Calibri" w:hAnsi="Times New Roman" w:cs="Times New Roman"/>
          <w:sz w:val="24"/>
          <w:szCs w:val="24"/>
          <w:lang w:val="bg-BG" w:eastAsia="bg-BG"/>
        </w:rPr>
        <w:t xml:space="preserve"> г. за предоставяне на безвъзмездна финансова помощ по Оперативна програма „Добро управление“ за изпълнението на финансов план, чрез бюджетна линия № </w:t>
      </w:r>
      <w:r w:rsidRPr="00D04782">
        <w:rPr>
          <w:rFonts w:ascii="Times New Roman" w:eastAsia="Calibri" w:hAnsi="Times New Roman" w:cs="Times New Roman"/>
          <w:sz w:val="24"/>
          <w:szCs w:val="24"/>
          <w:lang w:eastAsia="bg-BG"/>
        </w:rPr>
        <w:t>BG</w:t>
      </w:r>
      <w:r w:rsidRPr="00D04782">
        <w:rPr>
          <w:rFonts w:ascii="Times New Roman" w:eastAsia="Calibri" w:hAnsi="Times New Roman" w:cs="Times New Roman"/>
          <w:sz w:val="24"/>
          <w:szCs w:val="24"/>
          <w:lang w:val="bg-BG" w:eastAsia="bg-BG"/>
        </w:rPr>
        <w:t>05</w:t>
      </w:r>
      <w:r w:rsidRPr="00D04782">
        <w:rPr>
          <w:rFonts w:ascii="Times New Roman" w:eastAsia="Calibri" w:hAnsi="Times New Roman" w:cs="Times New Roman"/>
          <w:sz w:val="24"/>
          <w:szCs w:val="24"/>
          <w:lang w:eastAsia="bg-BG"/>
        </w:rPr>
        <w:t>SFOP</w:t>
      </w:r>
      <w:r w:rsidRPr="00D04782">
        <w:rPr>
          <w:rFonts w:ascii="Times New Roman" w:eastAsia="Calibri" w:hAnsi="Times New Roman" w:cs="Times New Roman"/>
          <w:sz w:val="24"/>
          <w:szCs w:val="24"/>
          <w:lang w:val="bg-BG" w:eastAsia="bg-BG"/>
        </w:rPr>
        <w:t>001-4.00</w:t>
      </w:r>
      <w:r w:rsidR="00423827">
        <w:rPr>
          <w:rFonts w:ascii="Times New Roman" w:eastAsia="Calibri" w:hAnsi="Times New Roman" w:cs="Times New Roman"/>
          <w:sz w:val="24"/>
          <w:szCs w:val="24"/>
          <w:lang w:val="bg-BG" w:eastAsia="bg-BG"/>
        </w:rPr>
        <w:t>5</w:t>
      </w:r>
      <w:r w:rsidRPr="00D04782">
        <w:rPr>
          <w:rFonts w:ascii="Times New Roman" w:eastAsia="Calibri" w:hAnsi="Times New Roman" w:cs="Times New Roman"/>
          <w:sz w:val="24"/>
          <w:szCs w:val="24"/>
          <w:lang w:val="bg-BG" w:eastAsia="bg-BG"/>
        </w:rPr>
        <w:t>-00</w:t>
      </w:r>
      <w:r w:rsidR="00423827">
        <w:rPr>
          <w:rFonts w:ascii="Times New Roman" w:eastAsia="Calibri" w:hAnsi="Times New Roman" w:cs="Times New Roman"/>
          <w:sz w:val="24"/>
          <w:szCs w:val="24"/>
          <w:lang w:val="bg-BG" w:eastAsia="bg-BG"/>
        </w:rPr>
        <w:t>08</w:t>
      </w:r>
      <w:r w:rsidRPr="00D04782">
        <w:rPr>
          <w:rFonts w:ascii="Times New Roman" w:eastAsia="Calibri" w:hAnsi="Times New Roman" w:cs="Times New Roman"/>
          <w:sz w:val="24"/>
          <w:szCs w:val="24"/>
          <w:lang w:val="bg-BG" w:eastAsia="bg-BG"/>
        </w:rPr>
        <w:t xml:space="preserve"> с наименование „</w:t>
      </w:r>
      <w:r w:rsidR="00423827">
        <w:rPr>
          <w:rFonts w:ascii="Times New Roman" w:eastAsia="Calibri" w:hAnsi="Times New Roman" w:cs="Times New Roman"/>
          <w:sz w:val="24"/>
          <w:szCs w:val="24"/>
          <w:lang w:val="bg-BG" w:eastAsia="bg-BG"/>
        </w:rPr>
        <w:t>Подпомагане ефективното изпълнение на дейността на дирекция АФКОС в работата ѝ по Европейските структурни и инвестиционни фондове</w:t>
      </w:r>
      <w:r w:rsidRPr="00D04782">
        <w:rPr>
          <w:rFonts w:ascii="Times New Roman" w:eastAsia="Calibri" w:hAnsi="Times New Roman" w:cs="Times New Roman"/>
          <w:sz w:val="24"/>
          <w:szCs w:val="24"/>
          <w:lang w:val="bg-BG" w:eastAsia="bg-BG"/>
        </w:rPr>
        <w:t>“</w:t>
      </w:r>
      <w:r w:rsidRPr="00D04782">
        <w:rPr>
          <w:rFonts w:ascii="Times New Roman" w:eastAsia="Calibri" w:hAnsi="Times New Roman" w:cs="Times New Roman"/>
          <w:sz w:val="24"/>
          <w:szCs w:val="24"/>
          <w:lang w:val="bg-BG"/>
        </w:rPr>
        <w:t>.</w:t>
      </w:r>
    </w:p>
    <w:p w:rsidR="00170628" w:rsidRPr="00D04782" w:rsidRDefault="00170628" w:rsidP="00A64FCE">
      <w:pPr>
        <w:spacing w:after="0" w:line="320" w:lineRule="exact"/>
        <w:ind w:firstLine="709"/>
        <w:jc w:val="both"/>
        <w:rPr>
          <w:rFonts w:ascii="Times New Roman" w:eastAsia="Calibri" w:hAnsi="Times New Roman" w:cs="Times New Roman"/>
          <w:sz w:val="24"/>
          <w:szCs w:val="24"/>
          <w:lang w:val="bg-BG"/>
        </w:rPr>
      </w:pPr>
      <w:r w:rsidRPr="00170628">
        <w:rPr>
          <w:rFonts w:ascii="Times New Roman" w:eastAsia="Calibri" w:hAnsi="Times New Roman" w:cs="Times New Roman"/>
          <w:b/>
          <w:sz w:val="24"/>
          <w:szCs w:val="24"/>
          <w:lang w:val="bg-BG"/>
        </w:rPr>
        <w:t>(4)</w:t>
      </w:r>
      <w:r>
        <w:rPr>
          <w:rFonts w:ascii="Times New Roman" w:eastAsia="Calibri" w:hAnsi="Times New Roman" w:cs="Times New Roman"/>
          <w:sz w:val="24"/>
          <w:szCs w:val="24"/>
          <w:lang w:val="bg-BG"/>
        </w:rPr>
        <w:t xml:space="preserve"> Цените посочени в Ценовото предложение /Приложение № 3/ са фиксирани и крайни за времето на изпълнение на договора и не подлежат на промяна.</w:t>
      </w:r>
    </w:p>
    <w:p w:rsidR="00D04782" w:rsidRPr="00D04782" w:rsidRDefault="00D04782" w:rsidP="00A64FCE">
      <w:pPr>
        <w:spacing w:after="0" w:line="320" w:lineRule="exact"/>
        <w:ind w:firstLine="708"/>
        <w:jc w:val="both"/>
        <w:rPr>
          <w:rFonts w:ascii="Times New Roman" w:eastAsia="Courier New" w:hAnsi="Times New Roman" w:cs="Times New Roman"/>
          <w:color w:val="000000"/>
          <w:sz w:val="24"/>
          <w:szCs w:val="24"/>
          <w:lang w:val="bg-BG" w:eastAsia="bg-BG"/>
        </w:rPr>
      </w:pPr>
      <w:r w:rsidRPr="00D04782">
        <w:rPr>
          <w:rFonts w:ascii="Times New Roman" w:eastAsia="Times New Roman" w:hAnsi="Times New Roman" w:cs="Times New Roman"/>
          <w:b/>
          <w:sz w:val="24"/>
          <w:szCs w:val="24"/>
          <w:lang w:val="bg-BG"/>
        </w:rPr>
        <w:t xml:space="preserve">Чл. 3 (1) </w:t>
      </w:r>
      <w:r w:rsidRPr="00D04782">
        <w:rPr>
          <w:rFonts w:ascii="Times New Roman" w:eastAsia="Calibri" w:hAnsi="Times New Roman" w:cs="Times New Roman"/>
          <w:sz w:val="24"/>
          <w:szCs w:val="24"/>
          <w:lang w:val="bg-BG" w:eastAsia="bg-BG"/>
        </w:rPr>
        <w:t>Плащането се извършва по банков път в български лева по сметка, посочена от Изпълнителя, в срок до 30</w:t>
      </w:r>
      <w:r w:rsidRPr="00D04782">
        <w:rPr>
          <w:rFonts w:ascii="Times New Roman" w:eastAsia="Courier New" w:hAnsi="Times New Roman" w:cs="Times New Roman"/>
          <w:color w:val="000000"/>
          <w:sz w:val="24"/>
          <w:szCs w:val="24"/>
          <w:lang w:val="bg-BG"/>
        </w:rPr>
        <w:t xml:space="preserve"> (тр</w:t>
      </w:r>
      <w:r w:rsidR="00423827">
        <w:rPr>
          <w:rFonts w:ascii="Times New Roman" w:eastAsia="Courier New" w:hAnsi="Times New Roman" w:cs="Times New Roman"/>
          <w:color w:val="000000"/>
          <w:sz w:val="24"/>
          <w:szCs w:val="24"/>
          <w:lang w:val="bg-BG"/>
        </w:rPr>
        <w:t xml:space="preserve">идесет) дни след извършване на </w:t>
      </w:r>
      <w:r w:rsidRPr="00D04782">
        <w:rPr>
          <w:rFonts w:ascii="Times New Roman" w:eastAsia="Courier New" w:hAnsi="Times New Roman" w:cs="Times New Roman"/>
          <w:color w:val="000000"/>
          <w:sz w:val="24"/>
          <w:szCs w:val="24"/>
          <w:lang w:val="bg-BG"/>
        </w:rPr>
        <w:t>доставка</w:t>
      </w:r>
      <w:r w:rsidR="00423827">
        <w:rPr>
          <w:rFonts w:ascii="Times New Roman" w:eastAsia="Courier New" w:hAnsi="Times New Roman" w:cs="Times New Roman"/>
          <w:color w:val="000000"/>
          <w:sz w:val="24"/>
          <w:szCs w:val="24"/>
          <w:lang w:val="bg-BG"/>
        </w:rPr>
        <w:t>та</w:t>
      </w:r>
      <w:r w:rsidRPr="00D04782">
        <w:rPr>
          <w:rFonts w:ascii="Times New Roman" w:eastAsia="Courier New" w:hAnsi="Times New Roman" w:cs="Times New Roman"/>
          <w:color w:val="000000"/>
          <w:sz w:val="24"/>
          <w:szCs w:val="24"/>
          <w:lang w:val="bg-BG"/>
        </w:rPr>
        <w:t xml:space="preserve">, срещу издадена оригинална фактура </w:t>
      </w:r>
      <w:r w:rsidRPr="00D04782">
        <w:rPr>
          <w:rFonts w:ascii="Times New Roman" w:eastAsia="Courier New" w:hAnsi="Times New Roman" w:cs="Times New Roman"/>
          <w:color w:val="000000"/>
          <w:sz w:val="24"/>
          <w:szCs w:val="24"/>
          <w:lang w:val="bg-BG" w:eastAsia="bg-BG"/>
        </w:rPr>
        <w:t>и двустранно подписан протокол за приемане и предаване за извършена доставка.</w:t>
      </w:r>
    </w:p>
    <w:p w:rsidR="00D04782" w:rsidRPr="00D04782" w:rsidRDefault="00D04782" w:rsidP="00A64FCE">
      <w:pPr>
        <w:spacing w:after="0" w:line="320" w:lineRule="exact"/>
        <w:ind w:firstLine="708"/>
        <w:jc w:val="both"/>
        <w:rPr>
          <w:rFonts w:ascii="Times New Roman" w:eastAsia="Courier New" w:hAnsi="Times New Roman" w:cs="Times New Roman"/>
          <w:color w:val="000000"/>
          <w:sz w:val="24"/>
          <w:szCs w:val="24"/>
          <w:lang w:val="bg-BG" w:eastAsia="bg-BG"/>
        </w:rPr>
      </w:pPr>
      <w:r w:rsidRPr="00D04782">
        <w:rPr>
          <w:rFonts w:ascii="Times New Roman" w:eastAsia="Courier New" w:hAnsi="Times New Roman" w:cs="Times New Roman"/>
          <w:b/>
          <w:color w:val="000000"/>
          <w:sz w:val="24"/>
          <w:szCs w:val="24"/>
          <w:lang w:val="bg-BG" w:eastAsia="bg-BG"/>
        </w:rPr>
        <w:t xml:space="preserve">(2) </w:t>
      </w:r>
      <w:r w:rsidRPr="00D04782">
        <w:rPr>
          <w:rFonts w:ascii="Times New Roman" w:eastAsia="Calibri" w:hAnsi="Times New Roman" w:cs="Times New Roman"/>
          <w:sz w:val="24"/>
          <w:szCs w:val="24"/>
          <w:lang w:val="bg-BG" w:eastAsia="bg-BG"/>
        </w:rPr>
        <w:t>Банковата сметка на Изпълнителя е</w:t>
      </w:r>
      <w:r w:rsidRPr="00D04782">
        <w:rPr>
          <w:rFonts w:ascii="Times New Roman" w:eastAsia="Courier New" w:hAnsi="Times New Roman" w:cs="Times New Roman"/>
          <w:color w:val="000000"/>
          <w:sz w:val="24"/>
          <w:szCs w:val="24"/>
          <w:lang w:val="bg-BG" w:eastAsia="bg-BG"/>
        </w:rPr>
        <w:t>:</w:t>
      </w:r>
    </w:p>
    <w:p w:rsidR="00D04782" w:rsidRPr="00D04782" w:rsidRDefault="00D04782" w:rsidP="00A64FCE">
      <w:pPr>
        <w:spacing w:after="0" w:line="320" w:lineRule="exact"/>
        <w:ind w:firstLine="708"/>
        <w:jc w:val="both"/>
        <w:rPr>
          <w:rFonts w:ascii="Times New Roman" w:eastAsia="Courier New" w:hAnsi="Times New Roman" w:cs="Times New Roman"/>
          <w:color w:val="000000"/>
          <w:sz w:val="24"/>
          <w:szCs w:val="24"/>
          <w:lang w:val="bg-BG" w:eastAsia="bg-BG"/>
        </w:rPr>
      </w:pPr>
      <w:r w:rsidRPr="00D04782">
        <w:rPr>
          <w:rFonts w:ascii="Times New Roman" w:eastAsia="Courier New" w:hAnsi="Times New Roman" w:cs="Times New Roman"/>
          <w:color w:val="000000"/>
          <w:sz w:val="24"/>
          <w:szCs w:val="24"/>
          <w:lang w:eastAsia="bg-BG"/>
        </w:rPr>
        <w:t>IBAN</w:t>
      </w:r>
      <w:r w:rsidRPr="00D04782">
        <w:rPr>
          <w:rFonts w:ascii="Times New Roman" w:eastAsia="Courier New" w:hAnsi="Times New Roman" w:cs="Times New Roman"/>
          <w:color w:val="000000"/>
          <w:sz w:val="24"/>
          <w:szCs w:val="24"/>
          <w:lang w:val="bg-BG" w:eastAsia="bg-BG"/>
        </w:rPr>
        <w:t xml:space="preserve"> …………………………………………….</w:t>
      </w:r>
    </w:p>
    <w:p w:rsidR="00D04782" w:rsidRPr="00D04782" w:rsidRDefault="00D04782" w:rsidP="00A64FCE">
      <w:pPr>
        <w:spacing w:after="0" w:line="320" w:lineRule="exact"/>
        <w:ind w:firstLine="708"/>
        <w:jc w:val="both"/>
        <w:rPr>
          <w:rFonts w:ascii="Times New Roman" w:eastAsia="Courier New" w:hAnsi="Times New Roman" w:cs="Times New Roman"/>
          <w:color w:val="000000"/>
          <w:sz w:val="24"/>
          <w:szCs w:val="24"/>
          <w:lang w:val="bg-BG" w:eastAsia="bg-BG"/>
        </w:rPr>
      </w:pPr>
      <w:r w:rsidRPr="00D04782">
        <w:rPr>
          <w:rFonts w:ascii="Times New Roman" w:eastAsia="Courier New" w:hAnsi="Times New Roman" w:cs="Times New Roman"/>
          <w:color w:val="000000"/>
          <w:sz w:val="24"/>
          <w:szCs w:val="24"/>
          <w:lang w:eastAsia="bg-BG"/>
        </w:rPr>
        <w:t>BIC</w:t>
      </w:r>
      <w:r w:rsidRPr="00D04782">
        <w:rPr>
          <w:rFonts w:ascii="Times New Roman" w:eastAsia="Courier New" w:hAnsi="Times New Roman" w:cs="Times New Roman"/>
          <w:color w:val="000000"/>
          <w:sz w:val="24"/>
          <w:szCs w:val="24"/>
          <w:lang w:val="bg-BG" w:eastAsia="bg-BG"/>
        </w:rPr>
        <w:t xml:space="preserve"> ……………………………….</w:t>
      </w:r>
    </w:p>
    <w:p w:rsidR="00D04782" w:rsidRPr="00D04782" w:rsidRDefault="00D04782" w:rsidP="00A64FCE">
      <w:pPr>
        <w:spacing w:after="0" w:line="320" w:lineRule="exact"/>
        <w:ind w:firstLine="708"/>
        <w:jc w:val="both"/>
        <w:rPr>
          <w:rFonts w:ascii="Times New Roman" w:eastAsia="Courier New" w:hAnsi="Times New Roman" w:cs="Times New Roman"/>
          <w:color w:val="000000"/>
          <w:sz w:val="24"/>
          <w:szCs w:val="24"/>
          <w:lang w:val="bg-BG" w:eastAsia="bg-BG"/>
        </w:rPr>
      </w:pPr>
      <w:r w:rsidRPr="00D04782">
        <w:rPr>
          <w:rFonts w:ascii="Times New Roman" w:eastAsia="Courier New" w:hAnsi="Times New Roman" w:cs="Times New Roman"/>
          <w:color w:val="000000"/>
          <w:sz w:val="24"/>
          <w:szCs w:val="24"/>
          <w:lang w:val="bg-BG" w:eastAsia="bg-BG"/>
        </w:rPr>
        <w:t>При банка …………………………..</w:t>
      </w:r>
    </w:p>
    <w:p w:rsidR="00D04782" w:rsidRPr="00D04782" w:rsidRDefault="00D04782" w:rsidP="00A64FCE">
      <w:pPr>
        <w:spacing w:after="0" w:line="320" w:lineRule="exact"/>
        <w:ind w:firstLine="708"/>
        <w:jc w:val="both"/>
        <w:rPr>
          <w:rFonts w:ascii="Times New Roman" w:eastAsia="Times New Roman" w:hAnsi="Times New Roman" w:cs="Times New Roman"/>
          <w:b/>
          <w:sz w:val="24"/>
          <w:szCs w:val="24"/>
          <w:lang w:val="bg-BG"/>
        </w:rPr>
      </w:pPr>
      <w:r w:rsidRPr="00D04782">
        <w:rPr>
          <w:rFonts w:ascii="Times New Roman" w:eastAsia="Courier New" w:hAnsi="Times New Roman" w:cs="Times New Roman"/>
          <w:b/>
          <w:color w:val="000000"/>
          <w:sz w:val="24"/>
          <w:szCs w:val="24"/>
          <w:lang w:val="bg-BG" w:eastAsia="bg-BG"/>
        </w:rPr>
        <w:t>(3)</w:t>
      </w:r>
      <w:r w:rsidRPr="00D04782">
        <w:rPr>
          <w:rFonts w:ascii="Times New Roman" w:eastAsia="Courier New" w:hAnsi="Times New Roman" w:cs="Times New Roman"/>
          <w:color w:val="000000"/>
          <w:sz w:val="24"/>
          <w:szCs w:val="24"/>
          <w:lang w:val="bg-BG" w:eastAsia="bg-BG"/>
        </w:rPr>
        <w:t xml:space="preserve"> При промяна на посочената банкова сметка преди плащането </w:t>
      </w:r>
      <w:r w:rsidRPr="00D04782">
        <w:rPr>
          <w:rFonts w:ascii="Times New Roman" w:eastAsia="Times New Roman" w:hAnsi="Times New Roman" w:cs="Times New Roman"/>
          <w:sz w:val="24"/>
          <w:szCs w:val="24"/>
          <w:lang w:val="bg-BG" w:eastAsia="bg-BG"/>
        </w:rPr>
        <w:t xml:space="preserve">Изпълнителят е длъжен да уведоми писмено Възложителя за промяната в срок до </w:t>
      </w:r>
      <w:r w:rsidRPr="00D04782">
        <w:rPr>
          <w:rFonts w:ascii="Times New Roman" w:eastAsia="Times New Roman" w:hAnsi="Times New Roman" w:cs="Times New Roman"/>
          <w:sz w:val="24"/>
          <w:szCs w:val="24"/>
          <w:lang w:val="bg-BG"/>
        </w:rPr>
        <w:t>3 (</w:t>
      </w:r>
      <w:r w:rsidRPr="00D04782">
        <w:rPr>
          <w:rFonts w:ascii="Times New Roman" w:eastAsia="Times New Roman" w:hAnsi="Times New Roman" w:cs="Times New Roman"/>
          <w:i/>
          <w:sz w:val="24"/>
          <w:szCs w:val="24"/>
          <w:lang w:val="bg-BG"/>
        </w:rPr>
        <w:t>три</w:t>
      </w:r>
      <w:r w:rsidRPr="00D04782">
        <w:rPr>
          <w:rFonts w:ascii="Times New Roman" w:eastAsia="Times New Roman" w:hAnsi="Times New Roman" w:cs="Times New Roman"/>
          <w:sz w:val="24"/>
          <w:szCs w:val="24"/>
          <w:lang w:val="bg-BG"/>
        </w:rPr>
        <w:t>) дни</w:t>
      </w:r>
      <w:r w:rsidRPr="00D04782">
        <w:rPr>
          <w:rFonts w:ascii="Times New Roman" w:eastAsia="Times New Roman" w:hAnsi="Times New Roman" w:cs="Times New Roman"/>
          <w:sz w:val="24"/>
          <w:szCs w:val="24"/>
          <w:lang w:val="bg-B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D04782" w:rsidRPr="00D04782" w:rsidRDefault="00D04782" w:rsidP="00A64FCE">
      <w:pPr>
        <w:spacing w:after="0" w:line="320" w:lineRule="exact"/>
        <w:ind w:firstLine="567"/>
        <w:jc w:val="both"/>
        <w:rPr>
          <w:rFonts w:ascii="Times New Roman" w:eastAsia="Times New Roman" w:hAnsi="Times New Roman" w:cs="Times New Roman"/>
          <w:b/>
          <w:sz w:val="24"/>
          <w:szCs w:val="24"/>
          <w:lang w:val="bg-BG" w:eastAsia="bg-BG"/>
        </w:rPr>
      </w:pPr>
    </w:p>
    <w:p w:rsidR="00D04782" w:rsidRPr="00D04782" w:rsidRDefault="00D04782" w:rsidP="00A64FCE">
      <w:pPr>
        <w:tabs>
          <w:tab w:val="left" w:pos="1800"/>
          <w:tab w:val="left" w:pos="1980"/>
        </w:tabs>
        <w:spacing w:line="320" w:lineRule="exact"/>
        <w:ind w:left="360"/>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III</w:t>
      </w:r>
      <w:r w:rsidRPr="00D04782">
        <w:rPr>
          <w:rFonts w:ascii="Times New Roman" w:eastAsia="Times New Roman" w:hAnsi="Times New Roman" w:cs="Times New Roman"/>
          <w:b/>
          <w:sz w:val="24"/>
          <w:szCs w:val="24"/>
          <w:lang w:val="bg-BG" w:eastAsia="bg-BG"/>
        </w:rPr>
        <w:t>. СРОКОВЕ. МЯСТО И УСЛОВИЯ НА ДОСТАВКА. ПРЕМИНАВАНЕ НА СОБСТВЕНОСТТА И РИСКА</w:t>
      </w:r>
    </w:p>
    <w:p w:rsidR="00D04782" w:rsidRPr="00D04782" w:rsidRDefault="00D04782" w:rsidP="00A64FCE">
      <w:pPr>
        <w:suppressAutoHyphens/>
        <w:spacing w:after="0" w:line="320" w:lineRule="exact"/>
        <w:jc w:val="center"/>
        <w:rPr>
          <w:rFonts w:ascii="Times New Roman" w:eastAsia="Times New Roman" w:hAnsi="Times New Roman" w:cs="Times New Roman"/>
          <w:b/>
          <w:sz w:val="24"/>
          <w:szCs w:val="24"/>
          <w:lang w:val="bg-BG" w:eastAsia="ar-SA"/>
        </w:rPr>
      </w:pPr>
    </w:p>
    <w:p w:rsidR="00D04782" w:rsidRPr="00D04782" w:rsidRDefault="00D04782" w:rsidP="00A64FCE">
      <w:pPr>
        <w:suppressAutoHyphens/>
        <w:spacing w:after="0" w:line="320" w:lineRule="exact"/>
        <w:ind w:firstLine="708"/>
        <w:jc w:val="both"/>
        <w:rPr>
          <w:rFonts w:ascii="Times New Roman" w:eastAsia="Times New Roman" w:hAnsi="Times New Roman" w:cs="Times New Roman"/>
          <w:b/>
          <w:sz w:val="24"/>
          <w:szCs w:val="24"/>
          <w:lang w:val="bg-BG" w:eastAsia="ar-SA"/>
        </w:rPr>
      </w:pPr>
      <w:r w:rsidRPr="00D04782">
        <w:rPr>
          <w:rFonts w:ascii="Times New Roman" w:eastAsia="Times New Roman" w:hAnsi="Times New Roman" w:cs="Times New Roman"/>
          <w:b/>
          <w:sz w:val="24"/>
          <w:szCs w:val="24"/>
          <w:lang w:val="bg-BG" w:eastAsia="ar-SA"/>
        </w:rPr>
        <w:t xml:space="preserve">Чл. 4 (1) </w:t>
      </w:r>
      <w:r w:rsidRPr="00D04782">
        <w:rPr>
          <w:rFonts w:ascii="Times New Roman" w:eastAsia="Times New Roman" w:hAnsi="Times New Roman" w:cs="Times New Roman"/>
          <w:color w:val="000000"/>
          <w:sz w:val="24"/>
          <w:szCs w:val="24"/>
          <w:lang w:val="bg-BG" w:eastAsia="bg-BG"/>
        </w:rPr>
        <w:t>Настоящият Договор влиза в сила от</w:t>
      </w:r>
      <w:r w:rsidRPr="00D04782">
        <w:rPr>
          <w:rFonts w:ascii="Times New Roman" w:eastAsia="Times New Roman" w:hAnsi="Times New Roman" w:cs="Times New Roman"/>
          <w:sz w:val="24"/>
          <w:szCs w:val="24"/>
          <w:lang w:val="bg-BG" w:eastAsia="bg-BG"/>
        </w:rPr>
        <w:t xml:space="preserve"> датата на подписването му</w:t>
      </w:r>
      <w:r w:rsidR="00170628">
        <w:rPr>
          <w:rFonts w:ascii="Times New Roman" w:eastAsia="Times New Roman" w:hAnsi="Times New Roman" w:cs="Times New Roman"/>
          <w:sz w:val="24"/>
          <w:szCs w:val="24"/>
          <w:lang w:val="bg-BG" w:eastAsia="bg-BG"/>
        </w:rPr>
        <w:t xml:space="preserve"> и е със срок на изпълнение 30 (тридесет) дни, но не по-късно от 12 декември 2019 г.</w:t>
      </w:r>
    </w:p>
    <w:p w:rsidR="00D04782" w:rsidRPr="00D04782" w:rsidRDefault="00D04782" w:rsidP="00A64FCE">
      <w:pPr>
        <w:spacing w:after="0" w:line="320" w:lineRule="exact"/>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sz w:val="24"/>
          <w:szCs w:val="24"/>
          <w:lang w:val="bg-BG" w:eastAsia="ar-SA"/>
        </w:rPr>
        <w:tab/>
      </w:r>
      <w:r w:rsidRPr="00D04782">
        <w:rPr>
          <w:rFonts w:ascii="Times New Roman" w:eastAsia="Times New Roman" w:hAnsi="Times New Roman" w:cs="Times New Roman"/>
          <w:b/>
          <w:sz w:val="24"/>
          <w:szCs w:val="24"/>
          <w:lang w:val="bg-BG" w:eastAsia="ar-SA"/>
        </w:rPr>
        <w:t>(</w:t>
      </w:r>
      <w:r w:rsidR="00170628">
        <w:rPr>
          <w:rFonts w:ascii="Times New Roman" w:eastAsia="Times New Roman" w:hAnsi="Times New Roman" w:cs="Times New Roman"/>
          <w:b/>
          <w:sz w:val="24"/>
          <w:szCs w:val="24"/>
          <w:lang w:val="bg-BG" w:eastAsia="ar-SA"/>
        </w:rPr>
        <w:t>2</w:t>
      </w:r>
      <w:r w:rsidRPr="00D04782">
        <w:rPr>
          <w:rFonts w:ascii="Times New Roman" w:eastAsia="Times New Roman" w:hAnsi="Times New Roman" w:cs="Times New Roman"/>
          <w:b/>
          <w:sz w:val="24"/>
          <w:szCs w:val="24"/>
          <w:lang w:val="bg-BG" w:eastAsia="ar-SA"/>
        </w:rPr>
        <w:t>)</w:t>
      </w:r>
      <w:r w:rsidRPr="00D04782">
        <w:rPr>
          <w:rFonts w:ascii="Times New Roman" w:eastAsia="Times New Roman" w:hAnsi="Times New Roman" w:cs="Times New Roman"/>
          <w:sz w:val="24"/>
          <w:szCs w:val="24"/>
          <w:lang w:val="bg-BG" w:eastAsia="ar-SA"/>
        </w:rPr>
        <w:t xml:space="preserve"> </w:t>
      </w:r>
      <w:r w:rsidRPr="00D04782">
        <w:rPr>
          <w:rFonts w:ascii="Times New Roman" w:eastAsia="Times New Roman" w:hAnsi="Times New Roman" w:cs="Times New Roman"/>
          <w:sz w:val="24"/>
          <w:szCs w:val="24"/>
          <w:lang w:val="bg-BG" w:eastAsia="bg-BG"/>
        </w:rPr>
        <w:t>Мястото на доставка</w:t>
      </w:r>
      <w:r w:rsidRPr="00D04782">
        <w:rPr>
          <w:rFonts w:ascii="Times New Roman" w:eastAsia="Calibri" w:hAnsi="Times New Roman" w:cs="Times New Roman"/>
          <w:bCs/>
          <w:sz w:val="24"/>
          <w:szCs w:val="24"/>
          <w:lang w:val="bg-BG" w:eastAsia="bg-BG"/>
        </w:rPr>
        <w:t xml:space="preserve"> </w:t>
      </w:r>
      <w:r w:rsidRPr="00D04782">
        <w:rPr>
          <w:rFonts w:ascii="Times New Roman" w:eastAsia="Times New Roman" w:hAnsi="Times New Roman" w:cs="Times New Roman"/>
          <w:sz w:val="24"/>
          <w:szCs w:val="24"/>
          <w:lang w:val="bg-BG" w:eastAsia="bg-BG"/>
        </w:rPr>
        <w:t>е</w:t>
      </w:r>
      <w:r w:rsidRPr="00D04782">
        <w:rPr>
          <w:rFonts w:ascii="Times New Roman" w:eastAsia="Times New Roman" w:hAnsi="Times New Roman" w:cs="Times New Roman"/>
          <w:color w:val="000000"/>
          <w:sz w:val="24"/>
          <w:szCs w:val="24"/>
          <w:lang w:val="bg-BG" w:eastAsia="bg-BG"/>
        </w:rPr>
        <w:t xml:space="preserve"> </w:t>
      </w:r>
      <w:r w:rsidR="00DE17C8">
        <w:rPr>
          <w:rFonts w:ascii="Times New Roman" w:eastAsia="Times New Roman" w:hAnsi="Times New Roman" w:cs="Times New Roman"/>
          <w:sz w:val="24"/>
          <w:szCs w:val="24"/>
          <w:lang w:val="bg-BG" w:eastAsia="bg-BG"/>
        </w:rPr>
        <w:t>гр. София, п.к.</w:t>
      </w:r>
      <w:r w:rsidRPr="00D04782">
        <w:rPr>
          <w:rFonts w:ascii="Times New Roman" w:eastAsia="Times New Roman" w:hAnsi="Times New Roman" w:cs="Times New Roman"/>
          <w:sz w:val="24"/>
          <w:szCs w:val="24"/>
          <w:lang w:val="bg-BG" w:eastAsia="bg-BG"/>
        </w:rPr>
        <w:t xml:space="preserve"> 1000, </w:t>
      </w:r>
      <w:r w:rsidR="00DE17C8" w:rsidRPr="00DE17C8">
        <w:rPr>
          <w:rFonts w:ascii="Times New Roman" w:eastAsia="Times New Roman" w:hAnsi="Times New Roman" w:cs="Times New Roman"/>
          <w:sz w:val="24"/>
          <w:szCs w:val="24"/>
          <w:lang w:val="bg-BG" w:eastAsia="bg-BG"/>
        </w:rPr>
        <w:t>ул. „Георги С. Раковски“ № 112</w:t>
      </w:r>
      <w:r w:rsidRPr="00D04782">
        <w:rPr>
          <w:rFonts w:ascii="Times New Roman" w:eastAsia="Times New Roman" w:hAnsi="Times New Roman" w:cs="Times New Roman"/>
          <w:sz w:val="24"/>
          <w:szCs w:val="24"/>
          <w:lang w:val="bg-BG" w:eastAsia="bg-BG"/>
        </w:rPr>
        <w:t xml:space="preserve">, дирекция АФКОС </w:t>
      </w:r>
      <w:r w:rsidR="00DE17C8">
        <w:rPr>
          <w:rFonts w:ascii="Times New Roman" w:eastAsia="Times New Roman" w:hAnsi="Times New Roman" w:cs="Times New Roman"/>
          <w:sz w:val="24"/>
          <w:szCs w:val="24"/>
          <w:lang w:val="bg-BG" w:eastAsia="bg-BG"/>
        </w:rPr>
        <w:t>–</w:t>
      </w:r>
      <w:r w:rsidRPr="00D04782">
        <w:rPr>
          <w:rFonts w:ascii="Times New Roman" w:eastAsia="Times New Roman" w:hAnsi="Times New Roman" w:cs="Times New Roman"/>
          <w:sz w:val="24"/>
          <w:szCs w:val="24"/>
          <w:lang w:val="bg-BG" w:eastAsia="bg-BG"/>
        </w:rPr>
        <w:t xml:space="preserve"> МВР.</w:t>
      </w:r>
    </w:p>
    <w:p w:rsidR="00D04782" w:rsidRPr="00D04782" w:rsidRDefault="00D04782" w:rsidP="00A64FCE">
      <w:pPr>
        <w:spacing w:after="0" w:line="320" w:lineRule="exact"/>
        <w:jc w:val="both"/>
        <w:rPr>
          <w:rFonts w:ascii="Times New Roman" w:eastAsia="Times New Roman" w:hAnsi="Times New Roman" w:cs="Times New Roman"/>
          <w:b/>
          <w:color w:val="000000"/>
          <w:sz w:val="24"/>
          <w:szCs w:val="24"/>
          <w:lang w:val="bg-BG" w:eastAsia="bg-BG"/>
        </w:rPr>
      </w:pPr>
      <w:r w:rsidRPr="00D04782">
        <w:rPr>
          <w:rFonts w:ascii="Times New Roman" w:eastAsia="Times New Roman" w:hAnsi="Times New Roman" w:cs="Times New Roman"/>
          <w:b/>
          <w:color w:val="000000"/>
          <w:sz w:val="24"/>
          <w:szCs w:val="24"/>
          <w:lang w:val="bg-BG" w:eastAsia="bg-BG"/>
        </w:rPr>
        <w:tab/>
        <w:t xml:space="preserve">Чл. 5 (1) </w:t>
      </w:r>
      <w:r w:rsidRPr="00D04782">
        <w:rPr>
          <w:rFonts w:ascii="Times New Roman" w:eastAsia="Times New Roman" w:hAnsi="Times New Roman" w:cs="Times New Roman"/>
          <w:sz w:val="24"/>
          <w:szCs w:val="24"/>
          <w:lang w:val="bg-BG" w:eastAsia="bg-BG"/>
        </w:rPr>
        <w:t>Изпълнителят се задължава да достави и предаде на Възложителя артикулите, предмет на доставка, както следва:</w:t>
      </w:r>
    </w:p>
    <w:p w:rsidR="00D04782" w:rsidRPr="00D04782" w:rsidRDefault="00D04782" w:rsidP="00A64FCE">
      <w:pPr>
        <w:tabs>
          <w:tab w:val="left" w:pos="993"/>
        </w:tabs>
        <w:spacing w:after="120" w:line="320" w:lineRule="exact"/>
        <w:ind w:firstLine="708"/>
        <w:contextualSpacing/>
        <w:jc w:val="both"/>
        <w:rPr>
          <w:rFonts w:ascii="Times New Roman" w:eastAsia="Times New Roman" w:hAnsi="Times New Roman" w:cs="Times New Roman"/>
          <w:color w:val="000000"/>
          <w:sz w:val="24"/>
          <w:szCs w:val="24"/>
          <w:lang w:val="bg-BG"/>
        </w:rPr>
      </w:pPr>
      <w:r w:rsidRPr="00D04782">
        <w:rPr>
          <w:rFonts w:ascii="Times New Roman" w:eastAsia="Times New Roman" w:hAnsi="Times New Roman" w:cs="Times New Roman"/>
          <w:color w:val="000000"/>
          <w:sz w:val="24"/>
          <w:szCs w:val="24"/>
          <w:lang w:val="bg-BG"/>
        </w:rPr>
        <w:lastRenderedPageBreak/>
        <w:t>1.</w:t>
      </w:r>
      <w:r w:rsidRPr="00D04782">
        <w:rPr>
          <w:rFonts w:ascii="Times New Roman" w:eastAsia="Times New Roman" w:hAnsi="Times New Roman" w:cs="Times New Roman"/>
          <w:color w:val="000000"/>
          <w:sz w:val="24"/>
          <w:szCs w:val="24"/>
          <w:lang w:val="bg-BG"/>
        </w:rPr>
        <w:tab/>
        <w:t>Изпълнителят осигурява изработването на дизайна, предпечатната подготовка и отпечатването на материалите;</w:t>
      </w:r>
    </w:p>
    <w:p w:rsidR="00D04782" w:rsidRPr="00D04782" w:rsidRDefault="00D04782" w:rsidP="00A64FCE">
      <w:pPr>
        <w:tabs>
          <w:tab w:val="left" w:pos="993"/>
        </w:tabs>
        <w:spacing w:after="120" w:line="320" w:lineRule="exact"/>
        <w:ind w:firstLine="708"/>
        <w:contextualSpacing/>
        <w:jc w:val="both"/>
        <w:rPr>
          <w:rFonts w:ascii="Times New Roman" w:eastAsia="Times New Roman" w:hAnsi="Times New Roman" w:cs="Times New Roman"/>
          <w:color w:val="000000"/>
          <w:sz w:val="24"/>
          <w:szCs w:val="24"/>
          <w:lang w:val="bg-BG"/>
        </w:rPr>
      </w:pPr>
      <w:r w:rsidRPr="00D04782">
        <w:rPr>
          <w:rFonts w:ascii="Times New Roman" w:eastAsia="Times New Roman" w:hAnsi="Times New Roman" w:cs="Times New Roman"/>
          <w:color w:val="000000"/>
          <w:sz w:val="24"/>
          <w:szCs w:val="24"/>
          <w:lang w:val="bg-BG"/>
        </w:rPr>
        <w:t>2.</w:t>
      </w:r>
      <w:r w:rsidRPr="00D04782">
        <w:rPr>
          <w:rFonts w:ascii="Times New Roman" w:eastAsia="Times New Roman" w:hAnsi="Times New Roman" w:cs="Times New Roman"/>
          <w:color w:val="000000"/>
          <w:sz w:val="24"/>
          <w:szCs w:val="24"/>
          <w:lang w:val="bg-BG"/>
        </w:rPr>
        <w:tab/>
        <w:t xml:space="preserve">Изпълнителят предоставя по три </w:t>
      </w:r>
      <w:r w:rsidR="00FD71AD">
        <w:rPr>
          <w:rFonts w:ascii="Times New Roman" w:eastAsia="Times New Roman" w:hAnsi="Times New Roman" w:cs="Times New Roman"/>
          <w:color w:val="000000"/>
          <w:sz w:val="24"/>
          <w:szCs w:val="24"/>
          <w:lang w:val="bg-BG"/>
        </w:rPr>
        <w:t>образеца</w:t>
      </w:r>
      <w:r w:rsidRPr="00D04782">
        <w:rPr>
          <w:rFonts w:ascii="Times New Roman" w:eastAsia="Times New Roman" w:hAnsi="Times New Roman" w:cs="Times New Roman"/>
          <w:color w:val="000000"/>
          <w:sz w:val="24"/>
          <w:szCs w:val="24"/>
          <w:lang w:val="bg-BG"/>
        </w:rPr>
        <w:t xml:space="preserve"> от всеки артикул, като предмет на доставката ще бъдат </w:t>
      </w:r>
      <w:r w:rsidR="00026122">
        <w:rPr>
          <w:rFonts w:ascii="Times New Roman" w:eastAsia="Times New Roman" w:hAnsi="Times New Roman" w:cs="Times New Roman"/>
          <w:color w:val="000000"/>
          <w:sz w:val="24"/>
          <w:szCs w:val="24"/>
          <w:lang w:val="bg-BG"/>
        </w:rPr>
        <w:t xml:space="preserve">артикулите - </w:t>
      </w:r>
      <w:r w:rsidRPr="00D04782">
        <w:rPr>
          <w:rFonts w:ascii="Times New Roman" w:eastAsia="Times New Roman" w:hAnsi="Times New Roman" w:cs="Times New Roman"/>
          <w:color w:val="000000"/>
          <w:sz w:val="24"/>
          <w:szCs w:val="24"/>
          <w:lang w:val="bg-BG"/>
        </w:rPr>
        <w:t>одобрените от Възложителя;</w:t>
      </w:r>
    </w:p>
    <w:p w:rsidR="00D04782" w:rsidRPr="00D04782" w:rsidRDefault="00D04782" w:rsidP="00A64FCE">
      <w:pPr>
        <w:tabs>
          <w:tab w:val="left" w:pos="993"/>
        </w:tabs>
        <w:spacing w:after="120" w:line="320" w:lineRule="exact"/>
        <w:ind w:firstLine="708"/>
        <w:contextualSpacing/>
        <w:jc w:val="both"/>
        <w:rPr>
          <w:rFonts w:ascii="Times New Roman" w:eastAsia="Times New Roman" w:hAnsi="Times New Roman" w:cs="Times New Roman"/>
          <w:color w:val="000000"/>
          <w:sz w:val="24"/>
          <w:szCs w:val="24"/>
          <w:lang w:val="bg-BG"/>
        </w:rPr>
      </w:pPr>
      <w:r w:rsidRPr="00D04782">
        <w:rPr>
          <w:rFonts w:ascii="Times New Roman" w:eastAsia="Times New Roman" w:hAnsi="Times New Roman" w:cs="Times New Roman"/>
          <w:color w:val="000000"/>
          <w:sz w:val="24"/>
          <w:szCs w:val="24"/>
          <w:lang w:val="bg-BG"/>
        </w:rPr>
        <w:t>3.</w:t>
      </w:r>
      <w:r w:rsidRPr="00D04782">
        <w:rPr>
          <w:rFonts w:ascii="Times New Roman" w:eastAsia="Times New Roman" w:hAnsi="Times New Roman" w:cs="Times New Roman"/>
          <w:color w:val="000000"/>
          <w:sz w:val="24"/>
          <w:szCs w:val="24"/>
          <w:lang w:val="bg-BG"/>
        </w:rPr>
        <w:tab/>
        <w:t>При готовност с предпечатната подготовка, Изпълнителят предоставя едно контролно копие (разпечатка) на Възложителя за съгласуване и одобрение. Отпечатването в пълен тираж се извършва след одобрението от страна на Възложителя;</w:t>
      </w:r>
    </w:p>
    <w:p w:rsidR="00D04782" w:rsidRPr="00D04782" w:rsidRDefault="00D04782" w:rsidP="00A64FCE">
      <w:pPr>
        <w:tabs>
          <w:tab w:val="left" w:pos="993"/>
        </w:tabs>
        <w:spacing w:after="120" w:line="320" w:lineRule="exact"/>
        <w:ind w:firstLine="708"/>
        <w:contextualSpacing/>
        <w:jc w:val="both"/>
        <w:rPr>
          <w:rFonts w:ascii="Times New Roman" w:eastAsia="Times New Roman" w:hAnsi="Times New Roman" w:cs="Times New Roman"/>
          <w:color w:val="000000"/>
          <w:sz w:val="24"/>
          <w:szCs w:val="24"/>
          <w:lang w:val="bg-BG"/>
        </w:rPr>
      </w:pPr>
      <w:r w:rsidRPr="00D04782">
        <w:rPr>
          <w:rFonts w:ascii="Times New Roman" w:eastAsia="Times New Roman" w:hAnsi="Times New Roman" w:cs="Times New Roman"/>
          <w:color w:val="000000"/>
          <w:sz w:val="24"/>
          <w:szCs w:val="24"/>
          <w:lang w:val="bg-BG"/>
        </w:rPr>
        <w:t>4.</w:t>
      </w:r>
      <w:r w:rsidRPr="00D04782">
        <w:rPr>
          <w:rFonts w:ascii="Times New Roman" w:eastAsia="Times New Roman" w:hAnsi="Times New Roman" w:cs="Times New Roman"/>
          <w:color w:val="000000"/>
          <w:sz w:val="24"/>
          <w:szCs w:val="24"/>
          <w:lang w:val="bg-BG"/>
        </w:rPr>
        <w:tab/>
        <w:t xml:space="preserve">При подготовка на </w:t>
      </w:r>
      <w:r w:rsidR="00561536">
        <w:rPr>
          <w:rFonts w:ascii="Times New Roman" w:eastAsia="Times New Roman" w:hAnsi="Times New Roman" w:cs="Times New Roman"/>
          <w:color w:val="000000"/>
          <w:sz w:val="24"/>
          <w:szCs w:val="24"/>
          <w:lang w:val="bg-BG"/>
        </w:rPr>
        <w:t xml:space="preserve">информационните материали, </w:t>
      </w:r>
      <w:r w:rsidRPr="00D04782">
        <w:rPr>
          <w:rFonts w:ascii="Times New Roman" w:eastAsia="Times New Roman" w:hAnsi="Times New Roman" w:cs="Times New Roman"/>
          <w:color w:val="000000"/>
          <w:sz w:val="24"/>
          <w:szCs w:val="24"/>
          <w:lang w:val="bg-BG"/>
        </w:rPr>
        <w:t>Изпълнителят е длъжен да спазва техническите изисквания на Европейския съюз и артикулите да са обозначени с емблемата на ЕС/упоменаване на фонда или фондовете, които оказват подкрепа на проекта/общото лого за програмния период 2014 – 2020 в съответствие с графичните изисквания и правила за визуална идентичност;</w:t>
      </w:r>
    </w:p>
    <w:p w:rsidR="00541FD2" w:rsidRDefault="00D04782" w:rsidP="00A64FCE">
      <w:pPr>
        <w:tabs>
          <w:tab w:val="left" w:pos="993"/>
        </w:tabs>
        <w:spacing w:after="120" w:line="320" w:lineRule="exact"/>
        <w:ind w:firstLine="708"/>
        <w:contextualSpacing/>
        <w:jc w:val="both"/>
        <w:rPr>
          <w:rFonts w:ascii="Times New Roman" w:eastAsia="Times New Roman" w:hAnsi="Times New Roman" w:cs="Times New Roman"/>
          <w:color w:val="000000"/>
          <w:sz w:val="24"/>
          <w:szCs w:val="24"/>
          <w:lang w:val="bg-BG"/>
        </w:rPr>
      </w:pPr>
      <w:r w:rsidRPr="00D04782">
        <w:rPr>
          <w:rFonts w:ascii="Times New Roman" w:eastAsia="Times New Roman" w:hAnsi="Times New Roman" w:cs="Times New Roman"/>
          <w:color w:val="000000"/>
          <w:sz w:val="24"/>
          <w:szCs w:val="24"/>
          <w:lang w:val="bg-BG"/>
        </w:rPr>
        <w:t>5.</w:t>
      </w:r>
      <w:r w:rsidRPr="00D04782">
        <w:rPr>
          <w:rFonts w:ascii="Times New Roman" w:eastAsia="Times New Roman" w:hAnsi="Times New Roman" w:cs="Times New Roman"/>
          <w:color w:val="000000"/>
          <w:sz w:val="24"/>
          <w:szCs w:val="24"/>
          <w:lang w:val="bg-BG"/>
        </w:rPr>
        <w:tab/>
      </w:r>
      <w:r w:rsidR="00CB35A9" w:rsidRPr="00541FD2">
        <w:rPr>
          <w:rFonts w:ascii="Times New Roman" w:eastAsia="Times New Roman" w:hAnsi="Times New Roman" w:cs="Times New Roman"/>
          <w:color w:val="000000"/>
          <w:sz w:val="24"/>
          <w:szCs w:val="24"/>
          <w:lang w:val="bg-BG"/>
        </w:rPr>
        <w:t>Изпълнителят следва да отпечата одобрените информационни материали в собствена или наета база. В случай че избраният изпълнител е специализирано предприятие или кооперация на хора с увреждания, същият следва да изпълни най-малко 80 на сто от предмета на поръчката със собствени машини, съоръжения и човешки ресурс. За изпълнение на условието могат да се ползват подизпълнители или да се позовават на капацитета на трети лица, ако подизпълнителите или третите лица са специализирани предприятия или кооперации на хора с увреждания.</w:t>
      </w:r>
    </w:p>
    <w:p w:rsidR="00D04782" w:rsidRPr="00D04782" w:rsidRDefault="00D04782" w:rsidP="00A64FCE">
      <w:pPr>
        <w:tabs>
          <w:tab w:val="left" w:pos="993"/>
        </w:tabs>
        <w:spacing w:after="120" w:line="320" w:lineRule="exact"/>
        <w:ind w:firstLine="708"/>
        <w:contextualSpacing/>
        <w:jc w:val="both"/>
        <w:rPr>
          <w:rFonts w:ascii="Times New Roman" w:eastAsia="Times New Roman" w:hAnsi="Times New Roman" w:cs="Times New Roman"/>
          <w:color w:val="000000"/>
          <w:sz w:val="24"/>
          <w:szCs w:val="24"/>
          <w:lang w:val="bg-BG"/>
        </w:rPr>
      </w:pPr>
      <w:r w:rsidRPr="00D04782">
        <w:rPr>
          <w:rFonts w:ascii="Times New Roman" w:eastAsia="Times New Roman" w:hAnsi="Times New Roman" w:cs="Times New Roman"/>
          <w:color w:val="000000"/>
          <w:sz w:val="24"/>
          <w:szCs w:val="24"/>
          <w:lang w:val="bg-BG"/>
        </w:rPr>
        <w:t>6.</w:t>
      </w:r>
      <w:r w:rsidRPr="00D04782">
        <w:rPr>
          <w:rFonts w:ascii="Times New Roman" w:eastAsia="Times New Roman" w:hAnsi="Times New Roman" w:cs="Times New Roman"/>
          <w:color w:val="000000"/>
          <w:sz w:val="24"/>
          <w:szCs w:val="24"/>
          <w:lang w:val="bg-BG"/>
        </w:rPr>
        <w:tab/>
        <w:t xml:space="preserve">Отпечатаните материали трябва да бъдат опаковани по надлежен начин и доставени от Изпълнителя до мястото на доставка, съгласно чл. 4, ал. </w:t>
      </w:r>
      <w:r w:rsidR="00170628">
        <w:rPr>
          <w:rFonts w:ascii="Times New Roman" w:eastAsia="Times New Roman" w:hAnsi="Times New Roman" w:cs="Times New Roman"/>
          <w:color w:val="000000"/>
          <w:sz w:val="24"/>
          <w:szCs w:val="24"/>
          <w:lang w:val="bg-BG"/>
        </w:rPr>
        <w:t>2</w:t>
      </w:r>
      <w:r w:rsidRPr="00D04782">
        <w:rPr>
          <w:rFonts w:ascii="Times New Roman" w:eastAsia="Times New Roman" w:hAnsi="Times New Roman" w:cs="Times New Roman"/>
          <w:color w:val="000000"/>
          <w:sz w:val="24"/>
          <w:szCs w:val="24"/>
          <w:lang w:val="bg-BG"/>
        </w:rPr>
        <w:t>.</w:t>
      </w:r>
    </w:p>
    <w:p w:rsidR="00D04782" w:rsidRPr="00D04782" w:rsidRDefault="00D04782" w:rsidP="00A64FCE">
      <w:pPr>
        <w:spacing w:after="0" w:line="320" w:lineRule="exact"/>
        <w:jc w:val="both"/>
        <w:rPr>
          <w:rFonts w:ascii="Times New Roman" w:eastAsia="MS Mincho" w:hAnsi="Times New Roman" w:cs="Times New Roman"/>
          <w:sz w:val="24"/>
          <w:szCs w:val="24"/>
          <w:lang w:val="bg-BG"/>
        </w:rPr>
      </w:pPr>
      <w:r w:rsidRPr="00D04782">
        <w:rPr>
          <w:rFonts w:ascii="Times New Roman" w:eastAsia="Times New Roman" w:hAnsi="Times New Roman" w:cs="Times New Roman"/>
          <w:color w:val="000000"/>
          <w:sz w:val="24"/>
          <w:szCs w:val="24"/>
          <w:lang w:val="bg-BG" w:eastAsia="bg-BG"/>
        </w:rPr>
        <w:tab/>
      </w:r>
      <w:r w:rsidRPr="00D04782">
        <w:rPr>
          <w:rFonts w:ascii="Times New Roman" w:eastAsia="Times New Roman" w:hAnsi="Times New Roman" w:cs="Times New Roman"/>
          <w:b/>
          <w:color w:val="000000"/>
          <w:sz w:val="24"/>
          <w:szCs w:val="24"/>
          <w:lang w:val="bg-BG" w:eastAsia="bg-BG"/>
        </w:rPr>
        <w:t>(2)</w:t>
      </w:r>
      <w:r w:rsidRPr="00D04782">
        <w:rPr>
          <w:rFonts w:ascii="Times New Roman" w:eastAsia="Times New Roman" w:hAnsi="Times New Roman" w:cs="Times New Roman"/>
          <w:color w:val="000000"/>
          <w:sz w:val="24"/>
          <w:szCs w:val="24"/>
          <w:lang w:val="bg-BG" w:eastAsia="bg-BG"/>
        </w:rPr>
        <w:t xml:space="preserve"> Д</w:t>
      </w:r>
      <w:r w:rsidRPr="00D04782">
        <w:rPr>
          <w:rFonts w:ascii="Times New Roman" w:eastAsia="MS Mincho" w:hAnsi="Times New Roman" w:cs="Times New Roman"/>
          <w:sz w:val="24"/>
          <w:szCs w:val="24"/>
          <w:lang w:val="bg-BG"/>
        </w:rPr>
        <w:t xml:space="preserve">оставката и предаването/получаването на </w:t>
      </w:r>
      <w:r w:rsidRPr="00D04782">
        <w:rPr>
          <w:rFonts w:ascii="Times New Roman" w:eastAsia="Times New Roman" w:hAnsi="Times New Roman" w:cs="Times New Roman"/>
          <w:sz w:val="24"/>
          <w:szCs w:val="24"/>
          <w:lang w:val="bg-BG" w:eastAsia="bg-BG"/>
        </w:rPr>
        <w:t>артикулите</w:t>
      </w:r>
      <w:r w:rsidRPr="00D04782">
        <w:rPr>
          <w:rFonts w:ascii="Times New Roman" w:eastAsia="MS Mincho" w:hAnsi="Times New Roman" w:cs="Times New Roman"/>
          <w:sz w:val="24"/>
          <w:szCs w:val="24"/>
          <w:lang w:val="bg-BG"/>
        </w:rPr>
        <w:t xml:space="preserve"> се удостоверява с подписване на двустранен </w:t>
      </w:r>
      <w:r w:rsidRPr="00D04782">
        <w:rPr>
          <w:rFonts w:ascii="Times New Roman" w:eastAsia="Times New Roman" w:hAnsi="Times New Roman" w:cs="Times New Roman"/>
          <w:sz w:val="24"/>
          <w:szCs w:val="24"/>
          <w:lang w:val="bg-BG"/>
        </w:rPr>
        <w:t xml:space="preserve">протокол за приемане и предаване </w:t>
      </w:r>
      <w:r w:rsidRPr="00D04782">
        <w:rPr>
          <w:rFonts w:ascii="Times New Roman" w:eastAsia="MS Mincho" w:hAnsi="Times New Roman" w:cs="Times New Roman"/>
          <w:sz w:val="24"/>
          <w:szCs w:val="24"/>
          <w:lang w:val="bg-BG"/>
        </w:rPr>
        <w:t>за извършена доставка от представители на страните.</w:t>
      </w:r>
    </w:p>
    <w:p w:rsidR="00D04782" w:rsidRPr="00D04782" w:rsidRDefault="00D04782" w:rsidP="00A64FCE">
      <w:pPr>
        <w:spacing w:after="0" w:line="320" w:lineRule="exact"/>
        <w:jc w:val="both"/>
        <w:rPr>
          <w:rFonts w:ascii="Times New Roman" w:eastAsia="MS Mincho" w:hAnsi="Times New Roman" w:cs="Times New Roman"/>
          <w:b/>
          <w:sz w:val="24"/>
          <w:szCs w:val="24"/>
          <w:lang w:val="bg-BG"/>
        </w:rPr>
      </w:pPr>
      <w:r w:rsidRPr="00D04782">
        <w:rPr>
          <w:rFonts w:ascii="Times New Roman" w:eastAsia="MS Mincho" w:hAnsi="Times New Roman" w:cs="Times New Roman"/>
          <w:sz w:val="24"/>
          <w:szCs w:val="24"/>
          <w:lang w:val="bg-BG"/>
        </w:rPr>
        <w:tab/>
      </w:r>
      <w:r w:rsidRPr="00D04782">
        <w:rPr>
          <w:rFonts w:ascii="Times New Roman" w:eastAsia="MS Mincho" w:hAnsi="Times New Roman" w:cs="Times New Roman"/>
          <w:b/>
          <w:sz w:val="24"/>
          <w:szCs w:val="24"/>
          <w:lang w:val="bg-BG"/>
        </w:rPr>
        <w:t>(3)</w:t>
      </w:r>
      <w:r w:rsidRPr="00D04782">
        <w:rPr>
          <w:rFonts w:ascii="Times New Roman" w:eastAsia="MS Mincho" w:hAnsi="Times New Roman" w:cs="Times New Roman"/>
          <w:sz w:val="24"/>
          <w:szCs w:val="24"/>
          <w:lang w:val="bg-BG"/>
        </w:rPr>
        <w:t xml:space="preserve"> </w:t>
      </w:r>
      <w:r w:rsidRPr="00D04782">
        <w:rPr>
          <w:rFonts w:ascii="Times New Roman" w:eastAsia="Times New Roman" w:hAnsi="Times New Roman" w:cs="Times New Roman"/>
          <w:sz w:val="24"/>
          <w:szCs w:val="24"/>
          <w:lang w:val="bg-BG" w:eastAsia="bg-BG"/>
        </w:rPr>
        <w:t xml:space="preserve">Изпълнителят уведомява Възложителя писмено в срок от </w:t>
      </w:r>
      <w:r w:rsidRPr="00D04782">
        <w:rPr>
          <w:rFonts w:ascii="Times New Roman" w:eastAsia="Times New Roman" w:hAnsi="Times New Roman" w:cs="Times New Roman"/>
          <w:sz w:val="24"/>
          <w:szCs w:val="24"/>
          <w:lang w:val="bg-BG"/>
        </w:rPr>
        <w:t>3 (три) дни</w:t>
      </w:r>
      <w:r w:rsidRPr="00D04782">
        <w:rPr>
          <w:rFonts w:ascii="Times New Roman" w:eastAsia="Times New Roman" w:hAnsi="Times New Roman" w:cs="Times New Roman"/>
          <w:sz w:val="24"/>
          <w:szCs w:val="24"/>
          <w:lang w:val="bg-BG" w:eastAsia="bg-BG"/>
        </w:rPr>
        <w:t xml:space="preserve"> предварително за конкретните дата и час, на които ще се изпълни доставката. </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(4)</w:t>
      </w:r>
      <w:r w:rsidRPr="00D04782">
        <w:rPr>
          <w:rFonts w:ascii="Times New Roman" w:eastAsia="Times New Roman" w:hAnsi="Times New Roman" w:cs="Times New Roman"/>
          <w:sz w:val="24"/>
          <w:szCs w:val="24"/>
          <w:lang w:val="bg-BG" w:eastAsia="bg-BG"/>
        </w:rPr>
        <w:t xml:space="preserve"> При констатиране на явни Несъответствия, по смисъла на алинея (5) на доставените артикули, Възложителят има право да откаже да подпише двустранен протокол за приемане и предаване за извършената доставка. В тези случаи, Страните подписват </w:t>
      </w:r>
      <w:r w:rsidRPr="00D04782">
        <w:rPr>
          <w:rFonts w:ascii="Times New Roman" w:eastAsia="Times New Roman" w:hAnsi="Times New Roman" w:cs="Times New Roman"/>
          <w:b/>
          <w:sz w:val="24"/>
          <w:szCs w:val="24"/>
          <w:lang w:val="bg-BG" w:eastAsia="bg-BG"/>
        </w:rPr>
        <w:t>констативен протокол</w:t>
      </w:r>
      <w:r w:rsidRPr="00D04782">
        <w:rPr>
          <w:rFonts w:ascii="Times New Roman" w:eastAsia="Times New Roman" w:hAnsi="Times New Roman" w:cs="Times New Roman"/>
          <w:sz w:val="24"/>
          <w:szCs w:val="24"/>
          <w:lang w:val="bg-BG" w:eastAsia="bg-BG"/>
        </w:rPr>
        <w:t xml:space="preserve">, в който се описват констатираните Несъответствия, съобразно алинея (5) и се определя срок за тяхното отстраняване. След отстраняване на Несъответствията, Страните подписват двустранен протокол за приемане и предаване на доставката по реда на ал. 2. </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(5)</w:t>
      </w:r>
      <w:r w:rsidRPr="00D04782">
        <w:rPr>
          <w:rFonts w:ascii="Times New Roman" w:eastAsia="Times New Roman" w:hAnsi="Times New Roman" w:cs="Times New Roman"/>
          <w:sz w:val="24"/>
          <w:szCs w:val="24"/>
          <w:lang w:val="bg-BG" w:eastAsia="bg-BG"/>
        </w:rPr>
        <w:t xml:space="preserve"> При „</w:t>
      </w:r>
      <w:r w:rsidRPr="00D04782">
        <w:rPr>
          <w:rFonts w:ascii="Times New Roman" w:eastAsia="Times New Roman" w:hAnsi="Times New Roman" w:cs="Times New Roman"/>
          <w:b/>
          <w:sz w:val="24"/>
          <w:szCs w:val="24"/>
          <w:lang w:val="bg-BG" w:eastAsia="bg-BG"/>
        </w:rPr>
        <w:t>Несъответствия</w:t>
      </w:r>
      <w:r w:rsidRPr="00D04782">
        <w:rPr>
          <w:rFonts w:ascii="Times New Roman" w:eastAsia="Times New Roman" w:hAnsi="Times New Roman" w:cs="Times New Roman"/>
          <w:sz w:val="24"/>
          <w:szCs w:val="24"/>
          <w:lang w:val="bg-BG" w:eastAsia="bg-BG"/>
        </w:rPr>
        <w:t xml:space="preserve">“ (явни или скрити дефекти, липси, недостатъци, несъответствия на артикулите с Техническата спецификация на Възложителя и/или Техническото предложение на Изпълнителя и/или и с изискванията за съответствие с алинея (1), Изпълнителят заменя артикулите с Несъответствия с такива притежаващи характеристиките от Техническата спецификация; </w:t>
      </w:r>
    </w:p>
    <w:p w:rsidR="00D04782" w:rsidRPr="00D04782" w:rsidRDefault="00D04782" w:rsidP="00A64FCE">
      <w:pPr>
        <w:autoSpaceDE w:val="0"/>
        <w:autoSpaceDN w:val="0"/>
        <w:adjustRightInd w:val="0"/>
        <w:spacing w:after="0" w:line="320" w:lineRule="exact"/>
        <w:ind w:firstLine="709"/>
        <w:jc w:val="both"/>
        <w:rPr>
          <w:rFonts w:ascii="Times New Roman" w:eastAsia="MS Mincho" w:hAnsi="Times New Roman" w:cs="Times New Roman"/>
          <w:sz w:val="24"/>
          <w:szCs w:val="24"/>
          <w:lang w:val="bg-BG" w:eastAsia="bg-BG"/>
        </w:rPr>
      </w:pPr>
      <w:r w:rsidRPr="00D04782">
        <w:rPr>
          <w:rFonts w:ascii="Times New Roman" w:eastAsia="MS Mincho" w:hAnsi="Times New Roman" w:cs="Times New Roman"/>
          <w:b/>
          <w:sz w:val="24"/>
          <w:szCs w:val="24"/>
          <w:lang w:val="bg-BG" w:eastAsia="bg-BG"/>
        </w:rPr>
        <w:t>(</w:t>
      </w:r>
      <w:r w:rsidRPr="00D04782">
        <w:rPr>
          <w:rFonts w:ascii="Times New Roman" w:eastAsia="MS Mincho" w:hAnsi="Times New Roman" w:cs="Times New Roman"/>
          <w:b/>
          <w:sz w:val="24"/>
          <w:szCs w:val="24"/>
          <w:lang w:val="ru-RU" w:eastAsia="bg-BG"/>
        </w:rPr>
        <w:t>6</w:t>
      </w:r>
      <w:r w:rsidRPr="00D04782">
        <w:rPr>
          <w:rFonts w:ascii="Times New Roman" w:eastAsia="MS Mincho" w:hAnsi="Times New Roman" w:cs="Times New Roman"/>
          <w:b/>
          <w:sz w:val="24"/>
          <w:szCs w:val="24"/>
          <w:lang w:val="bg-BG" w:eastAsia="bg-BG"/>
        </w:rPr>
        <w:t>)</w:t>
      </w:r>
      <w:r w:rsidRPr="00D04782">
        <w:rPr>
          <w:rFonts w:ascii="Times New Roman" w:eastAsia="MS Mincho" w:hAnsi="Times New Roman" w:cs="Times New Roman"/>
          <w:sz w:val="24"/>
          <w:szCs w:val="24"/>
          <w:lang w:val="bg-BG" w:eastAsia="bg-BG"/>
        </w:rPr>
        <w:t xml:space="preserve"> В случаите на Несъответствия</w:t>
      </w:r>
      <w:r w:rsidRPr="00D04782">
        <w:rPr>
          <w:rFonts w:ascii="Times New Roman" w:eastAsia="MS Mincho" w:hAnsi="Times New Roman" w:cs="Times New Roman"/>
          <w:sz w:val="24"/>
          <w:szCs w:val="24"/>
          <w:lang w:val="ru-RU" w:eastAsia="bg-BG"/>
        </w:rPr>
        <w:t>,</w:t>
      </w:r>
      <w:r w:rsidRPr="00D04782">
        <w:rPr>
          <w:rFonts w:ascii="Times New Roman" w:eastAsia="MS Mincho" w:hAnsi="Times New Roman" w:cs="Times New Roman"/>
          <w:sz w:val="24"/>
          <w:szCs w:val="24"/>
          <w:lang w:val="bg-BG" w:eastAsia="bg-BG"/>
        </w:rPr>
        <w:t xml:space="preserve"> посочени в констативния протокол по алинея (4), Възложителят не дължи заплащане на цената по чл. 2, ал. 1 преди отстраняването им и изпълненията на останалите условия за плащане, предвидени в Договора. </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lastRenderedPageBreak/>
        <w:t>(7)</w:t>
      </w:r>
      <w:r w:rsidRPr="00D04782">
        <w:rPr>
          <w:rFonts w:ascii="Times New Roman" w:eastAsia="Times New Roman" w:hAnsi="Times New Roman" w:cs="Times New Roman"/>
          <w:sz w:val="24"/>
          <w:szCs w:val="24"/>
          <w:lang w:val="bg-BG" w:eastAsia="bg-BG"/>
        </w:rPr>
        <w:t xml:space="preserve"> Когато Изпълнителят е сключил договор/договори за </w:t>
      </w:r>
      <w:proofErr w:type="spellStart"/>
      <w:r w:rsidRPr="00D04782">
        <w:rPr>
          <w:rFonts w:ascii="Times New Roman" w:eastAsia="Times New Roman" w:hAnsi="Times New Roman" w:cs="Times New Roman"/>
          <w:sz w:val="24"/>
          <w:szCs w:val="24"/>
          <w:lang w:val="bg-BG" w:eastAsia="bg-BG"/>
        </w:rPr>
        <w:t>подизпълнение</w:t>
      </w:r>
      <w:proofErr w:type="spellEnd"/>
      <w:r w:rsidRPr="00D04782">
        <w:rPr>
          <w:rFonts w:ascii="Times New Roman" w:eastAsia="Times New Roman" w:hAnsi="Times New Roman" w:cs="Times New Roman"/>
          <w:sz w:val="24"/>
          <w:szCs w:val="24"/>
          <w:lang w:val="bg-BG" w:eastAsia="bg-BG"/>
        </w:rPr>
        <w:t>, работата на подизпълнителите се приема от Възложителя в присъствието на Изпълнителя и подизпълнителя.</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bookmarkStart w:id="0" w:name="_GoBack"/>
      <w:bookmarkEnd w:id="0"/>
      <w:r w:rsidRPr="00D04782">
        <w:rPr>
          <w:rFonts w:ascii="Times New Roman" w:eastAsia="Times New Roman" w:hAnsi="Times New Roman" w:cs="Times New Roman"/>
          <w:b/>
          <w:sz w:val="24"/>
          <w:szCs w:val="24"/>
          <w:lang w:val="bg-BG" w:eastAsia="bg-BG"/>
        </w:rPr>
        <w:t xml:space="preserve">Чл. 6 </w:t>
      </w:r>
      <w:r w:rsidRPr="00D04782">
        <w:rPr>
          <w:rFonts w:ascii="Times New Roman" w:eastAsia="Times New Roman" w:hAnsi="Times New Roman" w:cs="Times New Roman"/>
          <w:sz w:val="24"/>
          <w:szCs w:val="24"/>
          <w:lang w:val="bg-BG" w:eastAsia="bg-BG"/>
        </w:rPr>
        <w:t xml:space="preserve">Собствеността и риска от случайно повреждане или погиване на доставените артикули преминава от Изпълнителя върху Възложителя от датата на приемането им, вписана в двустранния протокол за приемане и предаване за извършената доставка по реда на чл. 5, ал. 2. </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p>
    <w:p w:rsidR="00D04782" w:rsidRPr="00D04782" w:rsidRDefault="00D04782" w:rsidP="00A64FCE">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IV</w:t>
      </w:r>
      <w:r w:rsidRPr="00D04782">
        <w:rPr>
          <w:rFonts w:ascii="Times New Roman" w:eastAsia="Times New Roman" w:hAnsi="Times New Roman" w:cs="Times New Roman"/>
          <w:b/>
          <w:sz w:val="24"/>
          <w:szCs w:val="24"/>
          <w:lang w:val="bg-BG" w:eastAsia="bg-BG"/>
        </w:rPr>
        <w:t>. ПРАВА И ЗАДЪЛЖЕНИЯ НА ИЗПЪЛНИТЕЛЯ</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 xml:space="preserve">Чл. 7 (1) </w:t>
      </w:r>
      <w:r w:rsidRPr="00D04782">
        <w:rPr>
          <w:rFonts w:ascii="Times New Roman" w:eastAsia="Times New Roman" w:hAnsi="Times New Roman" w:cs="Times New Roman"/>
          <w:sz w:val="24"/>
          <w:szCs w:val="24"/>
          <w:lang w:val="bg-BG" w:eastAsia="bg-BG"/>
        </w:rPr>
        <w:t>Изпълнителят се задължава да достави</w:t>
      </w:r>
      <w:r w:rsidRPr="00D04782">
        <w:rPr>
          <w:rFonts w:ascii="Times New Roman" w:eastAsia="Calibri" w:hAnsi="Times New Roman" w:cs="Times New Roman"/>
          <w:bCs/>
          <w:sz w:val="24"/>
          <w:szCs w:val="24"/>
          <w:lang w:val="bg-BG" w:eastAsia="bg-BG"/>
        </w:rPr>
        <w:t xml:space="preserve"> </w:t>
      </w:r>
      <w:r w:rsidR="00561536">
        <w:rPr>
          <w:rFonts w:ascii="Times New Roman" w:eastAsia="Times New Roman" w:hAnsi="Times New Roman" w:cs="Times New Roman"/>
          <w:sz w:val="24"/>
          <w:szCs w:val="24"/>
          <w:lang w:val="bg-BG" w:eastAsia="bg-BG"/>
        </w:rPr>
        <w:t>информационните</w:t>
      </w:r>
      <w:r w:rsidRPr="00D04782">
        <w:rPr>
          <w:rFonts w:ascii="Times New Roman" w:eastAsia="Times New Roman" w:hAnsi="Times New Roman" w:cs="Times New Roman"/>
          <w:sz w:val="24"/>
          <w:szCs w:val="24"/>
          <w:lang w:val="bg-BG" w:eastAsia="bg-BG"/>
        </w:rPr>
        <w:t xml:space="preserve"> материали</w:t>
      </w:r>
      <w:r w:rsidR="00561536">
        <w:rPr>
          <w:rFonts w:ascii="Times New Roman" w:eastAsia="Times New Roman" w:hAnsi="Times New Roman" w:cs="Times New Roman"/>
          <w:sz w:val="24"/>
          <w:szCs w:val="24"/>
          <w:lang w:val="bg-BG" w:eastAsia="bg-BG"/>
        </w:rPr>
        <w:t xml:space="preserve"> –</w:t>
      </w:r>
      <w:r w:rsidRPr="00D04782">
        <w:rPr>
          <w:rFonts w:ascii="Times New Roman" w:eastAsia="Times New Roman" w:hAnsi="Times New Roman" w:cs="Times New Roman"/>
          <w:sz w:val="24"/>
          <w:szCs w:val="24"/>
          <w:lang w:val="bg-BG" w:eastAsia="bg-BG"/>
        </w:rPr>
        <w:t xml:space="preserve"> предмет на настоящия Договор, отговарящи на техническите параметри, представени в Техническото предложение на Изпълнителя и на Техническата спецификация на Възложителя.</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(2)</w:t>
      </w:r>
      <w:r w:rsidRPr="00D04782">
        <w:rPr>
          <w:rFonts w:ascii="Times New Roman" w:eastAsia="Times New Roman" w:hAnsi="Times New Roman" w:cs="Times New Roman"/>
          <w:sz w:val="24"/>
          <w:szCs w:val="24"/>
          <w:lang w:val="bg-BG" w:eastAsia="bg-BG"/>
        </w:rPr>
        <w:t xml:space="preserve">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(3)</w:t>
      </w:r>
      <w:r w:rsidRPr="00D04782">
        <w:rPr>
          <w:rFonts w:ascii="Times New Roman" w:eastAsia="Times New Roman" w:hAnsi="Times New Roman" w:cs="Times New Roman"/>
          <w:sz w:val="24"/>
          <w:szCs w:val="24"/>
          <w:lang w:val="bg-BG" w:eastAsia="bg-BG"/>
        </w:rPr>
        <w:t xml:space="preserve"> Изпълнителят се задължава да предостави възможност на Управляващия орган, националните </w:t>
      </w:r>
      <w:proofErr w:type="spellStart"/>
      <w:r w:rsidRPr="00D04782">
        <w:rPr>
          <w:rFonts w:ascii="Times New Roman" w:eastAsia="Times New Roman" w:hAnsi="Times New Roman" w:cs="Times New Roman"/>
          <w:sz w:val="24"/>
          <w:szCs w:val="24"/>
          <w:lang w:val="bg-BG" w:eastAsia="bg-BG"/>
        </w:rPr>
        <w:t>одитиращи</w:t>
      </w:r>
      <w:proofErr w:type="spellEnd"/>
      <w:r w:rsidRPr="00D04782">
        <w:rPr>
          <w:rFonts w:ascii="Times New Roman" w:eastAsia="Times New Roman" w:hAnsi="Times New Roman" w:cs="Times New Roman"/>
          <w:sz w:val="24"/>
          <w:szCs w:val="24"/>
          <w:lang w:val="bg-BG" w:eastAsia="bg-BG"/>
        </w:rPr>
        <w:t xml:space="preserve"> власти, Европейската комисия, Европейската служба за борба с измамите, Европейската сметна палата и външните </w:t>
      </w:r>
      <w:proofErr w:type="spellStart"/>
      <w:r w:rsidRPr="00D04782">
        <w:rPr>
          <w:rFonts w:ascii="Times New Roman" w:eastAsia="Times New Roman" w:hAnsi="Times New Roman" w:cs="Times New Roman"/>
          <w:sz w:val="24"/>
          <w:szCs w:val="24"/>
          <w:lang w:val="bg-BG" w:eastAsia="bg-BG"/>
        </w:rPr>
        <w:t>одитори</w:t>
      </w:r>
      <w:proofErr w:type="spellEnd"/>
      <w:r w:rsidRPr="00D04782">
        <w:rPr>
          <w:rFonts w:ascii="Times New Roman" w:eastAsia="Times New Roman" w:hAnsi="Times New Roman" w:cs="Times New Roman"/>
          <w:sz w:val="24"/>
          <w:szCs w:val="24"/>
          <w:lang w:val="bg-BG" w:eastAsia="bg-BG"/>
        </w:rPr>
        <w:t xml:space="preserve">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(4)</w:t>
      </w:r>
      <w:r w:rsidRPr="00D04782">
        <w:rPr>
          <w:rFonts w:ascii="Times New Roman" w:eastAsia="Times New Roman" w:hAnsi="Times New Roman" w:cs="Times New Roman"/>
          <w:sz w:val="24"/>
          <w:szCs w:val="24"/>
          <w:lang w:val="bg-BG" w:eastAsia="bg-BG"/>
        </w:rPr>
        <w:t xml:space="preserve"> </w:t>
      </w:r>
      <w:r w:rsidRPr="00D04782">
        <w:rPr>
          <w:rFonts w:ascii="Times New Roman" w:eastAsia="Times New Roman" w:hAnsi="Times New Roman" w:cs="Times New Roman"/>
          <w:sz w:val="24"/>
          <w:szCs w:val="24"/>
          <w:lang w:val="bg-BG"/>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D04782" w:rsidRPr="00D04782" w:rsidRDefault="00D04782" w:rsidP="00A64FCE">
      <w:pPr>
        <w:widowControl w:val="0"/>
        <w:autoSpaceDE w:val="0"/>
        <w:autoSpaceDN w:val="0"/>
        <w:adjustRightInd w:val="0"/>
        <w:spacing w:after="0" w:line="320" w:lineRule="exact"/>
        <w:ind w:firstLine="567"/>
        <w:jc w:val="both"/>
        <w:rPr>
          <w:rFonts w:ascii="Times New Roman" w:eastAsia="Times New Roman" w:hAnsi="Times New Roman" w:cs="Times New Roman"/>
          <w:sz w:val="24"/>
          <w:szCs w:val="24"/>
          <w:lang w:val="bg-BG" w:eastAsia="bg-BG"/>
        </w:rPr>
      </w:pPr>
    </w:p>
    <w:p w:rsidR="00D04782" w:rsidRPr="00D04782" w:rsidRDefault="00D04782" w:rsidP="00A64FCE">
      <w:pPr>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V</w:t>
      </w:r>
      <w:r w:rsidRPr="00D04782">
        <w:rPr>
          <w:rFonts w:ascii="Times New Roman" w:eastAsia="Times New Roman" w:hAnsi="Times New Roman" w:cs="Times New Roman"/>
          <w:b/>
          <w:sz w:val="24"/>
          <w:szCs w:val="24"/>
          <w:lang w:val="bg-BG" w:eastAsia="bg-BG"/>
        </w:rPr>
        <w:t>. ПРАВА И ЗАДЪЛЖЕНИЯ НА ВЪЗЛОЖИТЕЛЯ</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 xml:space="preserve">Чл. 8 (1) </w:t>
      </w:r>
      <w:r w:rsidRPr="00D04782">
        <w:rPr>
          <w:rFonts w:ascii="Times New Roman" w:eastAsia="Times New Roman" w:hAnsi="Times New Roman" w:cs="Times New Roman"/>
          <w:sz w:val="24"/>
          <w:szCs w:val="24"/>
          <w:lang w:val="bg-BG"/>
        </w:rPr>
        <w:t xml:space="preserve">Възложителят се задължава да заплати стойността по чл. 2, ал. 1 от този Договор, съгласно условията и по начина, посочени в него. </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D04782">
        <w:rPr>
          <w:rFonts w:ascii="Times New Roman" w:eastAsia="Times New Roman" w:hAnsi="Times New Roman" w:cs="Times New Roman"/>
          <w:b/>
          <w:sz w:val="24"/>
          <w:szCs w:val="24"/>
          <w:lang w:val="bg-BG"/>
        </w:rPr>
        <w:t>(2)</w:t>
      </w:r>
      <w:r w:rsidRPr="00D04782">
        <w:rPr>
          <w:rFonts w:ascii="Times New Roman" w:eastAsia="Times New Roman" w:hAnsi="Times New Roman" w:cs="Times New Roman"/>
          <w:sz w:val="24"/>
          <w:szCs w:val="24"/>
          <w:lang w:val="bg-BG"/>
        </w:rPr>
        <w:t xml:space="preserve"> Възложителят се задължава да приеме доставката на </w:t>
      </w:r>
      <w:r w:rsidR="00561536">
        <w:rPr>
          <w:rFonts w:ascii="Times New Roman" w:eastAsia="Times New Roman" w:hAnsi="Times New Roman" w:cs="Times New Roman"/>
          <w:sz w:val="24"/>
          <w:szCs w:val="24"/>
          <w:lang w:val="bg-BG" w:eastAsia="bg-BG"/>
        </w:rPr>
        <w:t>информационните</w:t>
      </w:r>
      <w:r w:rsidRPr="00D04782">
        <w:rPr>
          <w:rFonts w:ascii="Times New Roman" w:eastAsia="Times New Roman" w:hAnsi="Times New Roman" w:cs="Times New Roman"/>
          <w:sz w:val="24"/>
          <w:szCs w:val="24"/>
          <w:lang w:val="bg-BG" w:eastAsia="bg-BG"/>
        </w:rPr>
        <w:t xml:space="preserve"> материали</w:t>
      </w:r>
      <w:r w:rsidR="00561536">
        <w:rPr>
          <w:rFonts w:ascii="Times New Roman" w:eastAsia="Times New Roman" w:hAnsi="Times New Roman" w:cs="Times New Roman"/>
          <w:sz w:val="24"/>
          <w:szCs w:val="24"/>
          <w:lang w:val="bg-BG" w:eastAsia="bg-BG"/>
        </w:rPr>
        <w:t xml:space="preserve"> – </w:t>
      </w:r>
      <w:r w:rsidRPr="00D04782">
        <w:rPr>
          <w:rFonts w:ascii="Times New Roman" w:eastAsia="Times New Roman" w:hAnsi="Times New Roman" w:cs="Times New Roman"/>
          <w:sz w:val="24"/>
          <w:szCs w:val="24"/>
          <w:lang w:val="bg-BG"/>
        </w:rPr>
        <w:t>предмет на договора по реда на чл. 5, ал. 2</w:t>
      </w:r>
      <w:r w:rsidR="00561536">
        <w:rPr>
          <w:rFonts w:ascii="Times New Roman" w:eastAsia="Times New Roman" w:hAnsi="Times New Roman" w:cs="Times New Roman"/>
          <w:sz w:val="24"/>
          <w:szCs w:val="24"/>
          <w:lang w:val="bg-BG"/>
        </w:rPr>
        <w:t>,</w:t>
      </w:r>
      <w:r w:rsidRPr="00D04782">
        <w:rPr>
          <w:rFonts w:ascii="Times New Roman" w:eastAsia="Times New Roman" w:hAnsi="Times New Roman" w:cs="Times New Roman"/>
          <w:sz w:val="24"/>
          <w:szCs w:val="24"/>
          <w:lang w:val="bg-BG"/>
        </w:rPr>
        <w:t xml:space="preserve"> ако отговарят на договорените изисквания.</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D04782">
        <w:rPr>
          <w:rFonts w:ascii="Times New Roman" w:eastAsia="Times New Roman" w:hAnsi="Times New Roman" w:cs="Times New Roman"/>
          <w:b/>
          <w:sz w:val="24"/>
          <w:szCs w:val="24"/>
          <w:lang w:val="bg-BG"/>
        </w:rPr>
        <w:t>(3)</w:t>
      </w:r>
      <w:r w:rsidRPr="00D04782">
        <w:rPr>
          <w:rFonts w:ascii="Times New Roman" w:eastAsia="Times New Roman" w:hAnsi="Times New Roman" w:cs="Times New Roman"/>
          <w:sz w:val="24"/>
          <w:szCs w:val="24"/>
          <w:lang w:val="bg-BG"/>
        </w:rPr>
        <w:t xml:space="preserve"> Възложителят има право да иска от Изпълнителя да изпълни доставката на </w:t>
      </w:r>
      <w:r w:rsidRPr="00D04782">
        <w:rPr>
          <w:rFonts w:ascii="Times New Roman" w:eastAsia="Times New Roman" w:hAnsi="Times New Roman" w:cs="Times New Roman"/>
          <w:sz w:val="24"/>
          <w:szCs w:val="24"/>
          <w:lang w:val="bg-BG" w:eastAsia="bg-BG"/>
        </w:rPr>
        <w:t>артикулите</w:t>
      </w:r>
      <w:r w:rsidRPr="00D04782">
        <w:rPr>
          <w:rFonts w:ascii="Times New Roman" w:eastAsia="Times New Roman" w:hAnsi="Times New Roman" w:cs="Times New Roman"/>
          <w:sz w:val="24"/>
          <w:szCs w:val="24"/>
          <w:lang w:val="bg-BG"/>
        </w:rPr>
        <w:t xml:space="preserve"> на посочен</w:t>
      </w:r>
      <w:r w:rsidR="00AD01CC">
        <w:rPr>
          <w:rFonts w:ascii="Times New Roman" w:eastAsia="Times New Roman" w:hAnsi="Times New Roman" w:cs="Times New Roman"/>
          <w:sz w:val="24"/>
          <w:szCs w:val="24"/>
          <w:lang w:val="bg-BG"/>
        </w:rPr>
        <w:t>ото</w:t>
      </w:r>
      <w:r w:rsidRPr="00D04782">
        <w:rPr>
          <w:rFonts w:ascii="Times New Roman" w:eastAsia="Times New Roman" w:hAnsi="Times New Roman" w:cs="Times New Roman"/>
          <w:sz w:val="24"/>
          <w:szCs w:val="24"/>
          <w:lang w:val="bg-BG"/>
        </w:rPr>
        <w:t xml:space="preserve"> в чл. 4, ал. </w:t>
      </w:r>
      <w:r w:rsidR="00170628">
        <w:rPr>
          <w:rFonts w:ascii="Times New Roman" w:eastAsia="Times New Roman" w:hAnsi="Times New Roman" w:cs="Times New Roman"/>
          <w:sz w:val="24"/>
          <w:szCs w:val="24"/>
          <w:lang w:val="bg-BG"/>
        </w:rPr>
        <w:t>2</w:t>
      </w:r>
      <w:r w:rsidRPr="00D04782">
        <w:rPr>
          <w:rFonts w:ascii="Times New Roman" w:eastAsia="Times New Roman" w:hAnsi="Times New Roman" w:cs="Times New Roman"/>
          <w:sz w:val="24"/>
          <w:szCs w:val="24"/>
          <w:lang w:val="bg-BG"/>
        </w:rPr>
        <w:t xml:space="preserve"> от договора </w:t>
      </w:r>
      <w:r w:rsidR="00AD01CC">
        <w:rPr>
          <w:rFonts w:ascii="Times New Roman" w:eastAsia="Times New Roman" w:hAnsi="Times New Roman" w:cs="Times New Roman"/>
          <w:sz w:val="24"/>
          <w:szCs w:val="24"/>
          <w:lang w:val="bg-BG"/>
        </w:rPr>
        <w:t>място</w:t>
      </w:r>
      <w:r w:rsidRPr="00D04782">
        <w:rPr>
          <w:rFonts w:ascii="Times New Roman" w:eastAsia="Times New Roman" w:hAnsi="Times New Roman" w:cs="Times New Roman"/>
          <w:sz w:val="24"/>
          <w:szCs w:val="24"/>
          <w:lang w:val="bg-BG"/>
        </w:rPr>
        <w:t xml:space="preserve">, в срок и без отклонения от договорените изисквания. </w:t>
      </w:r>
    </w:p>
    <w:p w:rsidR="00D04782" w:rsidRPr="00D04782" w:rsidRDefault="00D04782" w:rsidP="00A64FCE">
      <w:pPr>
        <w:autoSpaceDE w:val="0"/>
        <w:autoSpaceDN w:val="0"/>
        <w:adjustRightInd w:val="0"/>
        <w:spacing w:after="0" w:line="320" w:lineRule="exact"/>
        <w:ind w:firstLine="709"/>
        <w:jc w:val="both"/>
        <w:rPr>
          <w:rFonts w:ascii="Times New Roman" w:eastAsia="Times New Roman" w:hAnsi="Times New Roman" w:cs="Times New Roman"/>
          <w:sz w:val="24"/>
          <w:szCs w:val="24"/>
          <w:lang w:val="bg-BG"/>
        </w:rPr>
      </w:pPr>
      <w:r w:rsidRPr="00D04782">
        <w:rPr>
          <w:rFonts w:ascii="Times New Roman" w:eastAsia="Times New Roman" w:hAnsi="Times New Roman" w:cs="Times New Roman"/>
          <w:b/>
          <w:sz w:val="24"/>
          <w:szCs w:val="24"/>
          <w:lang w:val="bg-BG"/>
        </w:rPr>
        <w:t>(4)</w:t>
      </w:r>
      <w:r w:rsidRPr="00D04782">
        <w:rPr>
          <w:rFonts w:ascii="Times New Roman" w:eastAsia="Times New Roman" w:hAnsi="Times New Roman" w:cs="Times New Roman"/>
          <w:sz w:val="24"/>
          <w:szCs w:val="24"/>
          <w:lang w:val="bg-BG"/>
        </w:rPr>
        <w:t xml:space="preserve"> Възложителят има право на рекламация за доставените по Договора </w:t>
      </w:r>
      <w:r w:rsidRPr="00D04782">
        <w:rPr>
          <w:rFonts w:ascii="Times New Roman" w:eastAsia="Times New Roman" w:hAnsi="Times New Roman" w:cs="Times New Roman"/>
          <w:sz w:val="24"/>
          <w:szCs w:val="24"/>
          <w:lang w:val="bg-BG" w:eastAsia="bg-BG"/>
        </w:rPr>
        <w:t>артикули</w:t>
      </w:r>
      <w:r w:rsidRPr="00D04782">
        <w:rPr>
          <w:rFonts w:ascii="Times New Roman" w:eastAsia="Times New Roman" w:hAnsi="Times New Roman" w:cs="Times New Roman"/>
          <w:sz w:val="24"/>
          <w:szCs w:val="24"/>
          <w:lang w:val="bg-BG"/>
        </w:rPr>
        <w:t>, при условията посочени в настоящия Договор.</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rPr>
      </w:pPr>
      <w:r w:rsidRPr="00D04782">
        <w:rPr>
          <w:rFonts w:ascii="Times New Roman" w:eastAsia="Times New Roman" w:hAnsi="Times New Roman" w:cs="Times New Roman"/>
          <w:b/>
          <w:sz w:val="24"/>
          <w:szCs w:val="24"/>
          <w:lang w:val="bg-BG"/>
        </w:rPr>
        <w:t>(5)</w:t>
      </w:r>
      <w:r w:rsidRPr="00D04782">
        <w:rPr>
          <w:rFonts w:ascii="Times New Roman" w:eastAsia="Times New Roman" w:hAnsi="Times New Roman" w:cs="Times New Roman"/>
          <w:sz w:val="24"/>
          <w:szCs w:val="24"/>
          <w:lang w:val="bg-BG"/>
        </w:rPr>
        <w:t xml:space="preserve"> Възложителят има право да изисква от Изпълнителя замяната на несъответстващите с Техническите спецификации и/или дефектни </w:t>
      </w:r>
      <w:r w:rsidRPr="00D04782">
        <w:rPr>
          <w:rFonts w:ascii="Times New Roman" w:eastAsia="Times New Roman" w:hAnsi="Times New Roman" w:cs="Times New Roman"/>
          <w:sz w:val="24"/>
          <w:szCs w:val="24"/>
          <w:lang w:val="bg-BG" w:eastAsia="bg-BG"/>
        </w:rPr>
        <w:t xml:space="preserve">артикули </w:t>
      </w:r>
      <w:r w:rsidRPr="00D04782">
        <w:rPr>
          <w:rFonts w:ascii="Times New Roman" w:eastAsia="Times New Roman" w:hAnsi="Times New Roman" w:cs="Times New Roman"/>
          <w:sz w:val="24"/>
          <w:szCs w:val="24"/>
          <w:lang w:val="bg-BG"/>
        </w:rPr>
        <w:t>при условията на настоящия Договор.</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rPr>
      </w:pPr>
      <w:r w:rsidRPr="00D04782">
        <w:rPr>
          <w:rFonts w:ascii="Times New Roman" w:eastAsia="Times New Roman" w:hAnsi="Times New Roman" w:cs="Times New Roman"/>
          <w:b/>
          <w:sz w:val="24"/>
          <w:szCs w:val="24"/>
          <w:lang w:val="bg-BG"/>
        </w:rPr>
        <w:t xml:space="preserve">(6) </w:t>
      </w:r>
      <w:r w:rsidRPr="00D04782">
        <w:rPr>
          <w:rFonts w:ascii="Times New Roman" w:eastAsia="Times New Roman" w:hAnsi="Times New Roman" w:cs="Times New Roman"/>
          <w:sz w:val="24"/>
          <w:szCs w:val="24"/>
          <w:lang w:val="bg-BG"/>
        </w:rPr>
        <w:t xml:space="preserve">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D04782">
        <w:rPr>
          <w:rFonts w:ascii="Times New Roman" w:eastAsia="Times New Roman" w:hAnsi="Times New Roman" w:cs="Times New Roman"/>
          <w:bCs/>
          <w:sz w:val="24"/>
          <w:szCs w:val="24"/>
          <w:lang w:val="bg-BG"/>
        </w:rPr>
        <w:t>да откаже да изплати частично или изцяло договорената цена.</w:t>
      </w:r>
    </w:p>
    <w:p w:rsidR="00D04782" w:rsidRPr="00D04782" w:rsidRDefault="00D04782" w:rsidP="00A64FCE">
      <w:pPr>
        <w:spacing w:after="0" w:line="320" w:lineRule="exact"/>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sz w:val="24"/>
          <w:szCs w:val="24"/>
          <w:lang w:val="bg-BG" w:eastAsia="bg-BG"/>
        </w:rPr>
        <w:lastRenderedPageBreak/>
        <w:tab/>
      </w:r>
      <w:r w:rsidRPr="00D04782">
        <w:rPr>
          <w:rFonts w:ascii="Times New Roman" w:eastAsia="Times New Roman" w:hAnsi="Times New Roman" w:cs="Times New Roman"/>
          <w:b/>
          <w:sz w:val="24"/>
          <w:szCs w:val="24"/>
          <w:lang w:val="bg-BG" w:eastAsia="bg-BG"/>
        </w:rPr>
        <w:t>(7)</w:t>
      </w:r>
      <w:r w:rsidRPr="00D04782">
        <w:rPr>
          <w:rFonts w:ascii="Times New Roman" w:eastAsia="Times New Roman" w:hAnsi="Times New Roman" w:cs="Times New Roman"/>
          <w:sz w:val="24"/>
          <w:szCs w:val="24"/>
          <w:lang w:val="bg-BG" w:eastAsia="bg-BG"/>
        </w:rPr>
        <w:t xml:space="preserve"> </w:t>
      </w:r>
      <w:r w:rsidRPr="00D04782">
        <w:rPr>
          <w:rFonts w:ascii="Times New Roman" w:eastAsia="Times New Roman" w:hAnsi="Times New Roman" w:cs="Times New Roman"/>
          <w:sz w:val="24"/>
          <w:szCs w:val="24"/>
          <w:lang w:val="bg-BG"/>
        </w:rPr>
        <w:t>Възложителят има право д</w:t>
      </w:r>
      <w:r w:rsidRPr="00D04782">
        <w:rPr>
          <w:rFonts w:ascii="Times New Roman" w:eastAsia="Times New Roman" w:hAnsi="Times New Roman" w:cs="Times New Roman"/>
          <w:sz w:val="24"/>
          <w:szCs w:val="24"/>
          <w:lang w:val="bg-BG" w:eastAsia="bg-BG"/>
        </w:rPr>
        <w:t xml:space="preserve">а изисква от Изпълнителя да сключи и да му представи договори за </w:t>
      </w:r>
      <w:proofErr w:type="spellStart"/>
      <w:r w:rsidRPr="00D04782">
        <w:rPr>
          <w:rFonts w:ascii="Times New Roman" w:eastAsia="Times New Roman" w:hAnsi="Times New Roman" w:cs="Times New Roman"/>
          <w:sz w:val="24"/>
          <w:szCs w:val="24"/>
          <w:lang w:val="bg-BG" w:eastAsia="bg-BG"/>
        </w:rPr>
        <w:t>подизпълнение</w:t>
      </w:r>
      <w:proofErr w:type="spellEnd"/>
      <w:r w:rsidRPr="00D04782">
        <w:rPr>
          <w:rFonts w:ascii="Times New Roman" w:eastAsia="Times New Roman" w:hAnsi="Times New Roman" w:cs="Times New Roman"/>
          <w:sz w:val="24"/>
          <w:szCs w:val="24"/>
          <w:lang w:val="bg-BG" w:eastAsia="bg-BG"/>
        </w:rPr>
        <w:t xml:space="preserve"> с посочените в офертата му подизпълнители.</w:t>
      </w:r>
    </w:p>
    <w:p w:rsidR="00D04782" w:rsidRPr="00D04782" w:rsidRDefault="00D04782" w:rsidP="004F2C10">
      <w:pPr>
        <w:spacing w:after="0" w:line="320" w:lineRule="exact"/>
        <w:ind w:firstLine="720"/>
        <w:jc w:val="both"/>
        <w:rPr>
          <w:rFonts w:ascii="Times New Roman" w:eastAsia="Times New Roman" w:hAnsi="Times New Roman" w:cs="Times New Roman"/>
          <w:sz w:val="24"/>
          <w:szCs w:val="24"/>
          <w:lang w:val="bg-BG"/>
        </w:rPr>
      </w:pPr>
      <w:r w:rsidRPr="00D04782">
        <w:rPr>
          <w:rFonts w:ascii="Times New Roman" w:eastAsia="Times New Roman" w:hAnsi="Times New Roman" w:cs="Times New Roman"/>
          <w:b/>
          <w:sz w:val="24"/>
          <w:szCs w:val="24"/>
          <w:lang w:val="bg-BG"/>
        </w:rPr>
        <w:t>(8)</w:t>
      </w:r>
      <w:r w:rsidRPr="00D04782">
        <w:rPr>
          <w:rFonts w:ascii="Times New Roman" w:eastAsia="Times New Roman" w:hAnsi="Times New Roman" w:cs="Times New Roman"/>
          <w:sz w:val="24"/>
          <w:szCs w:val="24"/>
          <w:lang w:val="bg-BG"/>
        </w:rPr>
        <w:t xml:space="preserve">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D04782" w:rsidRPr="00D04782" w:rsidRDefault="00D04782" w:rsidP="00A64FCE">
      <w:pPr>
        <w:spacing w:after="0" w:line="320" w:lineRule="exact"/>
        <w:jc w:val="both"/>
        <w:rPr>
          <w:rFonts w:ascii="Times New Roman" w:eastAsia="Times New Roman" w:hAnsi="Times New Roman" w:cs="Times New Roman"/>
          <w:sz w:val="24"/>
          <w:szCs w:val="24"/>
          <w:lang w:val="bg-BG"/>
        </w:rPr>
      </w:pPr>
    </w:p>
    <w:p w:rsidR="00D04782" w:rsidRPr="00D04782" w:rsidRDefault="00D04782" w:rsidP="00A64FCE">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VI</w:t>
      </w:r>
      <w:r w:rsidRPr="00D04782">
        <w:rPr>
          <w:rFonts w:ascii="Times New Roman" w:eastAsia="Times New Roman" w:hAnsi="Times New Roman" w:cs="Times New Roman"/>
          <w:b/>
          <w:sz w:val="24"/>
          <w:szCs w:val="24"/>
          <w:lang w:val="bg-BG" w:eastAsia="bg-BG"/>
        </w:rPr>
        <w:t xml:space="preserve">. ГАРАНЦИЯ ЗА ИЗПЪЛНЕНИЕ. </w:t>
      </w:r>
    </w:p>
    <w:p w:rsid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 xml:space="preserve">Чл. 9. (1) </w:t>
      </w:r>
      <w:r w:rsidRPr="00D04782">
        <w:rPr>
          <w:rFonts w:ascii="Times New Roman" w:eastAsia="MS Mincho" w:hAnsi="Times New Roman" w:cs="Times New Roman"/>
          <w:sz w:val="24"/>
          <w:szCs w:val="24"/>
          <w:lang w:val="bg-BG"/>
        </w:rPr>
        <w:t xml:space="preserve">Гаранцията за изпълнение на договора е в размер на </w:t>
      </w:r>
      <w:r w:rsidR="00A14115" w:rsidRPr="00146AAD">
        <w:rPr>
          <w:rFonts w:ascii="Times New Roman" w:eastAsia="MS Mincho" w:hAnsi="Times New Roman" w:cs="Times New Roman"/>
          <w:sz w:val="24"/>
          <w:szCs w:val="24"/>
          <w:lang w:val="bg-BG"/>
        </w:rPr>
        <w:t>2</w:t>
      </w:r>
      <w:r w:rsidRPr="00D04782">
        <w:rPr>
          <w:rFonts w:ascii="Times New Roman" w:eastAsia="MS Mincho" w:hAnsi="Times New Roman" w:cs="Times New Roman"/>
          <w:sz w:val="24"/>
          <w:szCs w:val="24"/>
          <w:lang w:val="bg-BG"/>
        </w:rPr>
        <w:t>% (</w:t>
      </w:r>
      <w:r w:rsidR="00A14115">
        <w:rPr>
          <w:rFonts w:ascii="Times New Roman" w:eastAsia="MS Mincho" w:hAnsi="Times New Roman" w:cs="Times New Roman"/>
          <w:sz w:val="24"/>
          <w:szCs w:val="24"/>
          <w:lang w:val="bg-BG"/>
        </w:rPr>
        <w:t>дв</w:t>
      </w:r>
      <w:r w:rsidRPr="00D04782">
        <w:rPr>
          <w:rFonts w:ascii="Times New Roman" w:eastAsia="MS Mincho" w:hAnsi="Times New Roman" w:cs="Times New Roman"/>
          <w:sz w:val="24"/>
          <w:szCs w:val="24"/>
          <w:lang w:val="bg-BG"/>
        </w:rPr>
        <w:t xml:space="preserve">е на сто) от стойността му </w:t>
      </w:r>
      <w:r w:rsidR="009E40D5">
        <w:rPr>
          <w:rFonts w:ascii="Times New Roman" w:eastAsia="MS Mincho" w:hAnsi="Times New Roman" w:cs="Times New Roman"/>
          <w:sz w:val="24"/>
          <w:szCs w:val="24"/>
          <w:lang w:val="bg-BG"/>
        </w:rPr>
        <w:t>без</w:t>
      </w:r>
      <w:r w:rsidR="009B6366">
        <w:rPr>
          <w:rFonts w:ascii="Times New Roman" w:eastAsia="MS Mincho" w:hAnsi="Times New Roman" w:cs="Times New Roman"/>
          <w:sz w:val="24"/>
          <w:szCs w:val="24"/>
          <w:lang w:val="bg-BG"/>
        </w:rPr>
        <w:t xml:space="preserve"> ДДС </w:t>
      </w:r>
      <w:r w:rsidRPr="00D04782">
        <w:rPr>
          <w:rFonts w:ascii="Times New Roman" w:eastAsia="MS Mincho" w:hAnsi="Times New Roman" w:cs="Times New Roman"/>
          <w:sz w:val="24"/>
          <w:szCs w:val="24"/>
          <w:lang w:val="bg-BG"/>
        </w:rPr>
        <w:t>или ………………….(словом) лева</w:t>
      </w:r>
      <w:r w:rsidRPr="00D04782">
        <w:rPr>
          <w:rFonts w:ascii="Times New Roman" w:eastAsia="Times New Roman" w:hAnsi="Times New Roman" w:cs="Times New Roman"/>
          <w:sz w:val="24"/>
          <w:szCs w:val="24"/>
          <w:lang w:val="bg-BG" w:eastAsia="bg-BG"/>
        </w:rPr>
        <w:t xml:space="preserve">; </w:t>
      </w:r>
    </w:p>
    <w:p w:rsidR="00A14115" w:rsidRPr="00146AAD" w:rsidRDefault="00A14115">
      <w:pPr>
        <w:spacing w:after="0" w:line="320" w:lineRule="exact"/>
        <w:ind w:firstLine="708"/>
        <w:jc w:val="both"/>
        <w:rPr>
          <w:rFonts w:ascii="Times New Roman" w:eastAsia="Times New Roman" w:hAnsi="Times New Roman" w:cs="Times New Roman"/>
          <w:i/>
          <w:sz w:val="24"/>
          <w:szCs w:val="24"/>
          <w:lang w:val="bg-BG" w:eastAsia="bg-BG"/>
        </w:rPr>
      </w:pPr>
      <w:r w:rsidRPr="00A14115">
        <w:rPr>
          <w:rFonts w:ascii="Times New Roman" w:eastAsia="Times New Roman" w:hAnsi="Times New Roman" w:cs="Times New Roman"/>
          <w:i/>
          <w:sz w:val="24"/>
          <w:szCs w:val="24"/>
          <w:lang w:val="bg-BG" w:eastAsia="bg-BG"/>
        </w:rPr>
        <w:t>Забележка: Когато Изпълнителят не е специализирано предприятие или кооперация на хора с увреждания или стопански субект, чиято основна цел е социалното и професионално интегриране на хора с увреждания или на хора в неравностойно положение гаранцията за изпълнение на договора е в размер на 5% (пет на сто).</w:t>
      </w:r>
    </w:p>
    <w:p w:rsidR="00D04782" w:rsidRPr="00D04782" w:rsidRDefault="00D04782" w:rsidP="004F2C10">
      <w:pPr>
        <w:spacing w:after="0" w:line="320" w:lineRule="exact"/>
        <w:ind w:firstLine="709"/>
        <w:jc w:val="both"/>
        <w:rPr>
          <w:rFonts w:ascii="Times New Roman" w:eastAsia="Times New Roman" w:hAnsi="Times New Roman" w:cs="Times New Roman"/>
          <w:color w:val="000000"/>
          <w:sz w:val="24"/>
          <w:szCs w:val="24"/>
          <w:lang w:val="bg-BG" w:eastAsia="bg-BG"/>
        </w:rPr>
      </w:pPr>
      <w:r w:rsidRPr="00D04782">
        <w:rPr>
          <w:rFonts w:ascii="Times New Roman" w:eastAsia="Times New Roman" w:hAnsi="Times New Roman" w:cs="Times New Roman"/>
          <w:b/>
          <w:sz w:val="24"/>
          <w:szCs w:val="24"/>
          <w:lang w:val="bg-BG" w:eastAsia="bg-BG"/>
        </w:rPr>
        <w:t>(2)</w:t>
      </w:r>
      <w:r w:rsidRPr="00D04782">
        <w:rPr>
          <w:rFonts w:ascii="Times New Roman" w:eastAsia="Times New Roman" w:hAnsi="Times New Roman" w:cs="Times New Roman"/>
          <w:sz w:val="24"/>
          <w:szCs w:val="24"/>
          <w:lang w:val="bg-BG" w:eastAsia="bg-BG"/>
        </w:rPr>
        <w:t xml:space="preserve"> Гаранцията за изпълнение на договора се представя под формата на парична сума, банкова гаранция или застраховка, която обезпечава изпълнението чрез покритие на отговорността на изпълнителя. Гаранцията под форма на парична сума или банкова гаранция може да се предостави от името на изпълнителя за сметка на трето лице </w:t>
      </w:r>
      <w:r w:rsidR="00561536">
        <w:rPr>
          <w:rFonts w:ascii="Times New Roman" w:eastAsia="Times New Roman" w:hAnsi="Times New Roman" w:cs="Times New Roman"/>
          <w:sz w:val="24"/>
          <w:szCs w:val="24"/>
          <w:lang w:val="bg-BG" w:eastAsia="bg-BG"/>
        </w:rPr>
        <w:t>–</w:t>
      </w:r>
      <w:r w:rsidRPr="00D04782">
        <w:rPr>
          <w:rFonts w:ascii="Times New Roman" w:eastAsia="Times New Roman" w:hAnsi="Times New Roman" w:cs="Times New Roman"/>
          <w:sz w:val="24"/>
          <w:szCs w:val="24"/>
          <w:lang w:val="bg-BG" w:eastAsia="bg-BG"/>
        </w:rPr>
        <w:t xml:space="preserve"> гарант.</w:t>
      </w:r>
      <w:r w:rsidRPr="00D04782">
        <w:rPr>
          <w:rFonts w:ascii="Times New Roman" w:eastAsia="Times New Roman" w:hAnsi="Times New Roman" w:cs="Times New Roman"/>
          <w:color w:val="000000"/>
          <w:sz w:val="24"/>
          <w:szCs w:val="24"/>
          <w:lang w:val="bg-BG" w:eastAsia="bg-BG"/>
        </w:rPr>
        <w:t xml:space="preserve"> Изпълнителят сам избира формата на гаранцията за изпълнение.</w:t>
      </w:r>
    </w:p>
    <w:p w:rsidR="00D04782" w:rsidRPr="00D04782" w:rsidRDefault="00D04782" w:rsidP="004F2C10">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(3)</w:t>
      </w:r>
      <w:r w:rsidRPr="00D04782">
        <w:rPr>
          <w:rFonts w:ascii="Times New Roman" w:eastAsia="Times New Roman" w:hAnsi="Times New Roman" w:cs="Times New Roman"/>
          <w:sz w:val="24"/>
          <w:szCs w:val="24"/>
          <w:lang w:val="bg-BG" w:eastAsia="bg-BG"/>
        </w:rPr>
        <w:t xml:space="preserve"> Гаранцията, представена във вид на парична сума, се внася по следната банкова сметка: IBAN: BG09BNBG96613300146201, BIC: BNBGBGSD, БНБ на името на Министерство на вътрешните работи.</w:t>
      </w:r>
    </w:p>
    <w:p w:rsidR="00D04782" w:rsidRPr="00D04782" w:rsidRDefault="00D04782" w:rsidP="00A64FCE">
      <w:pPr>
        <w:tabs>
          <w:tab w:val="left" w:pos="720"/>
        </w:tabs>
        <w:suppressAutoHyphens/>
        <w:spacing w:before="40" w:after="40" w:line="320" w:lineRule="exact"/>
        <w:jc w:val="both"/>
        <w:rPr>
          <w:rFonts w:ascii="Times New Roman" w:eastAsia="Times New Roman" w:hAnsi="Times New Roman" w:cs="Times New Roman"/>
          <w:color w:val="000000"/>
          <w:spacing w:val="10"/>
          <w:sz w:val="24"/>
          <w:szCs w:val="24"/>
          <w:lang w:val="bg-BG" w:eastAsia="bg-BG"/>
        </w:rPr>
      </w:pPr>
      <w:r w:rsidRPr="00D04782">
        <w:rPr>
          <w:rFonts w:ascii="Times New Roman" w:eastAsia="Times New Roman" w:hAnsi="Times New Roman" w:cs="Times New Roman"/>
          <w:sz w:val="24"/>
          <w:szCs w:val="24"/>
          <w:lang w:val="bg-BG" w:eastAsia="bg-BG"/>
        </w:rPr>
        <w:tab/>
      </w:r>
      <w:r w:rsidRPr="00D04782">
        <w:rPr>
          <w:rFonts w:ascii="Times New Roman" w:eastAsia="Times New Roman" w:hAnsi="Times New Roman" w:cs="Times New Roman"/>
          <w:b/>
          <w:sz w:val="24"/>
          <w:szCs w:val="24"/>
          <w:lang w:val="bg-BG" w:eastAsia="bg-BG"/>
        </w:rPr>
        <w:t>(4)</w:t>
      </w:r>
      <w:r w:rsidRPr="00D04782">
        <w:rPr>
          <w:rFonts w:ascii="Times New Roman" w:eastAsia="Times New Roman" w:hAnsi="Times New Roman" w:cs="Times New Roman"/>
          <w:sz w:val="24"/>
          <w:szCs w:val="24"/>
          <w:lang w:val="bg-BG" w:eastAsia="bg-BG"/>
        </w:rPr>
        <w:t xml:space="preserve"> Когато гаранцията за изпълнение е банкова, се представя оригиналът </w:t>
      </w:r>
      <w:r w:rsidR="00561536">
        <w:rPr>
          <w:rFonts w:ascii="Times New Roman" w:eastAsia="Times New Roman" w:hAnsi="Times New Roman" w:cs="Times New Roman"/>
          <w:sz w:val="24"/>
          <w:szCs w:val="24"/>
          <w:lang w:val="bg-BG" w:eastAsia="bg-BG"/>
        </w:rPr>
        <w:t>ѝ</w:t>
      </w:r>
      <w:r w:rsidRPr="00D04782">
        <w:rPr>
          <w:rFonts w:ascii="Times New Roman" w:eastAsia="Times New Roman" w:hAnsi="Times New Roman" w:cs="Times New Roman"/>
          <w:sz w:val="24"/>
          <w:szCs w:val="24"/>
          <w:lang w:val="bg-BG" w:eastAsia="bg-BG"/>
        </w:rPr>
        <w:t xml:space="preserve"> и същата е безусло</w:t>
      </w:r>
      <w:r w:rsidR="00561536">
        <w:rPr>
          <w:rFonts w:ascii="Times New Roman" w:eastAsia="Times New Roman" w:hAnsi="Times New Roman" w:cs="Times New Roman"/>
          <w:sz w:val="24"/>
          <w:szCs w:val="24"/>
          <w:lang w:val="bg-BG" w:eastAsia="bg-BG"/>
        </w:rPr>
        <w:t>вна, неотменяема, покриваща 100</w:t>
      </w:r>
      <w:r w:rsidRPr="00D04782">
        <w:rPr>
          <w:rFonts w:ascii="Times New Roman" w:eastAsia="Times New Roman" w:hAnsi="Times New Roman" w:cs="Times New Roman"/>
          <w:sz w:val="24"/>
          <w:szCs w:val="24"/>
          <w:lang w:val="bg-BG" w:eastAsia="bg-BG"/>
        </w:rPr>
        <w:t xml:space="preserve">% от стойността на гаранцията за изпълнение и със срок на валидност </w:t>
      </w:r>
      <w:r w:rsidR="00561536">
        <w:rPr>
          <w:rFonts w:ascii="Times New Roman" w:eastAsia="Times New Roman" w:hAnsi="Times New Roman" w:cs="Times New Roman"/>
          <w:sz w:val="24"/>
          <w:szCs w:val="24"/>
          <w:lang w:val="bg-BG" w:eastAsia="bg-BG"/>
        </w:rPr>
        <w:t xml:space="preserve">– </w:t>
      </w:r>
      <w:r w:rsidRPr="00D04782">
        <w:rPr>
          <w:rFonts w:ascii="Times New Roman" w:eastAsia="MS Mincho" w:hAnsi="Times New Roman" w:cs="Times New Roman"/>
          <w:sz w:val="24"/>
          <w:szCs w:val="24"/>
          <w:lang w:val="bg-BG"/>
        </w:rPr>
        <w:t>срок</w:t>
      </w:r>
      <w:r w:rsidR="00561536">
        <w:rPr>
          <w:rFonts w:ascii="Times New Roman" w:eastAsia="MS Mincho" w:hAnsi="Times New Roman" w:cs="Times New Roman"/>
          <w:sz w:val="24"/>
          <w:szCs w:val="24"/>
          <w:lang w:val="bg-BG"/>
        </w:rPr>
        <w:t>ът</w:t>
      </w:r>
      <w:r w:rsidRPr="00D04782">
        <w:rPr>
          <w:rFonts w:ascii="Times New Roman" w:eastAsia="MS Mincho" w:hAnsi="Times New Roman" w:cs="Times New Roman"/>
          <w:sz w:val="24"/>
          <w:szCs w:val="24"/>
          <w:lang w:val="bg-BG"/>
        </w:rPr>
        <w:t xml:space="preserve"> на</w:t>
      </w:r>
      <w:r w:rsidRPr="00D04782">
        <w:rPr>
          <w:rFonts w:ascii="Times New Roman" w:eastAsia="Times New Roman" w:hAnsi="Times New Roman" w:cs="Times New Roman"/>
          <w:sz w:val="24"/>
          <w:szCs w:val="24"/>
          <w:lang w:val="bg-BG" w:eastAsia="bg-BG"/>
        </w:rPr>
        <w:t xml:space="preserve"> изпълнението на договора плюс 30 (тридесет) дни</w:t>
      </w:r>
      <w:r w:rsidR="00561536">
        <w:rPr>
          <w:rFonts w:ascii="Times New Roman" w:eastAsia="Times New Roman" w:hAnsi="Times New Roman" w:cs="Times New Roman"/>
          <w:color w:val="000000"/>
          <w:sz w:val="24"/>
          <w:szCs w:val="24"/>
          <w:lang w:val="bg-BG" w:eastAsia="bg-BG"/>
        </w:rPr>
        <w:t xml:space="preserve">. Всички такси и комисионни, </w:t>
      </w:r>
      <w:r w:rsidRPr="00D04782">
        <w:rPr>
          <w:rFonts w:ascii="Times New Roman" w:eastAsia="Times New Roman" w:hAnsi="Times New Roman" w:cs="Times New Roman"/>
          <w:color w:val="000000"/>
          <w:sz w:val="24"/>
          <w:szCs w:val="24"/>
          <w:lang w:val="bg-BG" w:eastAsia="bg-BG"/>
        </w:rPr>
        <w:t>свързани с усвояване на суми от банкова гаранция</w:t>
      </w:r>
      <w:r w:rsidR="00561536">
        <w:rPr>
          <w:rFonts w:ascii="Times New Roman" w:eastAsia="Times New Roman" w:hAnsi="Times New Roman" w:cs="Times New Roman"/>
          <w:color w:val="000000"/>
          <w:sz w:val="24"/>
          <w:szCs w:val="24"/>
          <w:lang w:val="bg-BG" w:eastAsia="bg-BG"/>
        </w:rPr>
        <w:t>,</w:t>
      </w:r>
      <w:r w:rsidRPr="00D04782">
        <w:rPr>
          <w:rFonts w:ascii="Times New Roman" w:eastAsia="Times New Roman" w:hAnsi="Times New Roman" w:cs="Times New Roman"/>
          <w:color w:val="000000"/>
          <w:sz w:val="24"/>
          <w:szCs w:val="24"/>
          <w:lang w:val="bg-BG" w:eastAsia="bg-BG"/>
        </w:rPr>
        <w:t xml:space="preserve"> са за сметка на Изпълнителя</w:t>
      </w:r>
      <w:r w:rsidRPr="00D04782">
        <w:rPr>
          <w:rFonts w:ascii="Times New Roman" w:eastAsia="Times New Roman" w:hAnsi="Times New Roman" w:cs="Times New Roman"/>
          <w:sz w:val="24"/>
          <w:szCs w:val="24"/>
          <w:lang w:val="bg-BG" w:eastAsia="bg-BG"/>
        </w:rPr>
        <w:t xml:space="preserve">.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w:t>
      </w:r>
      <w:r w:rsidR="00561536">
        <w:rPr>
          <w:rFonts w:ascii="Times New Roman" w:eastAsia="Times New Roman" w:hAnsi="Times New Roman" w:cs="Times New Roman"/>
          <w:sz w:val="24"/>
          <w:szCs w:val="24"/>
          <w:lang w:val="bg-BG" w:eastAsia="bg-BG"/>
        </w:rPr>
        <w:t>–</w:t>
      </w:r>
      <w:r w:rsidRPr="00D04782">
        <w:rPr>
          <w:rFonts w:ascii="Times New Roman" w:eastAsia="Times New Roman" w:hAnsi="Times New Roman" w:cs="Times New Roman"/>
          <w:sz w:val="24"/>
          <w:szCs w:val="24"/>
          <w:lang w:val="bg-BG" w:eastAsia="bg-BG"/>
        </w:rPr>
        <w:t xml:space="preserve"> периодът на изпълнение на поръчката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color w:val="000000"/>
          <w:sz w:val="24"/>
          <w:szCs w:val="24"/>
          <w:shd w:val="clear" w:color="auto" w:fill="FFFFFF"/>
          <w:lang w:val="bg-BG" w:eastAsia="bg-BG"/>
        </w:rPr>
        <w:t>(5)</w:t>
      </w:r>
      <w:r w:rsidRPr="00D04782">
        <w:rPr>
          <w:rFonts w:ascii="Times New Roman" w:eastAsia="Times New Roman" w:hAnsi="Times New Roman" w:cs="Times New Roman"/>
          <w:color w:val="000000"/>
          <w:sz w:val="24"/>
          <w:szCs w:val="24"/>
          <w:shd w:val="clear" w:color="auto" w:fill="FFFFFF"/>
          <w:lang w:val="bg-BG" w:eastAsia="bg-BG"/>
        </w:rPr>
        <w:t xml:space="preserve"> </w:t>
      </w:r>
      <w:r w:rsidRPr="00D04782">
        <w:rPr>
          <w:rFonts w:ascii="Times New Roman" w:eastAsia="Calibri" w:hAnsi="Times New Roman" w:cs="Times New Roman"/>
          <w:color w:val="000000"/>
          <w:sz w:val="24"/>
          <w:szCs w:val="24"/>
          <w:shd w:val="clear" w:color="auto" w:fill="FFFFFF"/>
          <w:lang w:val="bg-BG" w:eastAsia="bg-BG"/>
        </w:rPr>
        <w:t>Г</w:t>
      </w:r>
      <w:r w:rsidRPr="00D04782">
        <w:rPr>
          <w:rFonts w:ascii="Times New Roman" w:eastAsia="Calibri" w:hAnsi="Times New Roman" w:cs="Times New Roman"/>
          <w:sz w:val="24"/>
          <w:szCs w:val="24"/>
          <w:lang w:val="bg-BG" w:eastAsia="bg-BG"/>
        </w:rPr>
        <w:t xml:space="preserve">аранцията за изпълнение на договора, се освобождава в срок до 30 (тридесет) дни след приемане на доставките и подписване на </w:t>
      </w:r>
      <w:r w:rsidRPr="00D04782">
        <w:rPr>
          <w:rFonts w:ascii="Times New Roman" w:eastAsia="Times New Roman" w:hAnsi="Times New Roman" w:cs="Times New Roman"/>
          <w:sz w:val="24"/>
          <w:szCs w:val="24"/>
          <w:lang w:val="bg-BG" w:eastAsia="bg-BG"/>
        </w:rPr>
        <w:t xml:space="preserve">двустранните протоколи за приемане и предаване </w:t>
      </w:r>
      <w:r w:rsidRPr="00D04782">
        <w:rPr>
          <w:rFonts w:ascii="Times New Roman" w:eastAsia="Calibri" w:hAnsi="Times New Roman" w:cs="Times New Roman"/>
          <w:sz w:val="24"/>
          <w:szCs w:val="24"/>
          <w:lang w:val="bg-BG" w:eastAsia="bg-BG"/>
        </w:rPr>
        <w:t>за извършените доставки, по реда на чл. 5, ал. 2</w:t>
      </w:r>
      <w:r w:rsidRPr="00D04782">
        <w:rPr>
          <w:rFonts w:ascii="Times New Roman" w:eastAsia="Times New Roman" w:hAnsi="Times New Roman" w:cs="Times New Roman"/>
          <w:sz w:val="24"/>
          <w:szCs w:val="24"/>
          <w:lang w:val="bg-BG" w:eastAsia="bg-BG"/>
        </w:rPr>
        <w:t xml:space="preserve">. </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(6)</w:t>
      </w:r>
      <w:r w:rsidRPr="00D04782">
        <w:rPr>
          <w:rFonts w:ascii="Times New Roman" w:eastAsia="Times New Roman" w:hAnsi="Times New Roman" w:cs="Times New Roman"/>
          <w:sz w:val="24"/>
          <w:szCs w:val="24"/>
          <w:lang w:val="bg-BG" w:eastAsia="bg-BG"/>
        </w:rPr>
        <w:t xml:space="preserve"> Когато гаранцията за изпълнение е застраховка, се представя оригиналът </w:t>
      </w:r>
      <w:r w:rsidR="00561536">
        <w:rPr>
          <w:rFonts w:ascii="Times New Roman" w:eastAsia="Times New Roman" w:hAnsi="Times New Roman" w:cs="Times New Roman"/>
          <w:sz w:val="24"/>
          <w:szCs w:val="24"/>
          <w:lang w:val="bg-BG" w:eastAsia="bg-BG"/>
        </w:rPr>
        <w:t>ѝ, покриваща 100</w:t>
      </w:r>
      <w:r w:rsidRPr="00D04782">
        <w:rPr>
          <w:rFonts w:ascii="Times New Roman" w:eastAsia="Times New Roman" w:hAnsi="Times New Roman" w:cs="Times New Roman"/>
          <w:sz w:val="24"/>
          <w:szCs w:val="24"/>
          <w:lang w:val="bg-BG" w:eastAsia="bg-BG"/>
        </w:rPr>
        <w:t xml:space="preserve">% от стойността на гаранцията за изпълнение и със срок на валидност </w:t>
      </w:r>
      <w:r w:rsidR="00561536">
        <w:rPr>
          <w:rFonts w:ascii="Times New Roman" w:eastAsia="Times New Roman" w:hAnsi="Times New Roman" w:cs="Times New Roman"/>
          <w:sz w:val="24"/>
          <w:szCs w:val="24"/>
          <w:lang w:val="bg-BG" w:eastAsia="bg-BG"/>
        </w:rPr>
        <w:t>–</w:t>
      </w:r>
      <w:r w:rsidRPr="00D04782">
        <w:rPr>
          <w:rFonts w:ascii="Times New Roman" w:eastAsia="Times New Roman" w:hAnsi="Times New Roman" w:cs="Times New Roman"/>
          <w:sz w:val="24"/>
          <w:szCs w:val="24"/>
          <w:lang w:val="bg-BG" w:eastAsia="bg-BG"/>
        </w:rPr>
        <w:t xml:space="preserve"> </w:t>
      </w:r>
      <w:r w:rsidRPr="00D04782">
        <w:rPr>
          <w:rFonts w:ascii="Times New Roman" w:eastAsia="Calibri" w:hAnsi="Times New Roman" w:cs="Times New Roman"/>
          <w:sz w:val="24"/>
          <w:szCs w:val="24"/>
          <w:lang w:val="bg-BG" w:eastAsia="bg-BG"/>
        </w:rPr>
        <w:t>с</w:t>
      </w:r>
      <w:r w:rsidR="00561536">
        <w:rPr>
          <w:rFonts w:ascii="Times New Roman" w:eastAsia="Calibri" w:hAnsi="Times New Roman" w:cs="Times New Roman"/>
          <w:sz w:val="24"/>
          <w:szCs w:val="24"/>
          <w:lang w:val="bg-BG" w:eastAsia="bg-BG"/>
        </w:rPr>
        <w:t>рокът</w:t>
      </w:r>
      <w:r w:rsidRPr="00D04782">
        <w:rPr>
          <w:rFonts w:ascii="Times New Roman" w:eastAsia="Calibri" w:hAnsi="Times New Roman" w:cs="Times New Roman"/>
          <w:sz w:val="24"/>
          <w:szCs w:val="24"/>
          <w:lang w:val="bg-BG" w:eastAsia="bg-BG"/>
        </w:rPr>
        <w:t xml:space="preserve"> на изпълнение на договора</w:t>
      </w:r>
      <w:r w:rsidRPr="00D04782">
        <w:rPr>
          <w:rFonts w:ascii="Times New Roman" w:eastAsia="Times New Roman" w:hAnsi="Times New Roman" w:cs="Times New Roman"/>
          <w:sz w:val="24"/>
          <w:szCs w:val="24"/>
          <w:lang w:val="bg-BG" w:eastAsia="bg-BG"/>
        </w:rPr>
        <w:t xml:space="preserve"> плюс 30 (тридесет) дни.</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sz w:val="24"/>
          <w:szCs w:val="24"/>
          <w:lang w:val="bg-BG" w:eastAsia="bg-BG"/>
        </w:rPr>
        <w:t xml:space="preserve">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w:t>
      </w:r>
      <w:r w:rsidRPr="00D04782">
        <w:rPr>
          <w:rFonts w:ascii="Times New Roman" w:eastAsia="Times New Roman" w:hAnsi="Times New Roman" w:cs="Times New Roman"/>
          <w:sz w:val="24"/>
          <w:szCs w:val="24"/>
          <w:lang w:val="bg-BG" w:eastAsia="bg-BG"/>
        </w:rPr>
        <w:lastRenderedPageBreak/>
        <w:t xml:space="preserve">валидност </w:t>
      </w:r>
      <w:r w:rsidR="00561536">
        <w:rPr>
          <w:rFonts w:ascii="Times New Roman" w:eastAsia="Times New Roman" w:hAnsi="Times New Roman" w:cs="Times New Roman"/>
          <w:sz w:val="24"/>
          <w:szCs w:val="24"/>
          <w:lang w:val="bg-BG" w:eastAsia="bg-BG"/>
        </w:rPr>
        <w:t>–</w:t>
      </w:r>
      <w:r w:rsidRPr="00D04782">
        <w:rPr>
          <w:rFonts w:ascii="Times New Roman" w:eastAsia="Times New Roman" w:hAnsi="Times New Roman" w:cs="Times New Roman"/>
          <w:sz w:val="24"/>
          <w:szCs w:val="24"/>
          <w:lang w:val="bg-BG" w:eastAsia="bg-BG"/>
        </w:rPr>
        <w:t xml:space="preserve"> периодът на изпълнение на поръчката плюс 30 (тридесет) дни, не по-късно от 5 (пет) работни дни преди изтичане срока на застраховката. </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sz w:val="24"/>
          <w:szCs w:val="24"/>
          <w:lang w:val="bg-BG" w:eastAsia="bg-BG"/>
        </w:rPr>
        <w:t>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(7)</w:t>
      </w:r>
      <w:r w:rsidRPr="00D04782">
        <w:rPr>
          <w:rFonts w:ascii="Times New Roman" w:eastAsia="Times New Roman" w:hAnsi="Times New Roman" w:cs="Times New Roman"/>
          <w:sz w:val="24"/>
          <w:szCs w:val="24"/>
          <w:lang w:val="bg-BG" w:eastAsia="bg-BG"/>
        </w:rPr>
        <w:t xml:space="preserve">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(8)</w:t>
      </w:r>
      <w:r w:rsidRPr="00D04782">
        <w:rPr>
          <w:rFonts w:ascii="Times New Roman" w:eastAsia="Times New Roman" w:hAnsi="Times New Roman" w:cs="Times New Roman"/>
          <w:sz w:val="24"/>
          <w:szCs w:val="24"/>
          <w:lang w:val="bg-BG" w:eastAsia="bg-BG"/>
        </w:rPr>
        <w:t xml:space="preserve"> Възложителят задържа гаранцията за изпълнение при пълно виновно неизпълнение на поръчката или при разваляне на договора по вина на изпълнителя. </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(9)</w:t>
      </w:r>
      <w:r w:rsidRPr="00D04782">
        <w:rPr>
          <w:rFonts w:ascii="Times New Roman" w:eastAsia="Times New Roman" w:hAnsi="Times New Roman" w:cs="Times New Roman"/>
          <w:sz w:val="24"/>
          <w:szCs w:val="24"/>
          <w:lang w:val="bg-BG" w:eastAsia="bg-BG"/>
        </w:rPr>
        <w:t xml:space="preserve"> Възложителят има право да удържи от стойността на гаранцията за изпълнение размера на начислените неустойки </w:t>
      </w:r>
      <w:r w:rsidRPr="00D04782">
        <w:rPr>
          <w:rFonts w:ascii="Times New Roman" w:eastAsia="Calibri" w:hAnsi="Times New Roman" w:cs="Times New Roman"/>
          <w:sz w:val="24"/>
          <w:szCs w:val="24"/>
          <w:lang w:val="bg-BG" w:eastAsia="bg-BG"/>
        </w:rPr>
        <w:t>по реда на Раздел VII</w:t>
      </w:r>
      <w:r w:rsidRPr="00D04782">
        <w:rPr>
          <w:rFonts w:ascii="Times New Roman" w:eastAsia="Times New Roman" w:hAnsi="Times New Roman" w:cs="Times New Roman"/>
          <w:sz w:val="24"/>
          <w:szCs w:val="24"/>
          <w:lang w:val="bg-BG" w:eastAsia="bg-BG"/>
        </w:rPr>
        <w:t>.</w:t>
      </w:r>
    </w:p>
    <w:p w:rsidR="00D04782" w:rsidRPr="00D04782" w:rsidRDefault="00D04782" w:rsidP="00A64FCE">
      <w:pPr>
        <w:spacing w:after="0" w:line="320" w:lineRule="exact"/>
        <w:jc w:val="both"/>
        <w:rPr>
          <w:rFonts w:ascii="Times New Roman" w:eastAsia="Times New Roman" w:hAnsi="Times New Roman" w:cs="Times New Roman"/>
          <w:b/>
          <w:sz w:val="24"/>
          <w:szCs w:val="24"/>
          <w:lang w:val="bg-BG"/>
        </w:rPr>
      </w:pPr>
    </w:p>
    <w:p w:rsidR="00D04782" w:rsidRPr="00D04782" w:rsidRDefault="00D04782" w:rsidP="00A64FCE">
      <w:pPr>
        <w:tabs>
          <w:tab w:val="left" w:pos="0"/>
        </w:tabs>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VII</w:t>
      </w:r>
      <w:r w:rsidRPr="00D04782">
        <w:rPr>
          <w:rFonts w:ascii="Times New Roman" w:eastAsia="Times New Roman" w:hAnsi="Times New Roman" w:cs="Times New Roman"/>
          <w:b/>
          <w:sz w:val="24"/>
          <w:szCs w:val="24"/>
          <w:lang w:val="bg-BG" w:eastAsia="bg-BG"/>
        </w:rPr>
        <w:t>. НЕУСТОЙКИ</w:t>
      </w:r>
    </w:p>
    <w:p w:rsidR="00D04782" w:rsidRPr="00D04782" w:rsidRDefault="00D04782" w:rsidP="00A64FCE">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 xml:space="preserve">Чл. 10. (1) </w:t>
      </w:r>
      <w:r w:rsidRPr="00D04782">
        <w:rPr>
          <w:rFonts w:ascii="Times New Roman" w:eastAsia="Calibri" w:hAnsi="Times New Roman" w:cs="Times New Roman"/>
          <w:sz w:val="24"/>
          <w:szCs w:val="24"/>
          <w:lang w:val="bg-BG" w:eastAsia="bg-BG"/>
        </w:rPr>
        <w:t>При забавени доставки, Изпълнителят дължи неустойка в размер на 0,1% за всеки просрочен ден, върху стойността на забавената доставка, но не повече от 5% от нея.</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(2)</w:t>
      </w:r>
      <w:r w:rsidRPr="00D04782">
        <w:rPr>
          <w:rFonts w:ascii="Times New Roman" w:eastAsia="Times New Roman" w:hAnsi="Times New Roman" w:cs="Times New Roman"/>
          <w:sz w:val="24"/>
          <w:szCs w:val="24"/>
          <w:lang w:val="bg-BG" w:eastAsia="bg-BG"/>
        </w:rPr>
        <w:t xml:space="preserve"> </w:t>
      </w:r>
      <w:r w:rsidRPr="00D04782">
        <w:rPr>
          <w:rFonts w:ascii="Times New Roman" w:eastAsia="Calibri" w:hAnsi="Times New Roman" w:cs="Times New Roman"/>
          <w:sz w:val="24"/>
          <w:szCs w:val="24"/>
          <w:lang w:val="bg-BG" w:eastAsia="bg-BG"/>
        </w:rPr>
        <w:t>При забава в плащането ВЪЗЛОЖИТЕЛЯТ дължи обезщетение в размер на законната лихва за забава.</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(3)</w:t>
      </w:r>
      <w:r w:rsidRPr="00D04782">
        <w:rPr>
          <w:rFonts w:ascii="Times New Roman" w:eastAsia="Times New Roman" w:hAnsi="Times New Roman" w:cs="Times New Roman"/>
          <w:sz w:val="24"/>
          <w:szCs w:val="24"/>
          <w:lang w:val="bg-BG" w:eastAsia="bg-BG"/>
        </w:rPr>
        <w:t xml:space="preserve"> </w:t>
      </w:r>
      <w:r w:rsidRPr="00D04782">
        <w:rPr>
          <w:rFonts w:ascii="Times New Roman" w:eastAsia="Calibri" w:hAnsi="Times New Roman" w:cs="Times New Roman"/>
          <w:sz w:val="24"/>
          <w:szCs w:val="24"/>
          <w:lang w:val="bg-BG" w:eastAsia="bg-BG"/>
        </w:rPr>
        <w:t>Ако Изпълнителят не изпълни точно задължението си, Възложителят има право да иска изпълнението заедно с обезщетение за забавата или да иска обезщетение за неизпълнение. При пълно неизпълнение на договора и при разваляне на договора по вина на Изпълнителя, Възложителят задържа сумата по представената гаранция за изпълнение.</w:t>
      </w:r>
    </w:p>
    <w:p w:rsidR="00D04782" w:rsidRPr="00D04782" w:rsidRDefault="00D04782" w:rsidP="00A64FCE">
      <w:pPr>
        <w:spacing w:after="0" w:line="320" w:lineRule="exact"/>
        <w:ind w:firstLine="708"/>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(4)</w:t>
      </w:r>
      <w:r w:rsidRPr="00D04782">
        <w:rPr>
          <w:rFonts w:ascii="Times New Roman" w:eastAsia="Times New Roman" w:hAnsi="Times New Roman" w:cs="Times New Roman"/>
          <w:sz w:val="24"/>
          <w:szCs w:val="24"/>
          <w:lang w:val="bg-BG" w:eastAsia="bg-BG"/>
        </w:rPr>
        <w:t xml:space="preserve"> При неточно изпълнение, Възложителят има право да удържи от стойността на гаранцията за изпълнение или при изплащане на задълженията по договора, размера на начислената сума по ал. 1.</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 xml:space="preserve">(5) </w:t>
      </w:r>
      <w:r w:rsidRPr="00D04782">
        <w:rPr>
          <w:rFonts w:ascii="Times New Roman" w:eastAsia="Calibri" w:hAnsi="Times New Roman" w:cs="Times New Roman"/>
          <w:sz w:val="24"/>
          <w:szCs w:val="24"/>
          <w:lang w:val="bg-BG" w:eastAsia="bg-BG"/>
        </w:rPr>
        <w:t>При частично неизпълнение, Изпълнителят дължи неустойка в размер на 10% (десет процента) от стойността на неизпълнената част.</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 xml:space="preserve">(6) </w:t>
      </w:r>
      <w:r w:rsidRPr="00D04782">
        <w:rPr>
          <w:rFonts w:ascii="Times New Roman" w:eastAsia="Calibri" w:hAnsi="Times New Roman" w:cs="Times New Roman"/>
          <w:sz w:val="24"/>
          <w:szCs w:val="24"/>
          <w:lang w:val="bg-BG" w:eastAsia="bg-BG"/>
        </w:rPr>
        <w:t>При лошо изпълнение, Изпълнителят дължи неустойка в размер на 10% (десет процента) от стойността на некачественото изпълнение.</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 xml:space="preserve">(7) </w:t>
      </w:r>
      <w:r w:rsidRPr="00D04782">
        <w:rPr>
          <w:rFonts w:ascii="Times New Roman" w:eastAsia="Calibri" w:hAnsi="Times New Roman" w:cs="Times New Roman"/>
          <w:sz w:val="24"/>
          <w:szCs w:val="24"/>
          <w:lang w:val="bg-BG" w:eastAsia="bg-BG"/>
        </w:rPr>
        <w:t>Изпълнителят дължи неустойка в размер на 20% (двадесет процента) от стойността по чл. 2, ал. 1 от този договор при пълно виновно неизпълнение на обществената поръчка.</w:t>
      </w:r>
    </w:p>
    <w:p w:rsidR="00D04782" w:rsidRPr="00D04782" w:rsidRDefault="00D04782" w:rsidP="00A64FCE">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 xml:space="preserve">(8) </w:t>
      </w:r>
      <w:r w:rsidRPr="00D04782">
        <w:rPr>
          <w:rFonts w:ascii="Times New Roman" w:eastAsia="Calibri" w:hAnsi="Times New Roman" w:cs="Times New Roman"/>
          <w:sz w:val="24"/>
          <w:szCs w:val="24"/>
          <w:lang w:val="bg-BG" w:eastAsia="bg-BG"/>
        </w:rPr>
        <w:t>В случай че Възложителят развали този договор едностранно по вина на Изпълнителя, последният дължи неустойка в размер на 20% (двадесет процента) от стойността по чл. 2, ал. 1 от договора.</w:t>
      </w:r>
    </w:p>
    <w:p w:rsidR="00D04782" w:rsidRPr="00D04782" w:rsidRDefault="00D04782" w:rsidP="00A64FCE">
      <w:pPr>
        <w:autoSpaceDE w:val="0"/>
        <w:autoSpaceDN w:val="0"/>
        <w:adjustRightInd w:val="0"/>
        <w:spacing w:after="0" w:line="320" w:lineRule="exact"/>
        <w:ind w:firstLine="708"/>
        <w:jc w:val="both"/>
        <w:rPr>
          <w:rFonts w:ascii="Times New Roman" w:eastAsia="Calibri" w:hAnsi="Times New Roman" w:cs="Times New Roman"/>
          <w:sz w:val="24"/>
          <w:szCs w:val="24"/>
          <w:lang w:val="bg-BG" w:eastAsia="bg-BG"/>
        </w:rPr>
      </w:pPr>
      <w:r w:rsidRPr="00D04782">
        <w:rPr>
          <w:rFonts w:ascii="Times New Roman" w:eastAsia="Calibri" w:hAnsi="Times New Roman" w:cs="Times New Roman"/>
          <w:b/>
          <w:sz w:val="24"/>
          <w:szCs w:val="24"/>
          <w:lang w:val="bg-BG" w:eastAsia="bg-BG"/>
        </w:rPr>
        <w:t xml:space="preserve">(9) </w:t>
      </w:r>
      <w:r w:rsidRPr="00D04782">
        <w:rPr>
          <w:rFonts w:ascii="Times New Roman" w:eastAsia="Calibri" w:hAnsi="Times New Roman" w:cs="Times New Roman"/>
          <w:sz w:val="24"/>
          <w:szCs w:val="24"/>
          <w:lang w:val="bg-B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дължимата неустойка по посочена от изправната страна банкова сметка.</w:t>
      </w:r>
    </w:p>
    <w:p w:rsidR="00D04782" w:rsidRPr="00D04782" w:rsidRDefault="00D04782" w:rsidP="00A64FCE">
      <w:pPr>
        <w:autoSpaceDE w:val="0"/>
        <w:autoSpaceDN w:val="0"/>
        <w:adjustRightInd w:val="0"/>
        <w:spacing w:after="0" w:line="320" w:lineRule="exact"/>
        <w:ind w:firstLine="708"/>
        <w:jc w:val="both"/>
        <w:rPr>
          <w:rFonts w:ascii="Times New Roman" w:eastAsia="Times New Roman" w:hAnsi="Times New Roman" w:cs="Times New Roman"/>
          <w:b/>
          <w:sz w:val="24"/>
          <w:szCs w:val="24"/>
          <w:lang w:val="bg-BG" w:eastAsia="bg-BG"/>
        </w:rPr>
      </w:pPr>
      <w:r w:rsidRPr="00D04782">
        <w:rPr>
          <w:rFonts w:ascii="Times New Roman" w:eastAsia="Calibri" w:hAnsi="Times New Roman" w:cs="Times New Roman"/>
          <w:b/>
          <w:sz w:val="24"/>
          <w:szCs w:val="24"/>
          <w:lang w:val="bg-BG" w:eastAsia="bg-BG"/>
        </w:rPr>
        <w:lastRenderedPageBreak/>
        <w:t xml:space="preserve">(10) </w:t>
      </w:r>
      <w:r w:rsidRPr="00D04782">
        <w:rPr>
          <w:rFonts w:ascii="Times New Roman" w:eastAsia="Calibri" w:hAnsi="Times New Roman" w:cs="Times New Roman"/>
          <w:sz w:val="24"/>
          <w:szCs w:val="24"/>
          <w:lang w:val="bg-BG" w:eastAsia="bg-BG"/>
        </w:rPr>
        <w:t>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D04782" w:rsidRPr="00D04782" w:rsidRDefault="00D04782" w:rsidP="00A64FCE">
      <w:pPr>
        <w:spacing w:after="0" w:line="320" w:lineRule="exact"/>
        <w:jc w:val="center"/>
        <w:rPr>
          <w:rFonts w:ascii="Times New Roman" w:eastAsia="Times New Roman" w:hAnsi="Times New Roman" w:cs="Times New Roman"/>
          <w:b/>
          <w:sz w:val="24"/>
          <w:szCs w:val="24"/>
          <w:lang w:val="bg-BG"/>
        </w:rPr>
      </w:pPr>
    </w:p>
    <w:p w:rsidR="00D04782" w:rsidRPr="00D04782" w:rsidRDefault="00D04782" w:rsidP="00A64FCE">
      <w:pPr>
        <w:tabs>
          <w:tab w:val="left" w:pos="0"/>
          <w:tab w:val="left" w:pos="1260"/>
        </w:tabs>
        <w:spacing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eastAsia="bg-BG"/>
        </w:rPr>
        <w:t>VIII</w:t>
      </w:r>
      <w:r w:rsidRPr="00D04782">
        <w:rPr>
          <w:rFonts w:ascii="Times New Roman" w:eastAsia="Times New Roman" w:hAnsi="Times New Roman" w:cs="Times New Roman"/>
          <w:b/>
          <w:sz w:val="24"/>
          <w:szCs w:val="24"/>
          <w:lang w:val="bg-BG" w:eastAsia="bg-BG"/>
        </w:rPr>
        <w:t>. ПОДИЗПЪЛНИТЕЛИ</w:t>
      </w:r>
      <w:r w:rsidRPr="00D04782">
        <w:rPr>
          <w:rFonts w:ascii="Times New Roman" w:eastAsia="Times New Roman" w:hAnsi="Times New Roman" w:cs="Times New Roman"/>
          <w:b/>
          <w:sz w:val="24"/>
          <w:szCs w:val="24"/>
          <w:vertAlign w:val="superscript"/>
          <w:lang w:val="bg-BG" w:eastAsia="bg-BG"/>
        </w:rPr>
        <w:footnoteReference w:id="1"/>
      </w:r>
    </w:p>
    <w:p w:rsidR="00D04782" w:rsidRPr="00D04782" w:rsidRDefault="00D04782" w:rsidP="00A64FCE">
      <w:pPr>
        <w:spacing w:after="0" w:line="320" w:lineRule="exact"/>
        <w:ind w:firstLine="708"/>
        <w:jc w:val="both"/>
        <w:rPr>
          <w:rFonts w:ascii="Times New Roman" w:eastAsia="Times New Roman" w:hAnsi="Times New Roman" w:cs="Times New Roman"/>
          <w:b/>
          <w:bCs/>
          <w:sz w:val="24"/>
          <w:szCs w:val="24"/>
          <w:lang w:val="bg-BG" w:eastAsia="bg-BG"/>
        </w:rPr>
      </w:pPr>
      <w:r w:rsidRPr="00D04782">
        <w:rPr>
          <w:rFonts w:ascii="Times New Roman" w:eastAsia="Times New Roman" w:hAnsi="Times New Roman" w:cs="Times New Roman"/>
          <w:b/>
          <w:bCs/>
          <w:sz w:val="24"/>
          <w:szCs w:val="24"/>
          <w:lang w:val="bg-BG" w:eastAsia="bg-BG"/>
        </w:rPr>
        <w:t xml:space="preserve">Чл. 11. (1) </w:t>
      </w:r>
      <w:r w:rsidRPr="00D04782">
        <w:rPr>
          <w:rFonts w:ascii="Times New Roman" w:eastAsia="Times New Roman" w:hAnsi="Times New Roman" w:cs="Times New Roman"/>
          <w:bCs/>
          <w:sz w:val="24"/>
          <w:szCs w:val="24"/>
          <w:lang w:val="bg-BG" w:eastAsia="bg-BG"/>
        </w:rPr>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(2)</w:t>
      </w:r>
      <w:r w:rsidRPr="00D04782">
        <w:rPr>
          <w:rFonts w:ascii="Times New Roman" w:eastAsia="Times New Roman" w:hAnsi="Times New Roman" w:cs="Times New Roman"/>
          <w:bCs/>
          <w:sz w:val="24"/>
          <w:szCs w:val="24"/>
          <w:lang w:val="bg-BG" w:eastAsia="bg-BG"/>
        </w:rPr>
        <w:t xml:space="preserve"> Процентното участие на подизпълнителите в цената за изпълнение на Договора не може да бъде различно от посоченото в офертата на Изпълнителя.</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(3)</w:t>
      </w:r>
      <w:r w:rsidRPr="00D04782">
        <w:rPr>
          <w:rFonts w:ascii="Times New Roman" w:eastAsia="Times New Roman" w:hAnsi="Times New Roman" w:cs="Times New Roman"/>
          <w:bCs/>
          <w:sz w:val="24"/>
          <w:szCs w:val="24"/>
          <w:lang w:val="bg-BG" w:eastAsia="bg-BG"/>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(4)</w:t>
      </w:r>
      <w:r w:rsidRPr="00D04782">
        <w:rPr>
          <w:rFonts w:ascii="Times New Roman" w:eastAsia="Times New Roman" w:hAnsi="Times New Roman" w:cs="Times New Roman"/>
          <w:bCs/>
          <w:sz w:val="24"/>
          <w:szCs w:val="24"/>
          <w:lang w:val="bg-BG" w:eastAsia="bg-BG"/>
        </w:rPr>
        <w:t xml:space="preserve"> Независимо от използването на подизпълнители, отговорността за и</w:t>
      </w:r>
      <w:r w:rsidR="00BB42E5">
        <w:rPr>
          <w:rFonts w:ascii="Times New Roman" w:eastAsia="Times New Roman" w:hAnsi="Times New Roman" w:cs="Times New Roman"/>
          <w:bCs/>
          <w:sz w:val="24"/>
          <w:szCs w:val="24"/>
          <w:lang w:val="bg-BG" w:eastAsia="bg-BG"/>
        </w:rPr>
        <w:t>зпълнение на настоящия Договор е</w:t>
      </w:r>
      <w:r w:rsidRPr="00D04782">
        <w:rPr>
          <w:rFonts w:ascii="Times New Roman" w:eastAsia="Times New Roman" w:hAnsi="Times New Roman" w:cs="Times New Roman"/>
          <w:bCs/>
          <w:sz w:val="24"/>
          <w:szCs w:val="24"/>
          <w:lang w:val="bg-BG" w:eastAsia="bg-BG"/>
        </w:rPr>
        <w:t xml:space="preserve"> на Изпълнителя.</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 xml:space="preserve">(5) </w:t>
      </w:r>
      <w:r w:rsidRPr="00D04782">
        <w:rPr>
          <w:rFonts w:ascii="Times New Roman" w:eastAsia="Times New Roman" w:hAnsi="Times New Roman" w:cs="Times New Roman"/>
          <w:bCs/>
          <w:sz w:val="24"/>
          <w:szCs w:val="24"/>
          <w:lang w:val="bg-BG" w:eastAsia="bg-BG"/>
        </w:rPr>
        <w:t>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D04782" w:rsidRPr="00D04782" w:rsidRDefault="00D04782" w:rsidP="00A64FCE">
      <w:pPr>
        <w:spacing w:after="0" w:line="320" w:lineRule="exact"/>
        <w:ind w:firstLine="567"/>
        <w:jc w:val="both"/>
        <w:rPr>
          <w:rFonts w:ascii="Times New Roman" w:eastAsia="Times New Roman" w:hAnsi="Times New Roman" w:cs="Times New Roman"/>
          <w:b/>
          <w:bCs/>
          <w:sz w:val="24"/>
          <w:szCs w:val="24"/>
          <w:lang w:val="bg-BG" w:eastAsia="bg-BG"/>
        </w:rPr>
      </w:pPr>
      <w:r w:rsidRPr="00D04782">
        <w:rPr>
          <w:rFonts w:ascii="Times New Roman" w:eastAsia="Times New Roman" w:hAnsi="Times New Roman" w:cs="Times New Roman"/>
          <w:b/>
          <w:bCs/>
          <w:sz w:val="24"/>
          <w:szCs w:val="24"/>
          <w:lang w:val="bg-BG" w:eastAsia="bg-BG"/>
        </w:rPr>
        <w:t xml:space="preserve">Чл. 12. </w:t>
      </w:r>
      <w:r w:rsidRPr="00D04782">
        <w:rPr>
          <w:rFonts w:ascii="Times New Roman" w:eastAsia="Times New Roman" w:hAnsi="Times New Roman" w:cs="Times New Roman"/>
          <w:bCs/>
          <w:sz w:val="24"/>
          <w:szCs w:val="24"/>
          <w:lang w:val="bg-B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D04782" w:rsidRPr="00D04782" w:rsidRDefault="00D04782" w:rsidP="00A64FCE">
      <w:pPr>
        <w:spacing w:line="320" w:lineRule="exact"/>
        <w:ind w:firstLine="567"/>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1. приложимите клаузи на Договора са задължителни за изпълнение от подизпълнителите;</w:t>
      </w:r>
    </w:p>
    <w:p w:rsidR="00D04782" w:rsidRPr="00D04782" w:rsidRDefault="00D04782" w:rsidP="00A64FCE">
      <w:pPr>
        <w:spacing w:line="320" w:lineRule="exact"/>
        <w:ind w:firstLine="567"/>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2. действията на Подизпълнителите няма да доведат пряко или косвено до неизпълнение на Договора;</w:t>
      </w:r>
    </w:p>
    <w:p w:rsidR="00D04782" w:rsidRPr="00D04782" w:rsidRDefault="00D04782" w:rsidP="00A64FCE">
      <w:pPr>
        <w:spacing w:line="320" w:lineRule="exact"/>
        <w:ind w:firstLine="567"/>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D04782" w:rsidRPr="00D04782" w:rsidRDefault="00D04782" w:rsidP="00A64FCE">
      <w:pPr>
        <w:spacing w:after="0" w:line="320" w:lineRule="exact"/>
        <w:ind w:firstLine="567"/>
        <w:jc w:val="both"/>
        <w:rPr>
          <w:rFonts w:ascii="Times New Roman" w:eastAsia="Times New Roman" w:hAnsi="Times New Roman" w:cs="Times New Roman"/>
          <w:b/>
          <w:bCs/>
          <w:sz w:val="24"/>
          <w:szCs w:val="24"/>
          <w:lang w:val="bg-BG" w:eastAsia="bg-BG"/>
        </w:rPr>
      </w:pPr>
      <w:r w:rsidRPr="00D04782">
        <w:rPr>
          <w:rFonts w:ascii="Times New Roman" w:eastAsia="Times New Roman" w:hAnsi="Times New Roman" w:cs="Times New Roman"/>
          <w:b/>
          <w:bCs/>
          <w:sz w:val="24"/>
          <w:szCs w:val="24"/>
          <w:lang w:val="bg-BG" w:eastAsia="bg-BG"/>
        </w:rPr>
        <w:t xml:space="preserve">Чл. 13. (1) </w:t>
      </w:r>
      <w:r w:rsidRPr="00D04782">
        <w:rPr>
          <w:rFonts w:ascii="Times New Roman" w:eastAsia="Times New Roman" w:hAnsi="Times New Roman" w:cs="Times New Roman"/>
          <w:bCs/>
          <w:sz w:val="24"/>
          <w:szCs w:val="24"/>
          <w:lang w:val="bg-BG" w:eastAsia="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D04782" w:rsidRPr="00D04782" w:rsidRDefault="00D04782" w:rsidP="00A64FCE">
      <w:pPr>
        <w:spacing w:after="0" w:line="320" w:lineRule="exact"/>
        <w:ind w:firstLine="567"/>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(2)</w:t>
      </w:r>
      <w:r w:rsidRPr="00D04782">
        <w:rPr>
          <w:rFonts w:ascii="Times New Roman" w:eastAsia="Times New Roman" w:hAnsi="Times New Roman" w:cs="Times New Roman"/>
          <w:bCs/>
          <w:sz w:val="24"/>
          <w:szCs w:val="24"/>
          <w:lang w:val="bg-BG" w:eastAsia="bg-BG"/>
        </w:rPr>
        <w:t xml:space="preserve">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04782" w:rsidRPr="00D04782" w:rsidRDefault="00D04782" w:rsidP="00A64FCE">
      <w:pPr>
        <w:spacing w:after="0" w:line="320" w:lineRule="exact"/>
        <w:ind w:firstLine="567"/>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(3)</w:t>
      </w:r>
      <w:r w:rsidRPr="00D04782">
        <w:rPr>
          <w:rFonts w:ascii="Times New Roman" w:eastAsia="Times New Roman" w:hAnsi="Times New Roman" w:cs="Times New Roman"/>
          <w:bCs/>
          <w:sz w:val="24"/>
          <w:szCs w:val="24"/>
          <w:lang w:val="bg-BG" w:eastAsia="bg-BG"/>
        </w:rPr>
        <w:t xml:space="preserve"> Към искането по ал. (2) Изпълнителят предоставя становище, от което да е видно дали оспорва плащанията или част от тях като недължими.</w:t>
      </w:r>
    </w:p>
    <w:p w:rsidR="00D04782" w:rsidRPr="00D04782" w:rsidRDefault="00D04782" w:rsidP="00A64FCE">
      <w:pPr>
        <w:spacing w:after="0" w:line="320" w:lineRule="exact"/>
        <w:ind w:firstLine="567"/>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(4)</w:t>
      </w:r>
      <w:r w:rsidRPr="00D04782">
        <w:rPr>
          <w:rFonts w:ascii="Times New Roman" w:eastAsia="Times New Roman" w:hAnsi="Times New Roman" w:cs="Times New Roman"/>
          <w:bCs/>
          <w:sz w:val="24"/>
          <w:szCs w:val="24"/>
          <w:lang w:val="bg-BG" w:eastAsia="bg-BG"/>
        </w:rPr>
        <w:t xml:space="preserve"> Възложителят има право да откаже плащане по ал. (2), когато искането за плащане е оспорено, до момента на отстраняване на причината за отказа.</w:t>
      </w:r>
    </w:p>
    <w:p w:rsidR="00D04782" w:rsidRPr="00D04782" w:rsidRDefault="00D04782" w:rsidP="00A64FCE">
      <w:pPr>
        <w:spacing w:after="0" w:line="320" w:lineRule="exact"/>
        <w:jc w:val="both"/>
        <w:rPr>
          <w:rFonts w:ascii="Times New Roman" w:eastAsia="Times New Roman" w:hAnsi="Times New Roman" w:cs="Times New Roman"/>
          <w:bCs/>
          <w:sz w:val="24"/>
          <w:szCs w:val="24"/>
          <w:lang w:val="bg-BG" w:eastAsia="bg-BG"/>
        </w:rPr>
      </w:pPr>
    </w:p>
    <w:p w:rsidR="00D04782" w:rsidRPr="00D04782" w:rsidRDefault="00D04782" w:rsidP="00A64FCE">
      <w:pPr>
        <w:numPr>
          <w:ilvl w:val="0"/>
          <w:numId w:val="2"/>
        </w:numPr>
        <w:tabs>
          <w:tab w:val="left" w:pos="0"/>
        </w:tabs>
        <w:spacing w:after="0"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lastRenderedPageBreak/>
        <w:t>УСЛОВИЯ ЗА ПРЕКРАТЯВАНЕ И РАЗВАЛЯНЕ НА ДОГОВОРА</w:t>
      </w:r>
    </w:p>
    <w:p w:rsidR="00D04782" w:rsidRPr="00D04782" w:rsidRDefault="00D04782" w:rsidP="00A64FCE">
      <w:pPr>
        <w:tabs>
          <w:tab w:val="left" w:pos="709"/>
        </w:tabs>
        <w:spacing w:after="0" w:line="320" w:lineRule="exact"/>
        <w:jc w:val="both"/>
        <w:rPr>
          <w:rFonts w:ascii="Times New Roman" w:eastAsia="Calibri" w:hAnsi="Times New Roman" w:cs="Times New Roman"/>
          <w:b/>
          <w:sz w:val="24"/>
          <w:szCs w:val="24"/>
          <w:lang w:val="bg-BG"/>
        </w:rPr>
      </w:pPr>
      <w:r w:rsidRPr="00D04782">
        <w:rPr>
          <w:rFonts w:ascii="Times New Roman" w:eastAsia="Times New Roman" w:hAnsi="Times New Roman" w:cs="Times New Roman"/>
          <w:b/>
          <w:sz w:val="24"/>
          <w:szCs w:val="24"/>
          <w:lang w:val="bg-BG"/>
        </w:rPr>
        <w:tab/>
      </w:r>
      <w:r w:rsidRPr="00D04782">
        <w:rPr>
          <w:rFonts w:ascii="Times New Roman" w:eastAsia="Calibri" w:hAnsi="Times New Roman" w:cs="Times New Roman"/>
          <w:b/>
          <w:sz w:val="24"/>
          <w:szCs w:val="24"/>
          <w:lang w:val="bg-BG"/>
        </w:rPr>
        <w:t xml:space="preserve">Чл. 14. (1) </w:t>
      </w:r>
      <w:r w:rsidRPr="00D04782">
        <w:rPr>
          <w:rFonts w:ascii="Times New Roman" w:eastAsia="Calibri" w:hAnsi="Times New Roman" w:cs="Times New Roman"/>
          <w:sz w:val="24"/>
          <w:szCs w:val="24"/>
          <w:lang w:val="bg-BG"/>
        </w:rPr>
        <w:t>Настоящият Договор се прекратява в следните случаи:</w:t>
      </w:r>
    </w:p>
    <w:p w:rsidR="00D04782" w:rsidRPr="00D04782" w:rsidRDefault="00D04782" w:rsidP="00A64FCE">
      <w:pPr>
        <w:spacing w:line="320" w:lineRule="exact"/>
        <w:ind w:left="709"/>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1. по взаимно съгласие на Страните, изразено в писмена форма;</w:t>
      </w:r>
    </w:p>
    <w:p w:rsidR="00D04782" w:rsidRPr="00D04782" w:rsidRDefault="00D04782" w:rsidP="00A64FCE">
      <w:pPr>
        <w:spacing w:line="320" w:lineRule="exact"/>
        <w:ind w:firstLine="709"/>
        <w:contextualSpacing/>
        <w:jc w:val="both"/>
        <w:rPr>
          <w:rFonts w:ascii="Times New Roman" w:eastAsia="Times New Roman" w:hAnsi="Times New Roman" w:cs="Times New Roman"/>
          <w:bCs/>
          <w:sz w:val="24"/>
          <w:szCs w:val="24"/>
          <w:lang w:val="bg-BG" w:eastAsia="bg-BG"/>
        </w:rPr>
      </w:pPr>
      <w:r w:rsidRPr="00D04782">
        <w:rPr>
          <w:rFonts w:ascii="Times New Roman" w:eastAsia="Calibri" w:hAnsi="Times New Roman" w:cs="Times New Roman"/>
          <w:sz w:val="24"/>
          <w:szCs w:val="24"/>
          <w:lang w:val="bg-BG"/>
        </w:rPr>
        <w:t>2. с изтичане на уговорения срок;</w:t>
      </w:r>
    </w:p>
    <w:p w:rsidR="00D04782" w:rsidRPr="00D04782" w:rsidRDefault="00D04782" w:rsidP="00A64FCE">
      <w:pPr>
        <w:spacing w:line="320" w:lineRule="exact"/>
        <w:ind w:firstLine="708"/>
        <w:contextualSpacing/>
        <w:jc w:val="both"/>
        <w:rPr>
          <w:rFonts w:ascii="Times New Roman" w:eastAsia="Times New Roman" w:hAnsi="Times New Roman" w:cs="Times New Roman"/>
          <w:bCs/>
          <w:sz w:val="24"/>
          <w:szCs w:val="24"/>
          <w:lang w:val="bg-BG" w:eastAsia="bg-BG"/>
        </w:rPr>
      </w:pPr>
      <w:r w:rsidRPr="00D04782">
        <w:rPr>
          <w:rFonts w:ascii="Times New Roman" w:eastAsia="Calibri" w:hAnsi="Times New Roman" w:cs="Times New Roman"/>
          <w:sz w:val="24"/>
          <w:szCs w:val="24"/>
          <w:lang w:val="bg-BG"/>
        </w:rPr>
        <w:t>3.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D04782" w:rsidRPr="00D04782" w:rsidRDefault="00D04782" w:rsidP="00A64FCE">
      <w:pPr>
        <w:spacing w:line="320" w:lineRule="exact"/>
        <w:ind w:firstLine="709"/>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sz w:val="24"/>
          <w:szCs w:val="24"/>
          <w:lang w:val="bg-BG"/>
        </w:rPr>
        <w:t xml:space="preserve">4.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sidRPr="00D04782">
        <w:rPr>
          <w:rFonts w:ascii="Times New Roman" w:eastAsia="Calibri" w:hAnsi="Times New Roman" w:cs="Times New Roman"/>
          <w:sz w:val="24"/>
          <w:szCs w:val="24"/>
          <w:lang w:val="bg-BG"/>
        </w:rPr>
        <w:t>90 (деветдесет) дни;</w:t>
      </w:r>
    </w:p>
    <w:p w:rsidR="00D04782" w:rsidRPr="00D04782" w:rsidRDefault="00D04782" w:rsidP="00A64FCE">
      <w:pPr>
        <w:tabs>
          <w:tab w:val="left" w:pos="284"/>
        </w:tabs>
        <w:spacing w:after="0" w:line="320" w:lineRule="exact"/>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ab/>
      </w:r>
      <w:r w:rsidRPr="00D04782">
        <w:rPr>
          <w:rFonts w:ascii="Times New Roman" w:eastAsia="Calibri" w:hAnsi="Times New Roman" w:cs="Times New Roman"/>
          <w:sz w:val="24"/>
          <w:szCs w:val="24"/>
          <w:lang w:val="bg-BG"/>
        </w:rPr>
        <w:tab/>
      </w:r>
      <w:r w:rsidRPr="00FA2D70">
        <w:rPr>
          <w:rFonts w:ascii="Times New Roman" w:eastAsia="Calibri" w:hAnsi="Times New Roman" w:cs="Times New Roman"/>
          <w:b/>
          <w:sz w:val="24"/>
          <w:szCs w:val="24"/>
          <w:lang w:val="bg-BG"/>
        </w:rPr>
        <w:t>(2)</w:t>
      </w:r>
      <w:r w:rsidRPr="00D04782">
        <w:rPr>
          <w:rFonts w:ascii="Times New Roman" w:eastAsia="Calibri" w:hAnsi="Times New Roman" w:cs="Times New Roman"/>
          <w:sz w:val="24"/>
          <w:szCs w:val="24"/>
          <w:lang w:val="bg-BG"/>
        </w:rPr>
        <w:t xml:space="preserve"> Възложителят може да прекрати Договора едностранно, без предизвестие с уведомление, изпратено до Изпълнителя: </w:t>
      </w:r>
    </w:p>
    <w:p w:rsidR="00D04782" w:rsidRPr="00D04782" w:rsidRDefault="00D04782" w:rsidP="00A64FCE">
      <w:pPr>
        <w:spacing w:line="320" w:lineRule="exact"/>
        <w:ind w:firstLine="708"/>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 xml:space="preserve">1. когато Изпълнителят забави изпълнението на задължение по настоящия Договор с повече от </w:t>
      </w:r>
      <w:r w:rsidRPr="00D04782">
        <w:rPr>
          <w:rFonts w:ascii="Times New Roman" w:eastAsia="Times New Roman" w:hAnsi="Times New Roman" w:cs="Times New Roman"/>
          <w:sz w:val="24"/>
          <w:szCs w:val="24"/>
          <w:lang w:val="bg-BG"/>
        </w:rPr>
        <w:t>30 (тридесет) дни</w:t>
      </w:r>
      <w:r w:rsidRPr="00D04782">
        <w:rPr>
          <w:rFonts w:ascii="Times New Roman" w:eastAsia="Times New Roman" w:hAnsi="Times New Roman" w:cs="Times New Roman"/>
          <w:bCs/>
          <w:sz w:val="24"/>
          <w:szCs w:val="24"/>
          <w:lang w:val="bg-BG" w:eastAsia="bg-BG"/>
        </w:rPr>
        <w:t xml:space="preserve">; </w:t>
      </w:r>
    </w:p>
    <w:p w:rsidR="00D04782" w:rsidRPr="00D04782" w:rsidRDefault="00D04782" w:rsidP="00A64FCE">
      <w:pPr>
        <w:spacing w:line="320" w:lineRule="exact"/>
        <w:ind w:firstLine="708"/>
        <w:contextualSpacing/>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Cs/>
          <w:sz w:val="24"/>
          <w:szCs w:val="24"/>
          <w:lang w:val="bg-BG" w:eastAsia="bg-BG"/>
        </w:rPr>
        <w:t xml:space="preserve">2.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(3)</w:t>
      </w:r>
      <w:r w:rsidRPr="00D04782">
        <w:rPr>
          <w:rFonts w:ascii="Times New Roman" w:eastAsia="Times New Roman" w:hAnsi="Times New Roman" w:cs="Times New Roman"/>
          <w:bCs/>
          <w:sz w:val="24"/>
          <w:szCs w:val="24"/>
          <w:lang w:val="bg-BG" w:eastAsia="bg-BG"/>
        </w:rPr>
        <w:t xml:space="preserve">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В този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(4)</w:t>
      </w:r>
      <w:r w:rsidRPr="00D04782">
        <w:rPr>
          <w:rFonts w:ascii="Times New Roman" w:eastAsia="Times New Roman" w:hAnsi="Times New Roman" w:cs="Times New Roman"/>
          <w:bCs/>
          <w:sz w:val="24"/>
          <w:szCs w:val="24"/>
          <w:lang w:val="bg-BG" w:eastAsia="bg-BG"/>
        </w:rPr>
        <w:t xml:space="preserve">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 </w:t>
      </w:r>
    </w:p>
    <w:p w:rsidR="00D04782" w:rsidRPr="00D04782" w:rsidRDefault="00D04782" w:rsidP="00A64FCE">
      <w:pPr>
        <w:spacing w:after="0" w:line="320" w:lineRule="exact"/>
        <w:ind w:firstLine="708"/>
        <w:jc w:val="both"/>
        <w:rPr>
          <w:rFonts w:ascii="Times New Roman" w:eastAsia="Times New Roman" w:hAnsi="Times New Roman" w:cs="Times New Roman"/>
          <w:bCs/>
          <w:sz w:val="24"/>
          <w:szCs w:val="24"/>
          <w:lang w:val="bg-BG" w:eastAsia="bg-BG"/>
        </w:rPr>
      </w:pPr>
      <w:r w:rsidRPr="00D04782">
        <w:rPr>
          <w:rFonts w:ascii="Times New Roman" w:eastAsia="Times New Roman" w:hAnsi="Times New Roman" w:cs="Times New Roman"/>
          <w:b/>
          <w:bCs/>
          <w:sz w:val="24"/>
          <w:szCs w:val="24"/>
          <w:lang w:val="bg-BG" w:eastAsia="bg-BG"/>
        </w:rPr>
        <w:t>(5)</w:t>
      </w:r>
      <w:r w:rsidRPr="00D04782">
        <w:rPr>
          <w:rFonts w:ascii="Times New Roman" w:eastAsia="Times New Roman" w:hAnsi="Times New Roman" w:cs="Times New Roman"/>
          <w:bCs/>
          <w:sz w:val="24"/>
          <w:szCs w:val="24"/>
          <w:lang w:val="bg-BG" w:eastAsia="bg-BG"/>
        </w:rPr>
        <w:t xml:space="preserve"> </w:t>
      </w:r>
      <w:r w:rsidRPr="00D04782">
        <w:rPr>
          <w:rFonts w:ascii="Times New Roman" w:eastAsia="Calibri" w:hAnsi="Times New Roman" w:cs="Times New Roman"/>
          <w:sz w:val="24"/>
          <w:szCs w:val="24"/>
          <w:lang w:val="bg-BG"/>
        </w:rPr>
        <w:t>Възложителят може да развали Договора по реда и при условията предвидени в него или в приложимото законодателство.</w:t>
      </w:r>
    </w:p>
    <w:p w:rsidR="00D04782" w:rsidRPr="00D04782" w:rsidRDefault="00D04782" w:rsidP="00A64FCE">
      <w:pPr>
        <w:spacing w:after="0" w:line="320" w:lineRule="exact"/>
        <w:ind w:firstLine="709"/>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 xml:space="preserve">Чл. 15.  </w:t>
      </w:r>
      <w:r w:rsidRPr="00D04782">
        <w:rPr>
          <w:rFonts w:ascii="Times New Roman" w:eastAsia="Calibri" w:hAnsi="Times New Roman" w:cs="Times New Roman"/>
          <w:sz w:val="24"/>
          <w:szCs w:val="24"/>
          <w:lang w:val="bg-BG"/>
        </w:rPr>
        <w:t>Настоящият Договор може да бъде изменян или допълван от Страните при условията на чл. 116 от ЗОП.</w:t>
      </w:r>
    </w:p>
    <w:p w:rsidR="00D04782" w:rsidRPr="00D04782" w:rsidRDefault="00D04782" w:rsidP="00A64FCE">
      <w:pPr>
        <w:spacing w:after="0" w:line="320" w:lineRule="exact"/>
        <w:ind w:firstLine="709"/>
        <w:jc w:val="both"/>
        <w:rPr>
          <w:rFonts w:ascii="Times New Roman" w:eastAsia="Calibri" w:hAnsi="Times New Roman" w:cs="Times New Roman"/>
          <w:b/>
          <w:sz w:val="24"/>
          <w:szCs w:val="24"/>
          <w:lang w:val="bg-BG"/>
        </w:rPr>
      </w:pPr>
    </w:p>
    <w:p w:rsidR="00D04782" w:rsidRPr="00D04782" w:rsidRDefault="00D04782" w:rsidP="00A64FCE">
      <w:pPr>
        <w:numPr>
          <w:ilvl w:val="0"/>
          <w:numId w:val="2"/>
        </w:numPr>
        <w:spacing w:after="0" w:line="320" w:lineRule="exact"/>
        <w:ind w:left="0" w:firstLine="0"/>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НЕПРЕДВИДЕНИ ОБСТОЯТЕЛСТВА</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Чл. 16.</w:t>
      </w:r>
      <w:r w:rsidRPr="00D04782">
        <w:rPr>
          <w:rFonts w:ascii="Times New Roman" w:eastAsia="Times New Roman" w:hAnsi="Times New Roman" w:cs="Times New Roman"/>
          <w:sz w:val="24"/>
          <w:szCs w:val="24"/>
          <w:lang w:val="bg-BG" w:eastAsia="bg-BG"/>
        </w:rPr>
        <w:t xml:space="preserve"> </w:t>
      </w:r>
      <w:r w:rsidRPr="00D04782">
        <w:rPr>
          <w:rFonts w:ascii="Times New Roman" w:eastAsia="Times New Roman" w:hAnsi="Times New Roman" w:cs="Times New Roman"/>
          <w:b/>
          <w:sz w:val="24"/>
          <w:szCs w:val="24"/>
          <w:lang w:val="bg-BG" w:eastAsia="bg-BG"/>
        </w:rPr>
        <w:t>(1)</w:t>
      </w:r>
      <w:r w:rsidRPr="00D04782">
        <w:rPr>
          <w:rFonts w:ascii="Times New Roman" w:eastAsia="Times New Roman" w:hAnsi="Times New Roman" w:cs="Times New Roman"/>
          <w:sz w:val="24"/>
          <w:szCs w:val="24"/>
          <w:lang w:val="bg-BG" w:eastAsia="bg-BG"/>
        </w:rPr>
        <w:t xml:space="preserve"> Страните не носят отговорност за неизпълнение на задълженията си, ако неизпълнението на задълженията е предизвикано от действието на непредвидено обстоятелство по смисъла на §2, т. 27 от ДР на ЗОП, възникнало след сключване на договора, което прави изпълнението невъзможно (форсмажорно обстоятелство, непреодолима сила). Страната, която се позовава на непредвидено обстоятелство, трябва да докаже причинната връзка между неизпълнението на задълженията си и непреодолимата сила. </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lastRenderedPageBreak/>
        <w:t>(2)</w:t>
      </w:r>
      <w:r w:rsidRPr="00D04782">
        <w:rPr>
          <w:rFonts w:ascii="Times New Roman" w:eastAsia="Times New Roman" w:hAnsi="Times New Roman" w:cs="Times New Roman"/>
          <w:sz w:val="24"/>
          <w:szCs w:val="24"/>
          <w:lang w:val="bg-BG" w:eastAsia="bg-BG"/>
        </w:rPr>
        <w:t xml:space="preserve"> Настъпването на непредвиденото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(3)</w:t>
      </w:r>
      <w:r w:rsidRPr="00D04782">
        <w:rPr>
          <w:rFonts w:ascii="Times New Roman" w:eastAsia="Times New Roman" w:hAnsi="Times New Roman" w:cs="Times New Roman"/>
          <w:sz w:val="24"/>
          <w:szCs w:val="24"/>
          <w:lang w:val="bg-BG" w:eastAsia="bg-BG"/>
        </w:rPr>
        <w:t xml:space="preserve"> Страната, която се позовава на непредвиденот</w:t>
      </w:r>
      <w:r w:rsidR="00BC40E0">
        <w:rPr>
          <w:rFonts w:ascii="Times New Roman" w:eastAsia="Times New Roman" w:hAnsi="Times New Roman" w:cs="Times New Roman"/>
          <w:sz w:val="24"/>
          <w:szCs w:val="24"/>
          <w:lang w:val="bg-BG" w:eastAsia="bg-BG"/>
        </w:rPr>
        <w:t>о обстоятелство, трябва в 3</w:t>
      </w:r>
      <w:r w:rsidR="005B6AE1">
        <w:rPr>
          <w:rFonts w:ascii="Times New Roman" w:eastAsia="Times New Roman" w:hAnsi="Times New Roman" w:cs="Times New Roman"/>
          <w:sz w:val="24"/>
          <w:szCs w:val="24"/>
          <w:lang w:val="bg-BG" w:eastAsia="bg-BG"/>
        </w:rPr>
        <w:t xml:space="preserve"> (три) </w:t>
      </w:r>
      <w:r w:rsidRPr="00D04782">
        <w:rPr>
          <w:rFonts w:ascii="Times New Roman" w:eastAsia="Times New Roman" w:hAnsi="Times New Roman" w:cs="Times New Roman"/>
          <w:sz w:val="24"/>
          <w:szCs w:val="24"/>
          <w:lang w:val="bg-BG" w:eastAsia="bg-BG"/>
        </w:rPr>
        <w:t>дневен срок от настъпването му, писмено да уведоми за това другата страна. При неизпълнение на това задължение страната няма право да се позовава на непредвидени обстоятелства.</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(4)</w:t>
      </w:r>
      <w:r w:rsidRPr="00D04782">
        <w:rPr>
          <w:rFonts w:ascii="Times New Roman" w:eastAsia="Times New Roman" w:hAnsi="Times New Roman" w:cs="Times New Roman"/>
          <w:sz w:val="24"/>
          <w:szCs w:val="24"/>
          <w:lang w:val="bg-BG" w:eastAsia="bg-BG"/>
        </w:rPr>
        <w:t xml:space="preserve"> Неизправната страна, която е била в забава при настъпването на непредвиденото обстоятелство, няма право да се позовава на него.</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(5)</w:t>
      </w:r>
      <w:r w:rsidRPr="00D04782">
        <w:rPr>
          <w:rFonts w:ascii="Times New Roman" w:eastAsia="Times New Roman" w:hAnsi="Times New Roman" w:cs="Times New Roman"/>
          <w:sz w:val="24"/>
          <w:szCs w:val="24"/>
          <w:lang w:val="bg-BG" w:eastAsia="bg-BG"/>
        </w:rPr>
        <w:t xml:space="preserve"> Не е налице непредвидено обстоятелство,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(6)</w:t>
      </w:r>
      <w:r w:rsidRPr="00D04782">
        <w:rPr>
          <w:rFonts w:ascii="Times New Roman" w:eastAsia="Times New Roman" w:hAnsi="Times New Roman" w:cs="Times New Roman"/>
          <w:sz w:val="24"/>
          <w:szCs w:val="24"/>
          <w:lang w:val="bg-BG" w:eastAsia="bg-BG"/>
        </w:rPr>
        <w:t xml:space="preserve"> Докато непредвиденото обстоятелство</w:t>
      </w:r>
      <w:r w:rsidR="005B6AE1">
        <w:rPr>
          <w:rFonts w:ascii="Times New Roman" w:eastAsia="Times New Roman" w:hAnsi="Times New Roman" w:cs="Times New Roman"/>
          <w:sz w:val="24"/>
          <w:szCs w:val="24"/>
          <w:lang w:val="bg-BG" w:eastAsia="bg-BG"/>
        </w:rPr>
        <w:t xml:space="preserve"> трае</w:t>
      </w:r>
      <w:r w:rsidRPr="00D04782">
        <w:rPr>
          <w:rFonts w:ascii="Times New Roman" w:eastAsia="Times New Roman" w:hAnsi="Times New Roman" w:cs="Times New Roman"/>
          <w:sz w:val="24"/>
          <w:szCs w:val="24"/>
          <w:lang w:val="bg-BG" w:eastAsia="bg-BG"/>
        </w:rPr>
        <w:t xml:space="preserve">, изпълнението на задълженията се спира. </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(7)</w:t>
      </w:r>
      <w:r w:rsidRPr="00D04782">
        <w:rPr>
          <w:rFonts w:ascii="Times New Roman" w:eastAsia="Times New Roman" w:hAnsi="Times New Roman" w:cs="Times New Roman"/>
          <w:sz w:val="24"/>
          <w:szCs w:val="24"/>
          <w:lang w:val="bg-BG" w:eastAsia="bg-BG"/>
        </w:rPr>
        <w:t xml:space="preserve"> </w:t>
      </w:r>
      <w:r w:rsidRPr="00D04782">
        <w:rPr>
          <w:rFonts w:ascii="Times New Roman" w:eastAsia="Times New Roman" w:hAnsi="Times New Roman" w:cs="Times New Roman"/>
          <w:sz w:val="24"/>
          <w:szCs w:val="24"/>
          <w:shd w:val="clear" w:color="auto" w:fill="FFFFFF"/>
          <w:lang w:val="bg-BG" w:eastAsia="bg-BG"/>
        </w:rPr>
        <w:t xml:space="preserve">Ако непредвиденото обстоятелство продължи повече от 100 (сто) дни и няма признаци за скорошното му преустановяване, </w:t>
      </w:r>
      <w:r w:rsidRPr="00D04782">
        <w:rPr>
          <w:rFonts w:ascii="Times New Roman" w:eastAsia="Times New Roman" w:hAnsi="Times New Roman" w:cs="Times New Roman"/>
          <w:sz w:val="24"/>
          <w:szCs w:val="24"/>
          <w:lang w:val="bg-BG" w:eastAsia="bg-BG"/>
        </w:rPr>
        <w:t xml:space="preserve">Възложителят има право да прекрати договора едностранно като писмено уведоми другата страна. </w:t>
      </w:r>
    </w:p>
    <w:p w:rsidR="00D04782" w:rsidRPr="00D04782" w:rsidRDefault="00D04782" w:rsidP="00A64FCE">
      <w:pPr>
        <w:spacing w:after="0" w:line="320" w:lineRule="exact"/>
        <w:ind w:firstLine="567"/>
        <w:jc w:val="both"/>
        <w:rPr>
          <w:rFonts w:ascii="Times New Roman" w:eastAsia="Times New Roman" w:hAnsi="Times New Roman" w:cs="Times New Roman"/>
          <w:b/>
          <w:bCs/>
          <w:sz w:val="24"/>
          <w:szCs w:val="24"/>
          <w:lang w:val="bg-BG" w:eastAsia="bg-BG"/>
        </w:rPr>
      </w:pPr>
    </w:p>
    <w:p w:rsidR="00D04782" w:rsidRPr="00D04782" w:rsidRDefault="00D04782" w:rsidP="00A64FCE">
      <w:pPr>
        <w:numPr>
          <w:ilvl w:val="0"/>
          <w:numId w:val="2"/>
        </w:numPr>
        <w:tabs>
          <w:tab w:val="left" w:pos="0"/>
        </w:tabs>
        <w:spacing w:after="0" w:line="320" w:lineRule="exact"/>
        <w:ind w:left="0" w:firstLine="0"/>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КОНФИДЕНЦИАЛНОСТ</w:t>
      </w:r>
    </w:p>
    <w:p w:rsidR="00D04782" w:rsidRPr="00D04782" w:rsidRDefault="00D04782" w:rsidP="00A64FCE">
      <w:pPr>
        <w:spacing w:after="0" w:line="320" w:lineRule="exact"/>
        <w:ind w:firstLine="709"/>
        <w:jc w:val="both"/>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b/>
          <w:sz w:val="24"/>
          <w:szCs w:val="24"/>
          <w:lang w:val="bg-BG" w:eastAsia="bg-BG"/>
        </w:rPr>
        <w:t xml:space="preserve">Чл. 17. </w:t>
      </w:r>
      <w:r w:rsidRPr="00D04782">
        <w:rPr>
          <w:rFonts w:ascii="Times New Roman" w:eastAsia="Times New Roman" w:hAnsi="Times New Roman" w:cs="Times New Roman"/>
          <w:sz w:val="24"/>
          <w:szCs w:val="24"/>
          <w:lang w:val="bg-BG" w:eastAsia="bg-BG"/>
        </w:rPr>
        <w:t xml:space="preserve">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w:t>
      </w:r>
      <w:proofErr w:type="spellStart"/>
      <w:r w:rsidRPr="00D04782">
        <w:rPr>
          <w:rFonts w:ascii="Times New Roman" w:eastAsia="Times New Roman" w:hAnsi="Times New Roman" w:cs="Times New Roman"/>
          <w:sz w:val="24"/>
          <w:szCs w:val="24"/>
          <w:lang w:val="bg-BG" w:eastAsia="bg-BG"/>
        </w:rPr>
        <w:t>конфиденциалност</w:t>
      </w:r>
      <w:proofErr w:type="spellEnd"/>
      <w:r w:rsidRPr="00D04782">
        <w:rPr>
          <w:rFonts w:ascii="Times New Roman" w:eastAsia="Times New Roman" w:hAnsi="Times New Roman" w:cs="Times New Roman"/>
          <w:sz w:val="24"/>
          <w:szCs w:val="24"/>
          <w:lang w:val="bg-BG" w:eastAsia="bg-BG"/>
        </w:rPr>
        <w:t>.</w:t>
      </w:r>
    </w:p>
    <w:p w:rsidR="00D04782" w:rsidRPr="00D04782" w:rsidRDefault="00D04782" w:rsidP="00A64FCE">
      <w:pPr>
        <w:spacing w:after="0" w:line="320" w:lineRule="exact"/>
        <w:ind w:firstLine="567"/>
        <w:jc w:val="both"/>
        <w:rPr>
          <w:rFonts w:ascii="Times New Roman" w:eastAsia="Times New Roman" w:hAnsi="Times New Roman" w:cs="Times New Roman"/>
          <w:b/>
          <w:sz w:val="24"/>
          <w:szCs w:val="24"/>
          <w:lang w:val="bg-BG" w:eastAsia="bg-BG"/>
        </w:rPr>
      </w:pPr>
    </w:p>
    <w:p w:rsidR="00D04782" w:rsidRPr="00D04782" w:rsidRDefault="00D04782" w:rsidP="00A64FCE">
      <w:pPr>
        <w:numPr>
          <w:ilvl w:val="0"/>
          <w:numId w:val="2"/>
        </w:numPr>
        <w:spacing w:after="0" w:line="320" w:lineRule="exact"/>
        <w:contextualSpacing/>
        <w:jc w:val="center"/>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ДОПЪЛНИТЕЛНИ РАЗПОРЕДБИ</w:t>
      </w:r>
    </w:p>
    <w:p w:rsidR="00D04782" w:rsidRPr="00D04782" w:rsidRDefault="00D04782" w:rsidP="00A64FCE">
      <w:pPr>
        <w:spacing w:after="0" w:line="320" w:lineRule="exact"/>
        <w:ind w:firstLine="708"/>
        <w:jc w:val="both"/>
        <w:rPr>
          <w:rFonts w:ascii="Times New Roman" w:eastAsia="Calibri" w:hAnsi="Times New Roman" w:cs="Times New Roman"/>
          <w:b/>
          <w:sz w:val="24"/>
          <w:szCs w:val="24"/>
          <w:lang w:val="bg-BG"/>
        </w:rPr>
      </w:pPr>
      <w:r w:rsidRPr="00D04782">
        <w:rPr>
          <w:rFonts w:ascii="Times New Roman" w:eastAsia="Calibri" w:hAnsi="Times New Roman" w:cs="Times New Roman"/>
          <w:b/>
          <w:sz w:val="24"/>
          <w:szCs w:val="24"/>
          <w:lang w:val="bg-BG"/>
        </w:rPr>
        <w:t xml:space="preserve">Чл. 18. </w:t>
      </w:r>
      <w:r w:rsidRPr="00D04782">
        <w:rPr>
          <w:rFonts w:ascii="Times New Roman" w:eastAsia="Calibri" w:hAnsi="Times New Roman" w:cs="Times New Roman"/>
          <w:sz w:val="24"/>
          <w:szCs w:val="24"/>
          <w:lang w:val="bg-BG"/>
        </w:rPr>
        <w:t>За всички неуредени в настоящия Договор въпроси се прилага действащото българско законодателство.</w:t>
      </w:r>
    </w:p>
    <w:p w:rsidR="00D04782" w:rsidRPr="00D04782" w:rsidRDefault="00D04782" w:rsidP="00A64FCE">
      <w:pPr>
        <w:spacing w:after="0" w:line="320" w:lineRule="exact"/>
        <w:ind w:firstLine="709"/>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Чл. 19.</w:t>
      </w:r>
      <w:r w:rsidRPr="00D04782">
        <w:rPr>
          <w:rFonts w:ascii="Times New Roman" w:eastAsia="Calibri" w:hAnsi="Times New Roman" w:cs="Times New Roman"/>
          <w:sz w:val="24"/>
          <w:szCs w:val="24"/>
          <w:lang w:val="bg-BG"/>
        </w:rPr>
        <w:t xml:space="preserve"> </w:t>
      </w:r>
      <w:r w:rsidRPr="005B6AE1">
        <w:rPr>
          <w:rFonts w:ascii="Times New Roman" w:eastAsia="Calibri" w:hAnsi="Times New Roman" w:cs="Times New Roman"/>
          <w:b/>
          <w:sz w:val="24"/>
          <w:szCs w:val="24"/>
          <w:lang w:val="bg-BG"/>
        </w:rPr>
        <w:t>(1)</w:t>
      </w:r>
      <w:r w:rsidRPr="00D04782">
        <w:rPr>
          <w:rFonts w:ascii="Times New Roman" w:eastAsia="Calibri" w:hAnsi="Times New Roman" w:cs="Times New Roman"/>
          <w:sz w:val="24"/>
          <w:szCs w:val="24"/>
          <w:lang w:val="bg-BG"/>
        </w:rPr>
        <w:t xml:space="preserve"> Упълномощени представители на Страните, които могат да приемат и правят изявления по изпълнението на настоящия Договор са:</w:t>
      </w:r>
    </w:p>
    <w:p w:rsidR="00D04782" w:rsidRPr="00D04782" w:rsidRDefault="00D04782" w:rsidP="00A64FCE">
      <w:pPr>
        <w:spacing w:after="0" w:line="320" w:lineRule="exact"/>
        <w:jc w:val="both"/>
        <w:rPr>
          <w:rFonts w:ascii="Times New Roman" w:eastAsia="Calibri" w:hAnsi="Times New Roman" w:cs="Times New Roman"/>
          <w:b/>
          <w:sz w:val="24"/>
          <w:szCs w:val="24"/>
          <w:lang w:val="bg-BG"/>
        </w:rPr>
      </w:pPr>
    </w:p>
    <w:p w:rsidR="00D04782" w:rsidRPr="00D04782" w:rsidRDefault="00D04782" w:rsidP="00A64FCE">
      <w:pPr>
        <w:spacing w:after="0" w:line="320" w:lineRule="exact"/>
        <w:jc w:val="both"/>
        <w:rPr>
          <w:rFonts w:ascii="Times New Roman" w:eastAsia="Calibri" w:hAnsi="Times New Roman" w:cs="Times New Roman"/>
          <w:b/>
          <w:sz w:val="24"/>
          <w:szCs w:val="24"/>
          <w:lang w:val="bg-BG"/>
        </w:rPr>
      </w:pPr>
      <w:r w:rsidRPr="00D04782">
        <w:rPr>
          <w:rFonts w:ascii="Times New Roman" w:eastAsia="Calibri" w:hAnsi="Times New Roman" w:cs="Times New Roman"/>
          <w:b/>
          <w:sz w:val="24"/>
          <w:szCs w:val="24"/>
          <w:lang w:val="bg-BG"/>
        </w:rPr>
        <w:t>ЗА ВЪЗЛОЖИТЕЛЯ:</w:t>
      </w:r>
    </w:p>
    <w:p w:rsidR="00D04782" w:rsidRPr="00D04782" w:rsidRDefault="00D21201" w:rsidP="00A64FCE">
      <w:pPr>
        <w:spacing w:after="0" w:line="320" w:lineRule="exact"/>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Дирекция „Защита на финансовите интереси на Европейския съюз“ (АФКОС) – МВР, гр. София, п.к. 1000, ул. „Георги С. Раковски“ № 112;</w:t>
      </w:r>
    </w:p>
    <w:p w:rsidR="00D21201" w:rsidRPr="00D21201" w:rsidRDefault="00D21201" w:rsidP="00A64FCE">
      <w:pPr>
        <w:spacing w:after="0" w:line="320" w:lineRule="exact"/>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Лице за контакт: Цветелина Тодорова</w:t>
      </w:r>
    </w:p>
    <w:p w:rsidR="00D04782" w:rsidRPr="00D04782" w:rsidRDefault="00D21201" w:rsidP="00A64FCE">
      <w:pPr>
        <w:spacing w:after="0" w:line="320" w:lineRule="exact"/>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Телефон: 02/982 36 37;</w:t>
      </w:r>
    </w:p>
    <w:p w:rsidR="00D04782" w:rsidRPr="00EE407C" w:rsidRDefault="00D21201" w:rsidP="00A64FCE">
      <w:pPr>
        <w:spacing w:after="0" w:line="320" w:lineRule="exact"/>
        <w:jc w:val="both"/>
        <w:rPr>
          <w:rFonts w:ascii="Times New Roman" w:eastAsia="Calibri" w:hAnsi="Times New Roman" w:cs="Times New Roman"/>
          <w:b/>
          <w:sz w:val="24"/>
          <w:szCs w:val="24"/>
          <w:lang w:val="bg-BG"/>
        </w:rPr>
      </w:pPr>
      <w:proofErr w:type="spellStart"/>
      <w:r>
        <w:rPr>
          <w:rFonts w:ascii="Times New Roman" w:eastAsia="Calibri" w:hAnsi="Times New Roman" w:cs="Times New Roman"/>
          <w:sz w:val="24"/>
          <w:szCs w:val="24"/>
          <w:lang w:val="bg-BG"/>
        </w:rPr>
        <w:t>Email</w:t>
      </w:r>
      <w:proofErr w:type="spellEnd"/>
      <w:r>
        <w:rPr>
          <w:rFonts w:ascii="Times New Roman" w:eastAsia="Calibri" w:hAnsi="Times New Roman" w:cs="Times New Roman"/>
          <w:sz w:val="24"/>
          <w:szCs w:val="24"/>
          <w:lang w:val="bg-BG"/>
        </w:rPr>
        <w:t xml:space="preserve">: </w:t>
      </w:r>
      <w:hyperlink r:id="rId9" w:history="1">
        <w:r w:rsidRPr="004A77B6">
          <w:rPr>
            <w:rStyle w:val="ad"/>
            <w:rFonts w:ascii="Times New Roman" w:eastAsia="Calibri" w:hAnsi="Times New Roman" w:cs="Times New Roman"/>
            <w:sz w:val="24"/>
            <w:szCs w:val="24"/>
          </w:rPr>
          <w:t>ttodorova</w:t>
        </w:r>
        <w:r w:rsidRPr="00EE407C">
          <w:rPr>
            <w:rStyle w:val="ad"/>
            <w:rFonts w:ascii="Times New Roman" w:eastAsia="Calibri" w:hAnsi="Times New Roman" w:cs="Times New Roman"/>
            <w:sz w:val="24"/>
            <w:szCs w:val="24"/>
            <w:lang w:val="bg-BG"/>
          </w:rPr>
          <w:t>.39@</w:t>
        </w:r>
        <w:r w:rsidRPr="004A77B6">
          <w:rPr>
            <w:rStyle w:val="ad"/>
            <w:rFonts w:ascii="Times New Roman" w:eastAsia="Calibri" w:hAnsi="Times New Roman" w:cs="Times New Roman"/>
            <w:sz w:val="24"/>
            <w:szCs w:val="24"/>
          </w:rPr>
          <w:t>mvr</w:t>
        </w:r>
        <w:r w:rsidRPr="00EE407C">
          <w:rPr>
            <w:rStyle w:val="ad"/>
            <w:rFonts w:ascii="Times New Roman" w:eastAsia="Calibri" w:hAnsi="Times New Roman" w:cs="Times New Roman"/>
            <w:sz w:val="24"/>
            <w:szCs w:val="24"/>
            <w:lang w:val="bg-BG"/>
          </w:rPr>
          <w:t>.</w:t>
        </w:r>
        <w:proofErr w:type="spellStart"/>
        <w:r w:rsidRPr="004A77B6">
          <w:rPr>
            <w:rStyle w:val="ad"/>
            <w:rFonts w:ascii="Times New Roman" w:eastAsia="Calibri" w:hAnsi="Times New Roman" w:cs="Times New Roman"/>
            <w:sz w:val="24"/>
            <w:szCs w:val="24"/>
          </w:rPr>
          <w:t>bg</w:t>
        </w:r>
        <w:proofErr w:type="spellEnd"/>
      </w:hyperlink>
      <w:r w:rsidRPr="00EE407C">
        <w:rPr>
          <w:rFonts w:ascii="Times New Roman" w:eastAsia="Calibri" w:hAnsi="Times New Roman" w:cs="Times New Roman"/>
          <w:sz w:val="24"/>
          <w:szCs w:val="24"/>
          <w:lang w:val="bg-BG"/>
        </w:rPr>
        <w:t xml:space="preserve"> </w:t>
      </w:r>
    </w:p>
    <w:p w:rsidR="00D04782" w:rsidRPr="00D04782" w:rsidRDefault="00D04782" w:rsidP="00A64FCE">
      <w:pPr>
        <w:spacing w:after="0" w:line="320" w:lineRule="exact"/>
        <w:jc w:val="both"/>
        <w:rPr>
          <w:rFonts w:ascii="Times New Roman" w:eastAsia="Calibri" w:hAnsi="Times New Roman" w:cs="Times New Roman"/>
          <w:b/>
          <w:sz w:val="24"/>
          <w:szCs w:val="24"/>
          <w:lang w:val="bg-BG"/>
        </w:rPr>
      </w:pPr>
    </w:p>
    <w:p w:rsidR="00D04782" w:rsidRPr="00D04782" w:rsidRDefault="00D04782" w:rsidP="00A64FCE">
      <w:pPr>
        <w:spacing w:after="0" w:line="320" w:lineRule="exact"/>
        <w:jc w:val="both"/>
        <w:rPr>
          <w:rFonts w:ascii="Times New Roman" w:eastAsia="Calibri" w:hAnsi="Times New Roman" w:cs="Times New Roman"/>
          <w:b/>
          <w:sz w:val="24"/>
          <w:szCs w:val="24"/>
          <w:lang w:val="bg-BG"/>
        </w:rPr>
      </w:pPr>
      <w:r w:rsidRPr="00D04782">
        <w:rPr>
          <w:rFonts w:ascii="Times New Roman" w:eastAsia="Calibri" w:hAnsi="Times New Roman" w:cs="Times New Roman"/>
          <w:b/>
          <w:sz w:val="24"/>
          <w:szCs w:val="24"/>
          <w:lang w:val="bg-BG"/>
        </w:rPr>
        <w:t>ЗА ИЗПЪЛНИТЕЛЯ:</w:t>
      </w:r>
    </w:p>
    <w:p w:rsidR="00D04782" w:rsidRPr="00D04782" w:rsidRDefault="00D04782" w:rsidP="00A64FCE">
      <w:pPr>
        <w:spacing w:after="0" w:line="320" w:lineRule="exact"/>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w:t>
      </w:r>
    </w:p>
    <w:p w:rsidR="00D04782" w:rsidRPr="00D04782" w:rsidRDefault="00D04782" w:rsidP="00A64FCE">
      <w:pPr>
        <w:spacing w:after="0" w:line="320" w:lineRule="exact"/>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lastRenderedPageBreak/>
        <w:t>Телефон: [●]</w:t>
      </w:r>
    </w:p>
    <w:p w:rsidR="00D04782" w:rsidRPr="004F2C10" w:rsidRDefault="00D04782" w:rsidP="00A64FCE">
      <w:pPr>
        <w:spacing w:after="0" w:line="320" w:lineRule="exact"/>
        <w:jc w:val="both"/>
        <w:rPr>
          <w:rFonts w:ascii="Times New Roman" w:eastAsia="Calibri" w:hAnsi="Times New Roman" w:cs="Times New Roman"/>
          <w:b/>
          <w:sz w:val="24"/>
          <w:szCs w:val="24"/>
          <w:lang w:val="bg-BG"/>
        </w:rPr>
      </w:pPr>
      <w:proofErr w:type="spellStart"/>
      <w:r w:rsidRPr="00D04782">
        <w:rPr>
          <w:rFonts w:ascii="Times New Roman" w:eastAsia="Calibri" w:hAnsi="Times New Roman" w:cs="Times New Roman"/>
          <w:sz w:val="24"/>
          <w:szCs w:val="24"/>
          <w:lang w:val="bg-BG"/>
        </w:rPr>
        <w:t>Email</w:t>
      </w:r>
      <w:proofErr w:type="spellEnd"/>
      <w:r w:rsidRPr="00D04782">
        <w:rPr>
          <w:rFonts w:ascii="Times New Roman" w:eastAsia="Calibri" w:hAnsi="Times New Roman" w:cs="Times New Roman"/>
          <w:sz w:val="24"/>
          <w:szCs w:val="24"/>
          <w:lang w:val="bg-BG"/>
        </w:rPr>
        <w:t>: [●]</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(2)</w:t>
      </w:r>
      <w:r w:rsidRPr="00D04782">
        <w:rPr>
          <w:rFonts w:ascii="Times New Roman" w:eastAsia="Calibri" w:hAnsi="Times New Roman" w:cs="Times New Roman"/>
          <w:sz w:val="24"/>
          <w:szCs w:val="24"/>
          <w:lang w:val="bg-BG"/>
        </w:rPr>
        <w:t xml:space="preserve">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(3)</w:t>
      </w:r>
      <w:r w:rsidRPr="00D04782">
        <w:rPr>
          <w:rFonts w:ascii="Times New Roman" w:eastAsia="Calibri" w:hAnsi="Times New Roman" w:cs="Times New Roman"/>
          <w:sz w:val="24"/>
          <w:szCs w:val="24"/>
          <w:lang w:val="bg-BG"/>
        </w:rPr>
        <w:t xml:space="preserve">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(4)</w:t>
      </w:r>
      <w:r w:rsidRPr="00D04782">
        <w:rPr>
          <w:rFonts w:ascii="Times New Roman" w:eastAsia="Calibri" w:hAnsi="Times New Roman" w:cs="Times New Roman"/>
          <w:sz w:val="24"/>
          <w:szCs w:val="24"/>
          <w:lang w:val="bg-BG"/>
        </w:rPr>
        <w:t xml:space="preserve">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ал. 1 се считат за валидно изпратени и получени от другата Страна.</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(5)</w:t>
      </w:r>
      <w:r w:rsidRPr="00D04782">
        <w:rPr>
          <w:rFonts w:ascii="Times New Roman" w:eastAsia="Calibri" w:hAnsi="Times New Roman" w:cs="Times New Roman"/>
          <w:sz w:val="24"/>
          <w:szCs w:val="24"/>
          <w:lang w:val="bg-BG"/>
        </w:rPr>
        <w:t xml:space="preserve">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Чл.  20</w:t>
      </w:r>
      <w:r w:rsidRPr="00D04782">
        <w:rPr>
          <w:rFonts w:ascii="Times New Roman" w:eastAsia="Calibri" w:hAnsi="Times New Roman" w:cs="Times New Roman"/>
          <w:sz w:val="24"/>
          <w:szCs w:val="24"/>
          <w:lang w:val="bg-BG"/>
        </w:rPr>
        <w:t>. Изпълнителят няма право да прехвърля своите права или задължения по настоящия Договор на трети лица, освен в случаите предвидени в ЗОП.</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Чл. 21.</w:t>
      </w:r>
      <w:r w:rsidRPr="00D04782">
        <w:rPr>
          <w:rFonts w:ascii="Times New Roman" w:eastAsia="Calibri" w:hAnsi="Times New Roman" w:cs="Times New Roman"/>
          <w:sz w:val="24"/>
          <w:szCs w:val="24"/>
          <w:lang w:val="bg-BG"/>
        </w:rPr>
        <w:t xml:space="preserve"> </w:t>
      </w:r>
      <w:r w:rsidRPr="005B6AE1">
        <w:rPr>
          <w:rFonts w:ascii="Times New Roman" w:eastAsia="Calibri" w:hAnsi="Times New Roman" w:cs="Times New Roman"/>
          <w:b/>
          <w:sz w:val="24"/>
          <w:szCs w:val="24"/>
          <w:lang w:val="bg-BG"/>
        </w:rPr>
        <w:t>(1)</w:t>
      </w:r>
      <w:r w:rsidRPr="00D04782">
        <w:rPr>
          <w:rFonts w:ascii="Times New Roman" w:eastAsia="Calibri" w:hAnsi="Times New Roman" w:cs="Times New Roman"/>
          <w:sz w:val="24"/>
          <w:szCs w:val="24"/>
          <w:lang w:val="bg-BG"/>
        </w:rPr>
        <w:t xml:space="preserve"> Всички спорове, породени от този Договор или отнасящи се до него, ще бъдат разрешавани първо по извънсъдебен ред чрез преговори между двете Страни,</w:t>
      </w:r>
      <w:r w:rsidR="005B6AE1">
        <w:rPr>
          <w:rFonts w:ascii="Times New Roman" w:eastAsia="Calibri" w:hAnsi="Times New Roman" w:cs="Times New Roman"/>
          <w:sz w:val="24"/>
          <w:szCs w:val="24"/>
          <w:lang w:val="bg-BG"/>
        </w:rPr>
        <w:t xml:space="preserve"> </w:t>
      </w:r>
      <w:r w:rsidRPr="00D04782">
        <w:rPr>
          <w:rFonts w:ascii="Times New Roman" w:eastAsia="Calibri" w:hAnsi="Times New Roman" w:cs="Times New Roman"/>
          <w:sz w:val="24"/>
          <w:szCs w:val="24"/>
          <w:lang w:val="bg-BG"/>
        </w:rPr>
        <w:t xml:space="preserve">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 </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5B6AE1">
        <w:rPr>
          <w:rFonts w:ascii="Times New Roman" w:eastAsia="Calibri" w:hAnsi="Times New Roman" w:cs="Times New Roman"/>
          <w:b/>
          <w:sz w:val="24"/>
          <w:szCs w:val="24"/>
          <w:lang w:val="bg-BG"/>
        </w:rPr>
        <w:t>(2)</w:t>
      </w:r>
      <w:r w:rsidRPr="00D04782">
        <w:rPr>
          <w:rFonts w:ascii="Times New Roman" w:eastAsia="Calibri" w:hAnsi="Times New Roman" w:cs="Times New Roman"/>
          <w:sz w:val="24"/>
          <w:szCs w:val="24"/>
          <w:lang w:val="bg-BG"/>
        </w:rPr>
        <w:t xml:space="preserve">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D04782" w:rsidRPr="00D04782" w:rsidRDefault="00D04782" w:rsidP="00A64FCE">
      <w:pPr>
        <w:spacing w:after="0" w:line="320" w:lineRule="exact"/>
        <w:ind w:firstLine="709"/>
        <w:jc w:val="both"/>
        <w:rPr>
          <w:rFonts w:ascii="Times New Roman" w:eastAsia="Calibri" w:hAnsi="Times New Roman" w:cs="Times New Roman"/>
          <w:sz w:val="24"/>
          <w:szCs w:val="24"/>
          <w:lang w:val="bg-BG"/>
        </w:rPr>
      </w:pPr>
      <w:r w:rsidRPr="00D04782">
        <w:rPr>
          <w:rFonts w:ascii="Times New Roman" w:eastAsia="Calibri" w:hAnsi="Times New Roman" w:cs="Times New Roman"/>
          <w:b/>
          <w:sz w:val="24"/>
          <w:szCs w:val="24"/>
          <w:lang w:val="bg-BG"/>
        </w:rPr>
        <w:t>Чл. 22</w:t>
      </w:r>
      <w:r w:rsidRPr="00D04782">
        <w:rPr>
          <w:rFonts w:ascii="Times New Roman" w:eastAsia="Calibri" w:hAnsi="Times New Roman" w:cs="Times New Roman"/>
          <w:sz w:val="24"/>
          <w:szCs w:val="24"/>
          <w:lang w:val="bg-BG"/>
        </w:rPr>
        <w:t>.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D04782" w:rsidRPr="00D04782" w:rsidRDefault="00D04782" w:rsidP="00A64FCE">
      <w:pPr>
        <w:spacing w:after="0" w:line="320" w:lineRule="exact"/>
        <w:ind w:firstLine="708"/>
        <w:jc w:val="both"/>
        <w:rPr>
          <w:rFonts w:ascii="Times New Roman" w:eastAsia="Calibri" w:hAnsi="Times New Roman" w:cs="Times New Roman"/>
          <w:b/>
          <w:sz w:val="24"/>
          <w:szCs w:val="24"/>
          <w:lang w:val="bg-BG"/>
        </w:rPr>
      </w:pPr>
      <w:r w:rsidRPr="00D04782">
        <w:rPr>
          <w:rFonts w:ascii="Times New Roman" w:eastAsia="Calibri" w:hAnsi="Times New Roman" w:cs="Times New Roman"/>
          <w:b/>
          <w:sz w:val="24"/>
          <w:szCs w:val="24"/>
          <w:lang w:val="bg-BG"/>
        </w:rPr>
        <w:t xml:space="preserve">Чл. 23. </w:t>
      </w:r>
      <w:r w:rsidRPr="00D04782">
        <w:rPr>
          <w:rFonts w:ascii="Times New Roman" w:eastAsia="Calibri" w:hAnsi="Times New Roman" w:cs="Times New Roman"/>
          <w:sz w:val="24"/>
          <w:szCs w:val="24"/>
          <w:lang w:val="bg-BG"/>
        </w:rPr>
        <w:t>При подписването на настоящия Договор се представиха следните документи</w:t>
      </w:r>
      <w:r w:rsidR="00A14115">
        <w:rPr>
          <w:rFonts w:ascii="Times New Roman" w:eastAsia="Calibri" w:hAnsi="Times New Roman" w:cs="Times New Roman"/>
          <w:sz w:val="24"/>
          <w:szCs w:val="24"/>
          <w:lang w:val="bg-BG"/>
        </w:rPr>
        <w:t xml:space="preserve"> съгласно чл. 112, ал. 1 от ЗОП</w:t>
      </w:r>
      <w:r w:rsidRPr="00D04782">
        <w:rPr>
          <w:rFonts w:ascii="Times New Roman" w:eastAsia="Calibri" w:hAnsi="Times New Roman" w:cs="Times New Roman"/>
          <w:sz w:val="24"/>
          <w:szCs w:val="24"/>
          <w:lang w:val="bg-BG"/>
        </w:rPr>
        <w:t>:</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1………………………………..;</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2………………………………..;</w:t>
      </w:r>
    </w:p>
    <w:p w:rsidR="00D04782" w:rsidRPr="00D04782" w:rsidRDefault="00D04782" w:rsidP="00A64FCE">
      <w:pPr>
        <w:spacing w:after="0" w:line="320" w:lineRule="exact"/>
        <w:ind w:firstLine="708"/>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3………………………………...</w:t>
      </w:r>
    </w:p>
    <w:p w:rsidR="00D04782" w:rsidRPr="00D04782" w:rsidRDefault="00D04782" w:rsidP="00A64FCE">
      <w:pPr>
        <w:spacing w:after="0" w:line="320" w:lineRule="exact"/>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Неразделна част от настоящия Договор са следните приложения:</w:t>
      </w:r>
    </w:p>
    <w:p w:rsidR="007B0A68" w:rsidRDefault="00D04782" w:rsidP="007B0A68">
      <w:pPr>
        <w:numPr>
          <w:ilvl w:val="0"/>
          <w:numId w:val="1"/>
        </w:numPr>
        <w:tabs>
          <w:tab w:val="left" w:pos="284"/>
        </w:tabs>
        <w:spacing w:after="0" w:line="320" w:lineRule="exact"/>
        <w:ind w:left="0" w:firstLine="0"/>
        <w:contextualSpacing/>
        <w:jc w:val="both"/>
        <w:rPr>
          <w:rFonts w:ascii="Times New Roman" w:eastAsia="Calibri" w:hAnsi="Times New Roman" w:cs="Times New Roman"/>
          <w:sz w:val="24"/>
          <w:szCs w:val="24"/>
          <w:lang w:val="bg-BG"/>
        </w:rPr>
      </w:pPr>
      <w:r w:rsidRPr="00D04782">
        <w:rPr>
          <w:rFonts w:ascii="Times New Roman" w:eastAsia="Calibri" w:hAnsi="Times New Roman" w:cs="Times New Roman"/>
          <w:i/>
          <w:sz w:val="24"/>
          <w:szCs w:val="24"/>
          <w:lang w:val="bg-BG"/>
        </w:rPr>
        <w:t>Приложение № 1</w:t>
      </w:r>
      <w:r w:rsidRPr="00D04782">
        <w:rPr>
          <w:rFonts w:ascii="Times New Roman" w:eastAsia="Calibri" w:hAnsi="Times New Roman" w:cs="Times New Roman"/>
          <w:sz w:val="24"/>
          <w:szCs w:val="24"/>
          <w:lang w:val="bg-BG"/>
        </w:rPr>
        <w:t xml:space="preserve"> – Техническа спецификация на Възложителя;</w:t>
      </w:r>
    </w:p>
    <w:p w:rsidR="007B0A68" w:rsidRDefault="00D04782" w:rsidP="007B0A68">
      <w:pPr>
        <w:numPr>
          <w:ilvl w:val="0"/>
          <w:numId w:val="1"/>
        </w:numPr>
        <w:tabs>
          <w:tab w:val="left" w:pos="284"/>
        </w:tabs>
        <w:spacing w:after="0" w:line="320" w:lineRule="exact"/>
        <w:ind w:left="0" w:firstLine="0"/>
        <w:contextualSpacing/>
        <w:jc w:val="both"/>
        <w:rPr>
          <w:rFonts w:ascii="Times New Roman" w:eastAsia="Calibri" w:hAnsi="Times New Roman" w:cs="Times New Roman"/>
          <w:sz w:val="24"/>
          <w:szCs w:val="24"/>
          <w:lang w:val="bg-BG"/>
        </w:rPr>
      </w:pPr>
      <w:r w:rsidRPr="007B0A68">
        <w:rPr>
          <w:rFonts w:ascii="Times New Roman" w:eastAsia="Calibri" w:hAnsi="Times New Roman" w:cs="Times New Roman"/>
          <w:i/>
          <w:sz w:val="24"/>
          <w:szCs w:val="24"/>
          <w:lang w:val="bg-BG"/>
        </w:rPr>
        <w:t xml:space="preserve">Приложение № 2 – </w:t>
      </w:r>
      <w:r w:rsidRPr="007B0A68">
        <w:rPr>
          <w:rFonts w:ascii="Times New Roman" w:eastAsia="Calibri" w:hAnsi="Times New Roman" w:cs="Times New Roman"/>
          <w:sz w:val="24"/>
          <w:szCs w:val="24"/>
          <w:lang w:val="bg-BG"/>
        </w:rPr>
        <w:t>Техническо предложение на Изпълнителя;</w:t>
      </w:r>
    </w:p>
    <w:p w:rsidR="00D04782" w:rsidRPr="007B0A68" w:rsidRDefault="00D04782" w:rsidP="007B0A68">
      <w:pPr>
        <w:numPr>
          <w:ilvl w:val="0"/>
          <w:numId w:val="1"/>
        </w:numPr>
        <w:tabs>
          <w:tab w:val="left" w:pos="284"/>
        </w:tabs>
        <w:spacing w:after="0" w:line="320" w:lineRule="exact"/>
        <w:ind w:left="0" w:firstLine="0"/>
        <w:contextualSpacing/>
        <w:jc w:val="both"/>
        <w:rPr>
          <w:rFonts w:ascii="Times New Roman" w:eastAsia="Calibri" w:hAnsi="Times New Roman" w:cs="Times New Roman"/>
          <w:sz w:val="24"/>
          <w:szCs w:val="24"/>
          <w:lang w:val="bg-BG"/>
        </w:rPr>
      </w:pPr>
      <w:r w:rsidRPr="007B0A68">
        <w:rPr>
          <w:rFonts w:ascii="Times New Roman" w:eastAsia="Calibri" w:hAnsi="Times New Roman" w:cs="Times New Roman"/>
          <w:i/>
          <w:sz w:val="24"/>
          <w:szCs w:val="24"/>
          <w:lang w:val="bg-BG"/>
        </w:rPr>
        <w:t xml:space="preserve">Приложение № 3 – </w:t>
      </w:r>
      <w:r w:rsidRPr="007B0A68">
        <w:rPr>
          <w:rFonts w:ascii="Times New Roman" w:eastAsia="Calibri" w:hAnsi="Times New Roman" w:cs="Times New Roman"/>
          <w:sz w:val="24"/>
          <w:szCs w:val="24"/>
          <w:lang w:val="bg-BG"/>
        </w:rPr>
        <w:t>Ценово предложение на Изпълнителя.</w:t>
      </w:r>
    </w:p>
    <w:p w:rsidR="00D04782" w:rsidRPr="00D04782" w:rsidRDefault="00D04782" w:rsidP="00A64FCE">
      <w:pPr>
        <w:spacing w:after="0" w:line="320" w:lineRule="exact"/>
        <w:jc w:val="both"/>
        <w:rPr>
          <w:rFonts w:ascii="Times New Roman" w:eastAsia="Calibri" w:hAnsi="Times New Roman" w:cs="Times New Roman"/>
          <w:sz w:val="24"/>
          <w:szCs w:val="24"/>
          <w:lang w:val="bg-BG"/>
        </w:rPr>
      </w:pPr>
      <w:r w:rsidRPr="00D04782">
        <w:rPr>
          <w:rFonts w:ascii="Times New Roman" w:eastAsia="Calibri" w:hAnsi="Times New Roman" w:cs="Times New Roman"/>
          <w:sz w:val="24"/>
          <w:szCs w:val="24"/>
          <w:lang w:val="bg-BG"/>
        </w:rPr>
        <w:t>Настоящият Договор се подписа в 3 (три) еднообразни екземпляра – 2 (два) за Възложителя и 1 (един) за Изпълнителя.</w:t>
      </w:r>
    </w:p>
    <w:p w:rsidR="00D04782" w:rsidRPr="00D04782" w:rsidRDefault="00D04782" w:rsidP="00A64FCE">
      <w:pPr>
        <w:spacing w:after="0" w:line="320" w:lineRule="exact"/>
        <w:jc w:val="both"/>
        <w:rPr>
          <w:rFonts w:ascii="Times New Roman" w:eastAsia="Times New Roman" w:hAnsi="Times New Roman" w:cs="Times New Roman"/>
          <w:sz w:val="24"/>
          <w:szCs w:val="24"/>
          <w:highlight w:val="red"/>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D04782" w:rsidRPr="00D04782" w:rsidTr="00762163">
        <w:tc>
          <w:tcPr>
            <w:tcW w:w="5032" w:type="dxa"/>
            <w:tcBorders>
              <w:top w:val="single" w:sz="4" w:space="0" w:color="auto"/>
              <w:left w:val="single" w:sz="4" w:space="0" w:color="auto"/>
              <w:bottom w:val="single" w:sz="4" w:space="0" w:color="auto"/>
              <w:right w:val="single" w:sz="4" w:space="0" w:color="auto"/>
            </w:tcBorders>
          </w:tcPr>
          <w:p w:rsidR="00D04782" w:rsidRPr="00D04782" w:rsidRDefault="00D04782" w:rsidP="00A64FCE">
            <w:pPr>
              <w:spacing w:after="0" w:line="320" w:lineRule="exact"/>
              <w:rPr>
                <w:rFonts w:ascii="Times New Roman" w:eastAsia="Times New Roman" w:hAnsi="Times New Roman" w:cs="Times New Roman"/>
                <w:b/>
                <w:sz w:val="24"/>
                <w:szCs w:val="24"/>
                <w:lang w:val="bg-BG"/>
              </w:rPr>
            </w:pPr>
          </w:p>
          <w:p w:rsidR="00D04782" w:rsidRPr="00D04782" w:rsidRDefault="00D04782" w:rsidP="00A64FCE">
            <w:pPr>
              <w:spacing w:after="0" w:line="320" w:lineRule="exact"/>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ЗА ВЪЗЛОЖИТЕЛЯ:</w:t>
            </w:r>
          </w:p>
          <w:p w:rsidR="00D04782" w:rsidRPr="00D04782" w:rsidRDefault="00D04782" w:rsidP="00A64FCE">
            <w:pPr>
              <w:spacing w:after="0" w:line="320" w:lineRule="exact"/>
              <w:rPr>
                <w:rFonts w:ascii="Times New Roman" w:eastAsia="Times New Roman" w:hAnsi="Times New Roman" w:cs="Times New Roman"/>
                <w:b/>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b/>
                <w:i/>
                <w:sz w:val="24"/>
                <w:szCs w:val="24"/>
                <w:lang w:val="bg-BG" w:eastAsia="bg-BG"/>
              </w:rPr>
            </w:pPr>
            <w:r w:rsidRPr="00D04782">
              <w:rPr>
                <w:rFonts w:ascii="Times New Roman" w:eastAsia="Times New Roman" w:hAnsi="Times New Roman" w:cs="Times New Roman"/>
                <w:b/>
                <w:i/>
                <w:sz w:val="24"/>
                <w:szCs w:val="24"/>
                <w:lang w:val="bg-BG" w:eastAsia="bg-BG"/>
              </w:rPr>
              <w:t>. ...........................................................................</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 xml:space="preserve"> (име, подпис и печат) </w:t>
            </w:r>
          </w:p>
          <w:p w:rsidR="00D04782" w:rsidRPr="00D04782" w:rsidRDefault="00D04782" w:rsidP="00A64FCE">
            <w:pPr>
              <w:spacing w:after="0" w:line="320" w:lineRule="exact"/>
              <w:rPr>
                <w:rFonts w:ascii="Times New Roman" w:eastAsia="Times New Roman" w:hAnsi="Times New Roman" w:cs="Times New Roman"/>
                <w:sz w:val="24"/>
                <w:szCs w:val="24"/>
                <w:lang w:val="bg-BG" w:eastAsia="bg-BG"/>
              </w:rPr>
            </w:pPr>
            <w:r w:rsidRPr="00D04782">
              <w:rPr>
                <w:rFonts w:ascii="Times New Roman" w:eastAsia="Times New Roman" w:hAnsi="Times New Roman" w:cs="Times New Roman"/>
                <w:sz w:val="24"/>
                <w:szCs w:val="24"/>
                <w:lang w:val="bg-BG" w:eastAsia="bg-BG"/>
              </w:rPr>
              <w:t>ДИРЕКТОР НА ДАФКОС –МВР:</w:t>
            </w:r>
          </w:p>
          <w:p w:rsidR="00D04782" w:rsidRPr="00D04782" w:rsidRDefault="00D04782" w:rsidP="00A64FCE">
            <w:pPr>
              <w:spacing w:after="0" w:line="320" w:lineRule="exact"/>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sz w:val="24"/>
                <w:szCs w:val="24"/>
                <w:lang w:val="bg-BG" w:eastAsia="bg-BG"/>
              </w:rPr>
              <w:t>ИВАЙЛО ДИМИТРОВ НИКОЛОВ</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 xml:space="preserve">Дата на подписване: </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Лице, отговорно за счетоводните записвания</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 xml:space="preserve">Дата на подписване: </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b/>
                <w:sz w:val="24"/>
                <w:szCs w:val="24"/>
                <w:lang w:val="bg-BG"/>
              </w:rPr>
            </w:pPr>
          </w:p>
        </w:tc>
        <w:tc>
          <w:tcPr>
            <w:tcW w:w="5032" w:type="dxa"/>
            <w:tcBorders>
              <w:top w:val="single" w:sz="4" w:space="0" w:color="auto"/>
              <w:left w:val="single" w:sz="4" w:space="0" w:color="auto"/>
              <w:bottom w:val="single" w:sz="4" w:space="0" w:color="auto"/>
              <w:right w:val="single" w:sz="4" w:space="0" w:color="auto"/>
            </w:tcBorders>
          </w:tcPr>
          <w:p w:rsidR="00D04782" w:rsidRPr="00D04782" w:rsidRDefault="00D04782" w:rsidP="00A64FCE">
            <w:pPr>
              <w:spacing w:after="0" w:line="320" w:lineRule="exact"/>
              <w:rPr>
                <w:rFonts w:ascii="Times New Roman" w:eastAsia="Times New Roman" w:hAnsi="Times New Roman" w:cs="Times New Roman"/>
                <w:b/>
                <w:sz w:val="24"/>
                <w:szCs w:val="24"/>
                <w:lang w:val="bg-BG"/>
              </w:rPr>
            </w:pPr>
          </w:p>
          <w:p w:rsidR="00D04782" w:rsidRPr="00D04782" w:rsidRDefault="00D04782" w:rsidP="00A64FCE">
            <w:pPr>
              <w:spacing w:after="0" w:line="320" w:lineRule="exact"/>
              <w:rPr>
                <w:rFonts w:ascii="Times New Roman" w:eastAsia="Times New Roman" w:hAnsi="Times New Roman" w:cs="Times New Roman"/>
                <w:b/>
                <w:sz w:val="24"/>
                <w:szCs w:val="24"/>
                <w:lang w:val="bg-BG" w:eastAsia="bg-BG"/>
              </w:rPr>
            </w:pPr>
            <w:r w:rsidRPr="00D04782">
              <w:rPr>
                <w:rFonts w:ascii="Times New Roman" w:eastAsia="Times New Roman" w:hAnsi="Times New Roman" w:cs="Times New Roman"/>
                <w:b/>
                <w:sz w:val="24"/>
                <w:szCs w:val="24"/>
                <w:lang w:val="bg-BG" w:eastAsia="bg-BG"/>
              </w:rPr>
              <w:t>ЗА ИЗПЪЛНИТЕЛЯ:</w:t>
            </w:r>
          </w:p>
          <w:p w:rsidR="00D04782" w:rsidRPr="00D04782" w:rsidRDefault="00D04782" w:rsidP="00A64FCE">
            <w:pPr>
              <w:spacing w:after="0" w:line="320" w:lineRule="exact"/>
              <w:rPr>
                <w:rFonts w:ascii="Times New Roman" w:eastAsia="Times New Roman" w:hAnsi="Times New Roman" w:cs="Times New Roman"/>
                <w:b/>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b/>
                <w:i/>
                <w:sz w:val="24"/>
                <w:szCs w:val="24"/>
                <w:lang w:val="bg-BG" w:eastAsia="bg-BG"/>
              </w:rPr>
            </w:pPr>
            <w:r w:rsidRPr="00D04782">
              <w:rPr>
                <w:rFonts w:ascii="Times New Roman" w:eastAsia="Times New Roman" w:hAnsi="Times New Roman" w:cs="Times New Roman"/>
                <w:b/>
                <w:i/>
                <w:sz w:val="24"/>
                <w:szCs w:val="24"/>
                <w:lang w:val="bg-BG" w:eastAsia="bg-BG"/>
              </w:rPr>
              <w:t xml:space="preserve"> ...........................................................................</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 xml:space="preserve"> (име, подпис и печат) </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Посочва се името на изпълнителя, име и фамилия на лицето/лицата, което го представлява и в какво качество.</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w:t>
            </w:r>
          </w:p>
          <w:p w:rsidR="00D04782" w:rsidRPr="00D04782" w:rsidRDefault="00D04782" w:rsidP="00A64FCE">
            <w:pPr>
              <w:spacing w:after="0" w:line="320" w:lineRule="exact"/>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 xml:space="preserve">Дата на подписване: </w:t>
            </w:r>
          </w:p>
          <w:p w:rsidR="00D04782" w:rsidRPr="00D04782" w:rsidRDefault="00D04782" w:rsidP="00A64FCE">
            <w:pPr>
              <w:spacing w:after="0" w:line="320" w:lineRule="exact"/>
              <w:rPr>
                <w:rFonts w:ascii="Times New Roman" w:eastAsia="Times New Roman" w:hAnsi="Times New Roman" w:cs="Times New Roman"/>
                <w:b/>
                <w:sz w:val="24"/>
                <w:szCs w:val="24"/>
                <w:lang w:val="bg-BG" w:eastAsia="bg-BG"/>
              </w:rPr>
            </w:pPr>
          </w:p>
          <w:p w:rsidR="00D04782" w:rsidRPr="00D04782" w:rsidRDefault="00D04782" w:rsidP="00A64FCE">
            <w:pPr>
              <w:spacing w:after="0" w:line="320" w:lineRule="exact"/>
              <w:rPr>
                <w:rFonts w:ascii="Times New Roman" w:eastAsia="Times New Roman" w:hAnsi="Times New Roman" w:cs="Times New Roman"/>
                <w:b/>
                <w:sz w:val="24"/>
                <w:szCs w:val="24"/>
                <w:lang w:val="bg-BG"/>
              </w:rPr>
            </w:pPr>
          </w:p>
        </w:tc>
      </w:tr>
    </w:tbl>
    <w:p w:rsidR="00D04782" w:rsidRPr="00D04782" w:rsidRDefault="00D04782" w:rsidP="00A64FCE">
      <w:pPr>
        <w:spacing w:after="0" w:line="320" w:lineRule="exact"/>
        <w:rPr>
          <w:rFonts w:ascii="Times New Roman" w:eastAsia="Times New Roman" w:hAnsi="Times New Roman" w:cs="Times New Roman"/>
          <w:sz w:val="24"/>
          <w:szCs w:val="24"/>
          <w:highlight w:val="red"/>
          <w:lang w:val="bg-BG"/>
        </w:rPr>
      </w:pPr>
    </w:p>
    <w:p w:rsidR="00D04782" w:rsidRPr="00D04782" w:rsidRDefault="00D04782" w:rsidP="00A64FCE">
      <w:pPr>
        <w:spacing w:after="0" w:line="320" w:lineRule="exact"/>
        <w:ind w:firstLine="708"/>
        <w:rPr>
          <w:rFonts w:ascii="Times New Roman" w:eastAsia="Times New Roman" w:hAnsi="Times New Roman" w:cs="Times New Roman"/>
          <w:i/>
          <w:sz w:val="24"/>
          <w:szCs w:val="24"/>
          <w:lang w:val="bg-BG" w:eastAsia="bg-BG"/>
        </w:rPr>
      </w:pPr>
      <w:r w:rsidRPr="00D04782">
        <w:rPr>
          <w:rFonts w:ascii="Times New Roman" w:eastAsia="Times New Roman" w:hAnsi="Times New Roman" w:cs="Times New Roman"/>
          <w:i/>
          <w:sz w:val="24"/>
          <w:szCs w:val="24"/>
          <w:lang w:val="bg-BG" w:eastAsia="bg-BG"/>
        </w:rPr>
        <w:t>Забележка: Проектът на този договор се допълва с всички предложения от офертата на определения изпълнител на обществената поръчка, съгласно изискванията на чл. 112, ал. 4 от ЗОП.</w:t>
      </w:r>
    </w:p>
    <w:p w:rsidR="00D04782" w:rsidRPr="00D04782" w:rsidRDefault="00D04782" w:rsidP="00A64FCE">
      <w:pPr>
        <w:spacing w:after="0" w:line="320" w:lineRule="exact"/>
        <w:ind w:firstLine="708"/>
        <w:rPr>
          <w:rFonts w:ascii="Times New Roman" w:eastAsia="Times New Roman" w:hAnsi="Times New Roman" w:cs="Times New Roman"/>
          <w:sz w:val="24"/>
          <w:szCs w:val="24"/>
          <w:lang w:val="bg-BG" w:eastAsia="bg-BG"/>
        </w:rPr>
      </w:pPr>
    </w:p>
    <w:p w:rsidR="00876F94" w:rsidRPr="00423827" w:rsidRDefault="00876F94" w:rsidP="00A64FCE">
      <w:pPr>
        <w:spacing w:line="320" w:lineRule="exact"/>
        <w:rPr>
          <w:rFonts w:ascii="Times New Roman" w:hAnsi="Times New Roman" w:cs="Times New Roman"/>
          <w:sz w:val="24"/>
          <w:szCs w:val="24"/>
          <w:lang w:val="bg-BG"/>
        </w:rPr>
      </w:pPr>
    </w:p>
    <w:sectPr w:rsidR="00876F94" w:rsidRPr="00423827" w:rsidSect="000639CF">
      <w:headerReference w:type="default" r:id="rId10"/>
      <w:footerReference w:type="even" r:id="rId11"/>
      <w:footerReference w:type="default" r:id="rId12"/>
      <w:pgSz w:w="12240" w:h="15840"/>
      <w:pgMar w:top="1037" w:right="567" w:bottom="71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B50" w:rsidRDefault="00E43B50" w:rsidP="00D04782">
      <w:pPr>
        <w:spacing w:after="0" w:line="240" w:lineRule="auto"/>
      </w:pPr>
      <w:r>
        <w:separator/>
      </w:r>
    </w:p>
  </w:endnote>
  <w:endnote w:type="continuationSeparator" w:id="0">
    <w:p w:rsidR="00E43B50" w:rsidRDefault="00E43B50" w:rsidP="00D0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6B7" w:rsidRDefault="0038048E" w:rsidP="00A302C3">
    <w:pPr>
      <w:pStyle w:val="a3"/>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326B7" w:rsidRDefault="00E43B50" w:rsidP="00A302C3">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6B7" w:rsidRDefault="0038048E" w:rsidP="00A302C3">
    <w:pPr>
      <w:pStyle w:val="a3"/>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C47F3">
      <w:rPr>
        <w:rStyle w:val="a9"/>
        <w:noProof/>
      </w:rPr>
      <w:t>7</w:t>
    </w:r>
    <w:r>
      <w:rPr>
        <w:rStyle w:val="a9"/>
      </w:rPr>
      <w:fldChar w:fldCharType="end"/>
    </w:r>
  </w:p>
  <w:p w:rsidR="008326B7" w:rsidRDefault="00E43B50" w:rsidP="00A302C3">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B50" w:rsidRDefault="00E43B50" w:rsidP="00D04782">
      <w:pPr>
        <w:spacing w:after="0" w:line="240" w:lineRule="auto"/>
      </w:pPr>
      <w:r>
        <w:separator/>
      </w:r>
    </w:p>
  </w:footnote>
  <w:footnote w:type="continuationSeparator" w:id="0">
    <w:p w:rsidR="00E43B50" w:rsidRDefault="00E43B50" w:rsidP="00D04782">
      <w:pPr>
        <w:spacing w:after="0" w:line="240" w:lineRule="auto"/>
      </w:pPr>
      <w:r>
        <w:continuationSeparator/>
      </w:r>
    </w:p>
  </w:footnote>
  <w:footnote w:id="1">
    <w:p w:rsidR="00D04782" w:rsidRDefault="00D04782" w:rsidP="00D04782">
      <w:pPr>
        <w:pStyle w:val="a7"/>
        <w:rPr>
          <w:lang w:val="bg-BG"/>
        </w:rPr>
      </w:pPr>
      <w:r>
        <w:rPr>
          <w:rStyle w:val="aa"/>
          <w:b/>
        </w:rPr>
        <w:footnoteRef/>
      </w:r>
      <w:r w:rsidRPr="00AB50D3">
        <w:rPr>
          <w:rFonts w:ascii="Times New Roman" w:hAnsi="Times New Roman" w:cs="Times New Roman"/>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6B7" w:rsidRPr="00034E05" w:rsidRDefault="0038048E" w:rsidP="00602B7D">
    <w:pPr>
      <w:pStyle w:val="a5"/>
      <w:ind w:right="-286"/>
    </w:pPr>
    <w:r>
      <w:rPr>
        <w:rFonts w:ascii="Cambria" w:hAnsi="Cambria" w:cs="Cambria"/>
        <w:noProof/>
      </w:rPr>
      <w:t xml:space="preserve">    </w:t>
    </w:r>
    <w:r>
      <w:rPr>
        <w:rFonts w:ascii="Cambria" w:hAnsi="Cambria" w:cs="Cambria"/>
        <w:noProof/>
        <w:lang w:val="bg-BG"/>
      </w:rPr>
      <w:t xml:space="preserve">  </w:t>
    </w:r>
    <w:r w:rsidR="00D04782">
      <w:rPr>
        <w:noProof/>
        <w:lang w:val="bg-BG" w:eastAsia="bg-BG"/>
      </w:rPr>
      <w:drawing>
        <wp:inline distT="0" distB="0" distL="0" distR="0">
          <wp:extent cx="2099310"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731520"/>
                  </a:xfrm>
                  <a:prstGeom prst="rect">
                    <a:avLst/>
                  </a:prstGeom>
                  <a:noFill/>
                  <a:ln>
                    <a:noFill/>
                  </a:ln>
                </pic:spPr>
              </pic:pic>
            </a:graphicData>
          </a:graphic>
        </wp:inline>
      </w:drawing>
    </w:r>
    <w:r>
      <w:rPr>
        <w:rFonts w:ascii="Cambria" w:hAnsi="Cambria" w:cs="Cambria"/>
        <w:noProof/>
        <w:lang w:val="bg-BG"/>
      </w:rPr>
      <w:t xml:space="preserve">                                      </w:t>
    </w:r>
    <w:r>
      <w:rPr>
        <w:rFonts w:ascii="Cambria" w:hAnsi="Cambria" w:cs="Cambria"/>
        <w:noProof/>
      </w:rPr>
      <w:t xml:space="preserve">                            </w:t>
    </w:r>
    <w:r w:rsidR="00D04782">
      <w:rPr>
        <w:rFonts w:ascii="Calibri" w:hAnsi="Calibri"/>
        <w:noProof/>
        <w:lang w:val="bg-BG" w:eastAsia="bg-BG"/>
      </w:rPr>
      <w:drawing>
        <wp:inline distT="0" distB="0" distL="0" distR="0">
          <wp:extent cx="1939925" cy="803275"/>
          <wp:effectExtent l="0" t="0" r="3175" b="0"/>
          <wp:docPr id="1" name="Picture 1"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9925" cy="803275"/>
                  </a:xfrm>
                  <a:prstGeom prst="rect">
                    <a:avLst/>
                  </a:prstGeom>
                  <a:noFill/>
                  <a:ln>
                    <a:noFill/>
                  </a:ln>
                </pic:spPr>
              </pic:pic>
            </a:graphicData>
          </a:graphic>
        </wp:inline>
      </w:drawing>
    </w:r>
  </w:p>
  <w:p w:rsidR="008326B7" w:rsidRDefault="00E43B5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7627A"/>
    <w:multiLevelType w:val="hybridMultilevel"/>
    <w:tmpl w:val="F7C617B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nsid w:val="41174C66"/>
    <w:multiLevelType w:val="hybridMultilevel"/>
    <w:tmpl w:val="9B383520"/>
    <w:lvl w:ilvl="0" w:tplc="5944DD54">
      <w:start w:val="9"/>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vaylo Stoyanov">
    <w15:presenceInfo w15:providerId="AD" w15:userId="S-1-5-21-1356228003-1281581596-928725530-92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782"/>
    <w:rsid w:val="00026122"/>
    <w:rsid w:val="000E0DB9"/>
    <w:rsid w:val="00146AAD"/>
    <w:rsid w:val="00170628"/>
    <w:rsid w:val="00177946"/>
    <w:rsid w:val="001A6BB9"/>
    <w:rsid w:val="002618BA"/>
    <w:rsid w:val="002943F0"/>
    <w:rsid w:val="002B3591"/>
    <w:rsid w:val="0038048E"/>
    <w:rsid w:val="00404323"/>
    <w:rsid w:val="00423827"/>
    <w:rsid w:val="00494FA8"/>
    <w:rsid w:val="004F2C10"/>
    <w:rsid w:val="00541FD2"/>
    <w:rsid w:val="005613C6"/>
    <w:rsid w:val="00561536"/>
    <w:rsid w:val="005A1278"/>
    <w:rsid w:val="005B6AE1"/>
    <w:rsid w:val="006561F2"/>
    <w:rsid w:val="00667988"/>
    <w:rsid w:val="006D4B51"/>
    <w:rsid w:val="006E7185"/>
    <w:rsid w:val="0073370E"/>
    <w:rsid w:val="007B0A68"/>
    <w:rsid w:val="0086490A"/>
    <w:rsid w:val="00876F94"/>
    <w:rsid w:val="008D7126"/>
    <w:rsid w:val="00936EEA"/>
    <w:rsid w:val="0098154D"/>
    <w:rsid w:val="009A2DAD"/>
    <w:rsid w:val="009B6366"/>
    <w:rsid w:val="009E40D5"/>
    <w:rsid w:val="00A14115"/>
    <w:rsid w:val="00A64FCE"/>
    <w:rsid w:val="00AB50D3"/>
    <w:rsid w:val="00AC47F3"/>
    <w:rsid w:val="00AD01CC"/>
    <w:rsid w:val="00B6383F"/>
    <w:rsid w:val="00BB42E5"/>
    <w:rsid w:val="00BC40E0"/>
    <w:rsid w:val="00C50F0D"/>
    <w:rsid w:val="00C64199"/>
    <w:rsid w:val="00CB35A9"/>
    <w:rsid w:val="00D04782"/>
    <w:rsid w:val="00D202F2"/>
    <w:rsid w:val="00D21201"/>
    <w:rsid w:val="00D33141"/>
    <w:rsid w:val="00DE17C8"/>
    <w:rsid w:val="00E017C1"/>
    <w:rsid w:val="00E133A1"/>
    <w:rsid w:val="00E31D0D"/>
    <w:rsid w:val="00E43B50"/>
    <w:rsid w:val="00E5431E"/>
    <w:rsid w:val="00EE407C"/>
    <w:rsid w:val="00F346DB"/>
    <w:rsid w:val="00FA2D70"/>
    <w:rsid w:val="00FA716C"/>
    <w:rsid w:val="00FD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D04782"/>
    <w:pPr>
      <w:tabs>
        <w:tab w:val="center" w:pos="4703"/>
        <w:tab w:val="right" w:pos="9406"/>
      </w:tabs>
      <w:spacing w:after="0" w:line="240" w:lineRule="auto"/>
    </w:pPr>
  </w:style>
  <w:style w:type="character" w:customStyle="1" w:styleId="a4">
    <w:name w:val="Долен колонтитул Знак"/>
    <w:basedOn w:val="a0"/>
    <w:link w:val="a3"/>
    <w:uiPriority w:val="99"/>
    <w:semiHidden/>
    <w:rsid w:val="00D04782"/>
  </w:style>
  <w:style w:type="paragraph" w:styleId="a5">
    <w:name w:val="header"/>
    <w:basedOn w:val="a"/>
    <w:link w:val="a6"/>
    <w:uiPriority w:val="99"/>
    <w:semiHidden/>
    <w:unhideWhenUsed/>
    <w:rsid w:val="00D04782"/>
    <w:pPr>
      <w:tabs>
        <w:tab w:val="center" w:pos="4703"/>
        <w:tab w:val="right" w:pos="9406"/>
      </w:tabs>
      <w:spacing w:after="0" w:line="240" w:lineRule="auto"/>
    </w:pPr>
  </w:style>
  <w:style w:type="character" w:customStyle="1" w:styleId="a6">
    <w:name w:val="Горен колонтитул Знак"/>
    <w:basedOn w:val="a0"/>
    <w:link w:val="a5"/>
    <w:uiPriority w:val="99"/>
    <w:semiHidden/>
    <w:rsid w:val="00D04782"/>
  </w:style>
  <w:style w:type="paragraph" w:styleId="a7">
    <w:name w:val="footnote text"/>
    <w:basedOn w:val="a"/>
    <w:link w:val="a8"/>
    <w:uiPriority w:val="99"/>
    <w:semiHidden/>
    <w:unhideWhenUsed/>
    <w:rsid w:val="00D04782"/>
    <w:pPr>
      <w:spacing w:after="0" w:line="240" w:lineRule="auto"/>
    </w:pPr>
    <w:rPr>
      <w:sz w:val="20"/>
      <w:szCs w:val="20"/>
    </w:rPr>
  </w:style>
  <w:style w:type="character" w:customStyle="1" w:styleId="a8">
    <w:name w:val="Текст под линия Знак"/>
    <w:basedOn w:val="a0"/>
    <w:link w:val="a7"/>
    <w:uiPriority w:val="99"/>
    <w:semiHidden/>
    <w:rsid w:val="00D04782"/>
    <w:rPr>
      <w:sz w:val="20"/>
      <w:szCs w:val="20"/>
    </w:rPr>
  </w:style>
  <w:style w:type="character" w:styleId="a9">
    <w:name w:val="page number"/>
    <w:basedOn w:val="a0"/>
    <w:uiPriority w:val="99"/>
    <w:rsid w:val="00D04782"/>
  </w:style>
  <w:style w:type="character" w:styleId="aa">
    <w:name w:val="footnote reference"/>
    <w:aliases w:val="Footnote symbol"/>
    <w:uiPriority w:val="99"/>
    <w:semiHidden/>
    <w:rsid w:val="00D04782"/>
    <w:rPr>
      <w:rFonts w:ascii="Times New Roman" w:hAnsi="Times New Roman" w:cs="Times New Roman"/>
      <w:sz w:val="27"/>
      <w:szCs w:val="27"/>
      <w:vertAlign w:val="superscript"/>
      <w:lang w:val="en-US"/>
    </w:rPr>
  </w:style>
  <w:style w:type="paragraph" w:styleId="ab">
    <w:name w:val="Balloon Text"/>
    <w:basedOn w:val="a"/>
    <w:link w:val="ac"/>
    <w:uiPriority w:val="99"/>
    <w:semiHidden/>
    <w:unhideWhenUsed/>
    <w:rsid w:val="00D04782"/>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D04782"/>
    <w:rPr>
      <w:rFonts w:ascii="Tahoma" w:hAnsi="Tahoma" w:cs="Tahoma"/>
      <w:sz w:val="16"/>
      <w:szCs w:val="16"/>
    </w:rPr>
  </w:style>
  <w:style w:type="character" w:styleId="ad">
    <w:name w:val="Hyperlink"/>
    <w:basedOn w:val="a0"/>
    <w:uiPriority w:val="99"/>
    <w:unhideWhenUsed/>
    <w:rsid w:val="00D212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D04782"/>
    <w:pPr>
      <w:tabs>
        <w:tab w:val="center" w:pos="4703"/>
        <w:tab w:val="right" w:pos="9406"/>
      </w:tabs>
      <w:spacing w:after="0" w:line="240" w:lineRule="auto"/>
    </w:pPr>
  </w:style>
  <w:style w:type="character" w:customStyle="1" w:styleId="a4">
    <w:name w:val="Долен колонтитул Знак"/>
    <w:basedOn w:val="a0"/>
    <w:link w:val="a3"/>
    <w:uiPriority w:val="99"/>
    <w:semiHidden/>
    <w:rsid w:val="00D04782"/>
  </w:style>
  <w:style w:type="paragraph" w:styleId="a5">
    <w:name w:val="header"/>
    <w:basedOn w:val="a"/>
    <w:link w:val="a6"/>
    <w:uiPriority w:val="99"/>
    <w:semiHidden/>
    <w:unhideWhenUsed/>
    <w:rsid w:val="00D04782"/>
    <w:pPr>
      <w:tabs>
        <w:tab w:val="center" w:pos="4703"/>
        <w:tab w:val="right" w:pos="9406"/>
      </w:tabs>
      <w:spacing w:after="0" w:line="240" w:lineRule="auto"/>
    </w:pPr>
  </w:style>
  <w:style w:type="character" w:customStyle="1" w:styleId="a6">
    <w:name w:val="Горен колонтитул Знак"/>
    <w:basedOn w:val="a0"/>
    <w:link w:val="a5"/>
    <w:uiPriority w:val="99"/>
    <w:semiHidden/>
    <w:rsid w:val="00D04782"/>
  </w:style>
  <w:style w:type="paragraph" w:styleId="a7">
    <w:name w:val="footnote text"/>
    <w:basedOn w:val="a"/>
    <w:link w:val="a8"/>
    <w:uiPriority w:val="99"/>
    <w:semiHidden/>
    <w:unhideWhenUsed/>
    <w:rsid w:val="00D04782"/>
    <w:pPr>
      <w:spacing w:after="0" w:line="240" w:lineRule="auto"/>
    </w:pPr>
    <w:rPr>
      <w:sz w:val="20"/>
      <w:szCs w:val="20"/>
    </w:rPr>
  </w:style>
  <w:style w:type="character" w:customStyle="1" w:styleId="a8">
    <w:name w:val="Текст под линия Знак"/>
    <w:basedOn w:val="a0"/>
    <w:link w:val="a7"/>
    <w:uiPriority w:val="99"/>
    <w:semiHidden/>
    <w:rsid w:val="00D04782"/>
    <w:rPr>
      <w:sz w:val="20"/>
      <w:szCs w:val="20"/>
    </w:rPr>
  </w:style>
  <w:style w:type="character" w:styleId="a9">
    <w:name w:val="page number"/>
    <w:basedOn w:val="a0"/>
    <w:uiPriority w:val="99"/>
    <w:rsid w:val="00D04782"/>
  </w:style>
  <w:style w:type="character" w:styleId="aa">
    <w:name w:val="footnote reference"/>
    <w:aliases w:val="Footnote symbol"/>
    <w:uiPriority w:val="99"/>
    <w:semiHidden/>
    <w:rsid w:val="00D04782"/>
    <w:rPr>
      <w:rFonts w:ascii="Times New Roman" w:hAnsi="Times New Roman" w:cs="Times New Roman"/>
      <w:sz w:val="27"/>
      <w:szCs w:val="27"/>
      <w:vertAlign w:val="superscript"/>
      <w:lang w:val="en-US"/>
    </w:rPr>
  </w:style>
  <w:style w:type="paragraph" w:styleId="ab">
    <w:name w:val="Balloon Text"/>
    <w:basedOn w:val="a"/>
    <w:link w:val="ac"/>
    <w:uiPriority w:val="99"/>
    <w:semiHidden/>
    <w:unhideWhenUsed/>
    <w:rsid w:val="00D04782"/>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D04782"/>
    <w:rPr>
      <w:rFonts w:ascii="Tahoma" w:hAnsi="Tahoma" w:cs="Tahoma"/>
      <w:sz w:val="16"/>
      <w:szCs w:val="16"/>
    </w:rPr>
  </w:style>
  <w:style w:type="character" w:styleId="ad">
    <w:name w:val="Hyperlink"/>
    <w:basedOn w:val="a0"/>
    <w:uiPriority w:val="99"/>
    <w:unhideWhenUsed/>
    <w:rsid w:val="00D212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ttodorova.39@mvr.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E558F-8CBB-433C-A410-A9A43EE2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3923</Words>
  <Characters>22363</Characters>
  <Application>Microsoft Office Word</Application>
  <DocSecurity>0</DocSecurity>
  <Lines>186</Lines>
  <Paragraphs>52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Tsvetelina I. Todorova</dc:creator>
  <cp:lastModifiedBy>Tsvetoslav K. Zlatkov</cp:lastModifiedBy>
  <cp:revision>16</cp:revision>
  <dcterms:created xsi:type="dcterms:W3CDTF">2019-06-04T12:31:00Z</dcterms:created>
  <dcterms:modified xsi:type="dcterms:W3CDTF">2019-07-01T08:44:00Z</dcterms:modified>
</cp:coreProperties>
</file>