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t>Приложение № 2</w:t>
      </w:r>
    </w:p>
    <w:p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07110" w:rsidRPr="00341780" w:rsidRDefault="00307110" w:rsidP="00307110">
      <w:pPr>
        <w:jc w:val="center"/>
        <w:rPr>
          <w:b/>
          <w:bCs/>
          <w:sz w:val="32"/>
          <w:szCs w:val="32"/>
          <w:lang w:val="bg-BG"/>
        </w:rPr>
      </w:pPr>
      <w:r w:rsidRPr="00341780">
        <w:rPr>
          <w:b/>
          <w:bCs/>
          <w:sz w:val="32"/>
          <w:szCs w:val="32"/>
          <w:lang w:val="bg-BG"/>
        </w:rPr>
        <w:t>ДЕКЛАРАЦИЯ</w:t>
      </w:r>
    </w:p>
    <w:p w:rsidR="00307110" w:rsidRPr="00307110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en-US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307110">
        <w:rPr>
          <w:sz w:val="24"/>
          <w:szCs w:val="24"/>
          <w:lang w:val="en-US"/>
        </w:rPr>
        <w:t xml:space="preserve"> </w:t>
      </w: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:rsidR="00307110" w:rsidRPr="00307110" w:rsidRDefault="00307110" w:rsidP="00341780">
      <w:pPr>
        <w:spacing w:after="240"/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41780">
      <w:pPr>
        <w:spacing w:after="240"/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41780">
      <w:pPr>
        <w:spacing w:after="240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:rsidR="00307110" w:rsidRPr="00307110" w:rsidRDefault="00307110" w:rsidP="00341780">
      <w:pPr>
        <w:spacing w:after="240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="00FE5793">
        <w:rPr>
          <w:color w:val="000000"/>
          <w:sz w:val="24"/>
          <w:szCs w:val="24"/>
          <w:lang w:val="bg-BG" w:eastAsia="zh-CN"/>
        </w:rPr>
        <w:t>:</w:t>
      </w:r>
      <w:r w:rsidRPr="00307110">
        <w:rPr>
          <w:sz w:val="24"/>
          <w:szCs w:val="24"/>
          <w:lang w:val="bg-BG"/>
        </w:rPr>
        <w:t xml:space="preserve"> </w:t>
      </w:r>
      <w:r w:rsidR="00796DA9">
        <w:rPr>
          <w:sz w:val="24"/>
          <w:szCs w:val="24"/>
          <w:lang w:val="bg-BG"/>
        </w:rPr>
        <w:t>„</w:t>
      </w:r>
      <w:r w:rsidR="00796DA9" w:rsidRPr="00796DA9">
        <w:rPr>
          <w:sz w:val="24"/>
          <w:szCs w:val="24"/>
          <w:lang w:val="bg-BG"/>
        </w:rPr>
        <w:t xml:space="preserve">Доставка на оригинални тонери и други консумативи за печат за копирни и печатащи устройства с марки </w:t>
      </w:r>
      <w:proofErr w:type="spellStart"/>
      <w:r w:rsidR="00796DA9" w:rsidRPr="00796DA9">
        <w:rPr>
          <w:sz w:val="24"/>
          <w:szCs w:val="24"/>
          <w:lang w:val="bg-BG"/>
        </w:rPr>
        <w:t>Brother</w:t>
      </w:r>
      <w:proofErr w:type="spellEnd"/>
      <w:r w:rsidR="00796DA9" w:rsidRPr="00796DA9">
        <w:rPr>
          <w:sz w:val="24"/>
          <w:szCs w:val="24"/>
          <w:lang w:val="bg-BG"/>
        </w:rPr>
        <w:t xml:space="preserve"> (</w:t>
      </w:r>
      <w:proofErr w:type="spellStart"/>
      <w:r w:rsidR="00796DA9" w:rsidRPr="00796DA9">
        <w:rPr>
          <w:sz w:val="24"/>
          <w:szCs w:val="24"/>
          <w:lang w:val="bg-BG"/>
        </w:rPr>
        <w:t>Брадър</w:t>
      </w:r>
      <w:proofErr w:type="spellEnd"/>
      <w:r w:rsidR="00796DA9" w:rsidRPr="00796DA9">
        <w:rPr>
          <w:sz w:val="24"/>
          <w:szCs w:val="24"/>
          <w:lang w:val="bg-BG"/>
        </w:rPr>
        <w:t>) и Canon (Канон)</w:t>
      </w:r>
      <w:r w:rsidR="00796DA9">
        <w:rPr>
          <w:sz w:val="24"/>
          <w:szCs w:val="24"/>
          <w:lang w:val="bg-BG"/>
        </w:rPr>
        <w:t>“</w:t>
      </w:r>
      <w:r w:rsidRPr="00341780">
        <w:rPr>
          <w:sz w:val="24"/>
          <w:szCs w:val="24"/>
          <w:lang w:val="bg-BG"/>
        </w:rPr>
        <w:t>.</w:t>
      </w:r>
    </w:p>
    <w:p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307110">
        <w:rPr>
          <w:sz w:val="24"/>
          <w:szCs w:val="24"/>
          <w:lang w:val="en-US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:rsidR="00341780" w:rsidRPr="00307110" w:rsidRDefault="00341780" w:rsidP="00307110">
      <w:pPr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 xml:space="preserve">                                                                                                                          </w:t>
      </w:r>
      <w:r w:rsidRPr="00307110">
        <w:rPr>
          <w:sz w:val="24"/>
          <w:szCs w:val="24"/>
          <w:lang w:val="bg-BG" w:eastAsia="zh-CN"/>
        </w:rPr>
        <w:t>/подпис/</w:t>
      </w:r>
    </w:p>
    <w:p w:rsid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</w:t>
      </w:r>
    </w:p>
    <w:p w:rsidR="00341780" w:rsidRDefault="00341780" w:rsidP="00307110">
      <w:pPr>
        <w:jc w:val="both"/>
        <w:rPr>
          <w:sz w:val="24"/>
          <w:szCs w:val="24"/>
          <w:lang w:val="bg-BG" w:eastAsia="zh-CN"/>
        </w:rPr>
      </w:pPr>
    </w:p>
    <w:p w:rsidR="00341780" w:rsidRPr="00307110" w:rsidRDefault="0034178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  <w:bookmarkStart w:id="0" w:name="_GoBack"/>
      <w:bookmarkEnd w:id="0"/>
    </w:p>
    <w:p w:rsidR="00233760" w:rsidRPr="00307110" w:rsidRDefault="00307110" w:rsidP="00310D8A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sectPr w:rsidR="00233760" w:rsidRPr="00307110" w:rsidSect="00666F1E">
      <w:headerReference w:type="default" r:id="rId8"/>
      <w:footerReference w:type="even" r:id="rId9"/>
      <w:footerReference w:type="default" r:id="rId10"/>
      <w:pgSz w:w="11906" w:h="16838"/>
      <w:pgMar w:top="1134" w:right="624" w:bottom="851" w:left="1418" w:header="709" w:footer="3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1F4" w:rsidRDefault="006401F4">
      <w:r>
        <w:separator/>
      </w:r>
    </w:p>
  </w:endnote>
  <w:endnote w:type="continuationSeparator" w:id="0">
    <w:p w:rsidR="006401F4" w:rsidRDefault="0064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F1E" w:rsidRPr="009246F1" w:rsidRDefault="00666F1E" w:rsidP="00666F1E">
    <w:pPr>
      <w:pStyle w:val="a3"/>
      <w:ind w:right="360"/>
      <w:jc w:val="center"/>
      <w:rPr>
        <w:b/>
        <w:sz w:val="24"/>
        <w:szCs w:val="24"/>
        <w:lang w:val="en-US"/>
      </w:rPr>
    </w:pPr>
    <w:r w:rsidRPr="009246F1">
      <w:rPr>
        <w:b/>
        <w:sz w:val="24"/>
        <w:szCs w:val="24"/>
        <w:lang w:val="en-US"/>
      </w:rPr>
      <w:t>HOME/2016/ISFB/AG/EMAS/0046</w:t>
    </w:r>
  </w:p>
  <w:p w:rsidR="00400FD4" w:rsidRDefault="00400F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1F4" w:rsidRDefault="006401F4">
      <w:r>
        <w:separator/>
      </w:r>
    </w:p>
  </w:footnote>
  <w:footnote w:type="continuationSeparator" w:id="0">
    <w:p w:rsidR="006401F4" w:rsidRDefault="00640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1368"/>
      <w:gridCol w:w="6660"/>
      <w:gridCol w:w="1549"/>
    </w:tblGrid>
    <w:tr w:rsidR="002A5B52" w:rsidRPr="00AE04BF" w:rsidTr="00CD7924">
      <w:trPr>
        <w:trHeight w:val="943"/>
      </w:trPr>
      <w:tc>
        <w:tcPr>
          <w:tcW w:w="1368" w:type="dxa"/>
        </w:tcPr>
        <w:p w:rsidR="002A5B52" w:rsidRPr="00AE04BF" w:rsidRDefault="002A5B52" w:rsidP="002A5B52">
          <w:pPr>
            <w:tabs>
              <w:tab w:val="center" w:pos="4536"/>
              <w:tab w:val="right" w:pos="9072"/>
            </w:tabs>
            <w:jc w:val="center"/>
            <w:rPr>
              <w:sz w:val="24"/>
              <w:lang w:val="en-GB"/>
            </w:rPr>
          </w:pPr>
          <w:r w:rsidRPr="00AE04BF">
            <w:rPr>
              <w:noProof/>
              <w:sz w:val="24"/>
              <w:lang w:val="bg-BG"/>
            </w:rPr>
            <w:drawing>
              <wp:anchor distT="0" distB="0" distL="114300" distR="114300" simplePos="0" relativeHeight="251659264" behindDoc="0" locked="1" layoutInCell="1" allowOverlap="1" wp14:anchorId="784107DB" wp14:editId="71D75A83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9" name="Картина 9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</w:tcPr>
        <w:p w:rsidR="002A5B52" w:rsidRDefault="002A5B52" w:rsidP="002A5B52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  <w:r>
            <w:rPr>
              <w:b/>
              <w:bCs/>
              <w:sz w:val="24"/>
              <w:lang w:val="bg-BG"/>
            </w:rPr>
            <w:t>МЕХАНИЗЪМ ЗА СПЕШНО ПОДПОМАГАНЕ</w:t>
          </w:r>
        </w:p>
        <w:p w:rsidR="002A5B52" w:rsidRPr="00AE04BF" w:rsidRDefault="002A5B52" w:rsidP="002A5B52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</w:p>
        <w:p w:rsidR="002A5B52" w:rsidRPr="00AE04BF" w:rsidRDefault="002A5B52" w:rsidP="002A5B52">
          <w:pPr>
            <w:tabs>
              <w:tab w:val="center" w:pos="4536"/>
              <w:tab w:val="right" w:pos="9072"/>
            </w:tabs>
            <w:jc w:val="center"/>
            <w:rPr>
              <w:b/>
              <w:sz w:val="24"/>
              <w:lang w:val="bg-BG"/>
            </w:rPr>
          </w:pPr>
          <w:r w:rsidRPr="00AE04BF">
            <w:rPr>
              <w:b/>
              <w:sz w:val="24"/>
              <w:lang w:val="en-GB"/>
            </w:rPr>
            <w:t>ФОНД „ВЪТРЕШНА СИГУРНОСТ“</w:t>
          </w:r>
          <w:r>
            <w:rPr>
              <w:b/>
              <w:sz w:val="24"/>
              <w:lang w:val="bg-BG"/>
            </w:rPr>
            <w:t xml:space="preserve"> 2014 – 2020 </w:t>
          </w:r>
        </w:p>
        <w:p w:rsidR="002A5B52" w:rsidRPr="00AE04BF" w:rsidRDefault="002A5B52" w:rsidP="002A5B52">
          <w:pPr>
            <w:tabs>
              <w:tab w:val="center" w:pos="4536"/>
              <w:tab w:val="right" w:pos="9072"/>
            </w:tabs>
            <w:jc w:val="center"/>
            <w:rPr>
              <w:bCs/>
              <w:sz w:val="24"/>
              <w:lang w:val="bg-BG"/>
            </w:rPr>
          </w:pPr>
        </w:p>
      </w:tc>
      <w:tc>
        <w:tcPr>
          <w:tcW w:w="1549" w:type="dxa"/>
        </w:tcPr>
        <w:p w:rsidR="002A5B52" w:rsidRPr="00AE04BF" w:rsidRDefault="002A5B52" w:rsidP="002A5B52">
          <w:pPr>
            <w:tabs>
              <w:tab w:val="center" w:pos="4536"/>
              <w:tab w:val="center" w:pos="8100"/>
              <w:tab w:val="right" w:pos="9072"/>
            </w:tabs>
            <w:jc w:val="center"/>
            <w:rPr>
              <w:sz w:val="24"/>
              <w:lang w:val="en-GB"/>
            </w:rPr>
          </w:pPr>
          <w:r w:rsidRPr="00AE04BF">
            <w:rPr>
              <w:noProof/>
              <w:sz w:val="24"/>
              <w:lang w:val="bg-BG"/>
            </w:rPr>
            <w:drawing>
              <wp:inline distT="0" distB="0" distL="0" distR="0" wp14:anchorId="6DB83A77" wp14:editId="4FA7D034">
                <wp:extent cx="844550" cy="565150"/>
                <wp:effectExtent l="0" t="0" r="0" b="6350"/>
                <wp:docPr id="10" name="Картина 10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A5B52" w:rsidRDefault="002A5B5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1938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A5B52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0D8A"/>
    <w:rsid w:val="00311D06"/>
    <w:rsid w:val="003128FF"/>
    <w:rsid w:val="003154E9"/>
    <w:rsid w:val="003176C9"/>
    <w:rsid w:val="00324926"/>
    <w:rsid w:val="00330802"/>
    <w:rsid w:val="003361D3"/>
    <w:rsid w:val="00337C30"/>
    <w:rsid w:val="0034178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01F4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66F1E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96DA9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0985"/>
    <w:rsid w:val="0089257F"/>
    <w:rsid w:val="0089342B"/>
    <w:rsid w:val="00896C13"/>
    <w:rsid w:val="008A01D0"/>
    <w:rsid w:val="008A020A"/>
    <w:rsid w:val="008A0E44"/>
    <w:rsid w:val="008A3AD0"/>
    <w:rsid w:val="008A62E7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2000"/>
    <w:rsid w:val="009347A7"/>
    <w:rsid w:val="0093480B"/>
    <w:rsid w:val="00935B17"/>
    <w:rsid w:val="009410B4"/>
    <w:rsid w:val="009441AE"/>
    <w:rsid w:val="009479C6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1B57"/>
    <w:rsid w:val="00E52636"/>
    <w:rsid w:val="00E5561C"/>
    <w:rsid w:val="00E60F2B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2E404D"/>
  <w15:docId w15:val="{4F112B58-E383-4A0C-850E-4DA933F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9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a">
    <w:name w:val="footnote text"/>
    <w:basedOn w:val="a"/>
    <w:semiHidden/>
    <w:rsid w:val="004B4938"/>
  </w:style>
  <w:style w:type="character" w:styleId="ab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c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d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e">
    <w:name w:val="List Paragraph"/>
    <w:basedOn w:val="a"/>
    <w:link w:val="af"/>
    <w:uiPriority w:val="34"/>
    <w:qFormat/>
    <w:rsid w:val="009E05F4"/>
    <w:pPr>
      <w:ind w:left="720"/>
      <w:contextualSpacing/>
    </w:pPr>
  </w:style>
  <w:style w:type="character" w:customStyle="1" w:styleId="af">
    <w:name w:val="Списък на абзаци Знак"/>
    <w:link w:val="ae"/>
    <w:uiPriority w:val="34"/>
    <w:locked/>
    <w:rsid w:val="00C4421E"/>
    <w:rPr>
      <w:lang w:val="en-AU"/>
    </w:rPr>
  </w:style>
  <w:style w:type="character" w:customStyle="1" w:styleId="af0">
    <w:name w:val="??????? ?????_"/>
    <w:link w:val="af1"/>
    <w:locked/>
    <w:rsid w:val="00233760"/>
    <w:rPr>
      <w:sz w:val="26"/>
      <w:shd w:val="clear" w:color="auto" w:fill="FFFFFF"/>
    </w:rPr>
  </w:style>
  <w:style w:type="paragraph" w:customStyle="1" w:styleId="af1">
    <w:name w:val="??????? ?????"/>
    <w:basedOn w:val="a"/>
    <w:link w:val="af0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2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Горен колонтитул Знак"/>
    <w:basedOn w:val="a0"/>
    <w:link w:val="a6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3">
    <w:name w:val="??????????_"/>
    <w:locked/>
    <w:rsid w:val="00354E27"/>
    <w:rPr>
      <w:sz w:val="26"/>
      <w:szCs w:val="26"/>
      <w:lang w:bidi="ar-SA"/>
    </w:rPr>
  </w:style>
  <w:style w:type="character" w:customStyle="1" w:styleId="a4">
    <w:name w:val="Долен колонтитул Знак"/>
    <w:basedOn w:val="a0"/>
    <w:link w:val="a3"/>
    <w:rsid w:val="00666F1E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4D72D-1850-45C5-83D2-23A4DAA79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1388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Anna V. Pushkarova-Grozdeva</cp:lastModifiedBy>
  <cp:revision>7</cp:revision>
  <cp:lastPrinted>2019-02-15T07:00:00Z</cp:lastPrinted>
  <dcterms:created xsi:type="dcterms:W3CDTF">2019-06-04T13:53:00Z</dcterms:created>
  <dcterms:modified xsi:type="dcterms:W3CDTF">2019-06-18T10:05:00Z</dcterms:modified>
</cp:coreProperties>
</file>