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  <w:rPr>
          <w:b/>
          <w:i/>
        </w:rPr>
      </w:pPr>
      <w:bookmarkStart w:id="0" w:name="_GoBack"/>
      <w:bookmarkEnd w:id="0"/>
      <w:r w:rsidRPr="00987D64">
        <w:rPr>
          <w:b/>
          <w:i/>
        </w:rPr>
        <w:t xml:space="preserve">Приложение № </w:t>
      </w:r>
      <w:r w:rsidR="005636E8">
        <w:rPr>
          <w:b/>
          <w:i/>
        </w:rPr>
        <w:t>1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  <w:r w:rsidRPr="00987D64">
        <w:t>Образец!</w:t>
      </w:r>
    </w:p>
    <w:p w:rsidR="00CC541D" w:rsidRPr="00987D64" w:rsidRDefault="00CC541D" w:rsidP="00CC541D">
      <w:pPr>
        <w:spacing w:line="320" w:lineRule="exact"/>
        <w:ind w:left="7080" w:firstLine="708"/>
        <w:contextualSpacing/>
        <w:jc w:val="right"/>
      </w:pPr>
    </w:p>
    <w:p w:rsidR="00CC541D" w:rsidRPr="00987D64" w:rsidRDefault="00CC541D" w:rsidP="00CC541D">
      <w:pPr>
        <w:jc w:val="center"/>
        <w:rPr>
          <w:b/>
          <w:bCs/>
        </w:rPr>
      </w:pPr>
    </w:p>
    <w:p w:rsidR="00CC541D" w:rsidRPr="00987D64" w:rsidRDefault="00CC541D" w:rsidP="00CC541D">
      <w:pPr>
        <w:jc w:val="center"/>
        <w:rPr>
          <w:b/>
          <w:bCs/>
          <w:sz w:val="32"/>
          <w:szCs w:val="32"/>
        </w:rPr>
      </w:pPr>
      <w:r w:rsidRPr="00987D64">
        <w:rPr>
          <w:b/>
          <w:bCs/>
          <w:sz w:val="32"/>
          <w:szCs w:val="32"/>
        </w:rPr>
        <w:t>ДЕКЛАРАЦИЯ</w:t>
      </w:r>
    </w:p>
    <w:p w:rsidR="00CC541D" w:rsidRPr="00987D64" w:rsidRDefault="00CC541D" w:rsidP="00CC541D">
      <w:pPr>
        <w:spacing w:before="100" w:beforeAutospacing="1" w:after="100" w:afterAutospacing="1"/>
        <w:jc w:val="center"/>
        <w:textAlignment w:val="center"/>
        <w:rPr>
          <w:bCs/>
          <w:lang w:eastAsia="bg-BG"/>
        </w:rPr>
      </w:pPr>
      <w:r w:rsidRPr="00987D64">
        <w:rPr>
          <w:lang w:eastAsia="bg-BG"/>
        </w:rPr>
        <w:t xml:space="preserve">по чл. 54, ал. 1, т. 7 от ЗОП за липса на конфликт на интереси </w:t>
      </w: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Долуподписаният/ата/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,</w:t>
      </w:r>
    </w:p>
    <w:p w:rsidR="00CC541D" w:rsidRPr="00987D64" w:rsidRDefault="00CC541D" w:rsidP="00CC541D">
      <w:pPr>
        <w:jc w:val="center"/>
        <w:rPr>
          <w:i/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>/собствено бащино фамилно име 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 xml:space="preserve">с постоянен адрес: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Представляващ/а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ind w:left="2160"/>
        <w:jc w:val="both"/>
        <w:rPr>
          <w:lang w:eastAsia="zh-CN"/>
        </w:rPr>
      </w:pPr>
      <w:r w:rsidRPr="00987D64">
        <w:rPr>
          <w:vertAlign w:val="superscript"/>
          <w:lang w:eastAsia="zh-CN"/>
        </w:rPr>
        <w:t>/</w:t>
      </w:r>
      <w:r w:rsidRPr="00987D64">
        <w:rPr>
          <w:i/>
          <w:vertAlign w:val="superscript"/>
          <w:lang w:eastAsia="zh-CN"/>
        </w:rPr>
        <w:t>наименование на юридическото лице, физическото лице и вид на търговеца</w:t>
      </w:r>
      <w:r w:rsidRPr="00987D64">
        <w:rPr>
          <w:vertAlign w:val="superscript"/>
          <w:lang w:eastAsia="zh-CN"/>
        </w:rPr>
        <w:t>/</w:t>
      </w:r>
      <w:r w:rsidRPr="00987D64">
        <w:rPr>
          <w:lang w:eastAsia="zh-CN"/>
        </w:rPr>
        <w:t xml:space="preserve"> </w:t>
      </w:r>
    </w:p>
    <w:p w:rsidR="00CC541D" w:rsidRPr="00987D64" w:rsidRDefault="00CC541D" w:rsidP="00CC541D">
      <w:pPr>
        <w:rPr>
          <w:vertAlign w:val="superscript"/>
          <w:lang w:eastAsia="zh-CN"/>
        </w:rPr>
      </w:pPr>
      <w:r w:rsidRPr="00987D64">
        <w:rPr>
          <w:lang w:eastAsia="zh-CN"/>
        </w:rPr>
        <w:t>В качеството си на__________________________________________________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__</w:t>
      </w:r>
    </w:p>
    <w:p w:rsidR="00CC541D" w:rsidRPr="00987D64" w:rsidRDefault="00CC541D" w:rsidP="00CC541D">
      <w:pPr>
        <w:widowControl w:val="0"/>
        <w:autoSpaceDE w:val="0"/>
        <w:autoSpaceDN w:val="0"/>
        <w:adjustRightInd w:val="0"/>
        <w:ind w:firstLine="360"/>
        <w:jc w:val="both"/>
        <w:rPr>
          <w:vertAlign w:val="superscript"/>
          <w:lang w:eastAsia="zh-CN"/>
        </w:rPr>
      </w:pPr>
      <w:r w:rsidRPr="00987D64">
        <w:rPr>
          <w:i/>
          <w:vertAlign w:val="superscript"/>
          <w:lang w:eastAsia="zh-CN"/>
        </w:rPr>
        <w:t xml:space="preserve">                          /посочва се качеството на лицето - съдружник, неограничено отговорен съдружник, управител, член на СД или УС, пр.</w:t>
      </w:r>
      <w:r w:rsidRPr="00987D64">
        <w:rPr>
          <w:vertAlign w:val="superscript"/>
          <w:lang w:eastAsia="zh-CN"/>
        </w:rPr>
        <w:t>/</w:t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Седалище: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Адрес на управление: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Тел./факс: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u w:val="single"/>
          <w:lang w:eastAsia="zh-CN"/>
        </w:rPr>
      </w:pPr>
      <w:r w:rsidRPr="00987D64">
        <w:rPr>
          <w:lang w:eastAsia="zh-CN"/>
        </w:rPr>
        <w:t>ЕИК______________________________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</w:p>
    <w:p w:rsidR="00CC541D" w:rsidRPr="00987D64" w:rsidRDefault="00CC541D" w:rsidP="00CC541D">
      <w:pPr>
        <w:rPr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  <w:r w:rsidRPr="00987D64">
        <w:rPr>
          <w:b/>
          <w:lang w:eastAsia="zh-CN"/>
        </w:rPr>
        <w:t>Относно:</w:t>
      </w:r>
      <w:r w:rsidRPr="00987D64">
        <w:rPr>
          <w:lang w:eastAsia="zh-CN"/>
        </w:rPr>
        <w:t xml:space="preserve"> процедура за възлагане на обществена поръчка </w:t>
      </w:r>
      <w:r w:rsidRPr="00987D64">
        <w:rPr>
          <w:color w:val="000000"/>
          <w:lang w:eastAsia="zh-CN"/>
        </w:rPr>
        <w:t>с предмет</w:t>
      </w:r>
      <w:r w:rsidRPr="00987D64">
        <w:t xml:space="preserve"> </w:t>
      </w:r>
      <w:r w:rsidR="00182166" w:rsidRPr="00182166">
        <w:t xml:space="preserve">„Доставка на тонери и други консумативи за печат, за копирни и печатащи устройства”, по обособена позиция № </w:t>
      </w:r>
      <w:r w:rsidR="00552068">
        <w:t>5</w:t>
      </w:r>
      <w:r w:rsidR="00182166" w:rsidRPr="00182166">
        <w:t xml:space="preserve"> „Доставка на оригинални тонери и други консумативи за печат, за копирни и печатащи устройства с </w:t>
      </w:r>
      <w:r w:rsidR="00552068">
        <w:t>различни марки</w:t>
      </w:r>
      <w:r w:rsidR="00182166" w:rsidRPr="00182166">
        <w:t>“</w:t>
      </w:r>
      <w:r w:rsidRPr="00987D64">
        <w:rPr>
          <w:color w:val="000000"/>
          <w:lang w:eastAsia="zh-CN"/>
        </w:rPr>
        <w:t>.</w:t>
      </w:r>
    </w:p>
    <w:p w:rsidR="00CC541D" w:rsidRPr="00987D64" w:rsidRDefault="00CC541D" w:rsidP="00CC541D">
      <w:pPr>
        <w:spacing w:line="320" w:lineRule="exact"/>
        <w:jc w:val="both"/>
        <w:rPr>
          <w:color w:val="000000"/>
          <w:lang w:eastAsia="zh-CN"/>
        </w:rPr>
      </w:pPr>
    </w:p>
    <w:p w:rsidR="00CC541D" w:rsidRPr="00987D64" w:rsidRDefault="00CC541D" w:rsidP="00CC541D">
      <w:pPr>
        <w:spacing w:line="320" w:lineRule="exact"/>
        <w:jc w:val="both"/>
        <w:rPr>
          <w:lang w:eastAsia="zh-CN"/>
        </w:rPr>
      </w:pPr>
    </w:p>
    <w:p w:rsidR="00CC541D" w:rsidRPr="00987D64" w:rsidRDefault="00CC541D" w:rsidP="00CC541D">
      <w:pPr>
        <w:jc w:val="center"/>
        <w:rPr>
          <w:b/>
          <w:bCs/>
          <w:sz w:val="28"/>
          <w:szCs w:val="28"/>
          <w:lang w:eastAsia="zh-CN"/>
        </w:rPr>
      </w:pPr>
      <w:r w:rsidRPr="00987D64">
        <w:rPr>
          <w:b/>
          <w:bCs/>
          <w:sz w:val="28"/>
          <w:szCs w:val="28"/>
          <w:lang w:eastAsia="zh-CN"/>
        </w:rPr>
        <w:t>ДЕКЛАРИРАМ, ЧЕ:</w:t>
      </w:r>
    </w:p>
    <w:p w:rsidR="00CC541D" w:rsidRPr="00987D64" w:rsidRDefault="00CC541D" w:rsidP="00CC541D">
      <w:pPr>
        <w:ind w:firstLine="900"/>
        <w:jc w:val="both"/>
        <w:rPr>
          <w:b/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bCs/>
          <w:lang w:eastAsia="zh-CN"/>
        </w:rPr>
        <w:t>Нямам конфликт на интереси, който не може да бъде отстранен по смисъла на ЗОП.</w:t>
      </w: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lang w:eastAsia="zh-CN"/>
        </w:rPr>
      </w:pPr>
      <w:r w:rsidRPr="00987D64">
        <w:rPr>
          <w:lang w:eastAsia="zh-CN"/>
        </w:rPr>
        <w:t>Известно ми е, че за неверни данни нося наказателна отговорност по чл. 313 от Наказателния кодекс.</w:t>
      </w: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ind w:firstLine="900"/>
        <w:jc w:val="both"/>
        <w:rPr>
          <w:lang w:eastAsia="zh-CN"/>
        </w:rPr>
      </w:pP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 xml:space="preserve">Дата 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>201</w:t>
      </w:r>
      <w:r w:rsidR="00552068">
        <w:rPr>
          <w:lang w:eastAsia="zh-CN"/>
        </w:rPr>
        <w:t>9</w:t>
      </w:r>
      <w:r w:rsidRPr="00987D64">
        <w:rPr>
          <w:lang w:eastAsia="zh-CN"/>
        </w:rPr>
        <w:t xml:space="preserve"> г.</w:t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ДЕКЛАРАТОР: ________________________  </w:t>
      </w:r>
    </w:p>
    <w:p w:rsidR="00CC541D" w:rsidRPr="00987D64" w:rsidRDefault="00CC541D" w:rsidP="00CC541D">
      <w:pPr>
        <w:jc w:val="both"/>
        <w:rPr>
          <w:lang w:eastAsia="zh-CN"/>
        </w:rPr>
      </w:pPr>
      <w:r w:rsidRPr="00987D64">
        <w:rPr>
          <w:lang w:eastAsia="zh-CN"/>
        </w:rPr>
        <w:t>Гр.</w:t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u w:val="single"/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</w:r>
      <w:r w:rsidRPr="00987D64">
        <w:rPr>
          <w:lang w:eastAsia="zh-CN"/>
        </w:rPr>
        <w:tab/>
        <w:t xml:space="preserve">               /подпис/</w:t>
      </w: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right="141"/>
        <w:jc w:val="both"/>
        <w:rPr>
          <w:bCs/>
          <w:lang w:eastAsia="zh-CN"/>
        </w:rPr>
      </w:pPr>
    </w:p>
    <w:p w:rsidR="00CC541D" w:rsidRPr="00987D64" w:rsidRDefault="00CC541D" w:rsidP="00CC541D">
      <w:pPr>
        <w:ind w:firstLine="720"/>
        <w:jc w:val="both"/>
        <w:rPr>
          <w:i/>
          <w:lang w:eastAsia="zh-CN"/>
        </w:rPr>
      </w:pPr>
      <w:r w:rsidRPr="00987D64">
        <w:rPr>
          <w:i/>
          <w:lang w:eastAsia="zh-CN"/>
        </w:rPr>
        <w:t>В зависимост от правно-организационната форма на участника, декларацията се представя от лицата, които представляват участника, членовете на управителни и надзорни органи и за други лица, които имат правомощия да упражняват контрол при вземането на решения от тези органи.</w:t>
      </w:r>
    </w:p>
    <w:p w:rsidR="00DA1F22" w:rsidRDefault="00DA1F22"/>
    <w:sectPr w:rsidR="00DA1F22" w:rsidSect="00CC541D">
      <w:headerReference w:type="default" r:id="rId7"/>
      <w:footerReference w:type="default" r:id="rId8"/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4AA" w:rsidRDefault="006224AA" w:rsidP="001A1D49">
      <w:r>
        <w:separator/>
      </w:r>
    </w:p>
  </w:endnote>
  <w:endnote w:type="continuationSeparator" w:id="0">
    <w:p w:rsidR="006224AA" w:rsidRDefault="006224AA" w:rsidP="001A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D49" w:rsidRDefault="001A1D49" w:rsidP="001A1D49">
    <w:pPr>
      <w:pStyle w:val="a5"/>
      <w:jc w:val="center"/>
    </w:pPr>
    <w:r>
      <w:rPr>
        <w:b/>
        <w:bCs/>
        <w:lang w:val="en-US"/>
      </w:rPr>
      <w:t>HOME/2016/ISFB/AG/EMAS/0046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4AA" w:rsidRDefault="006224AA" w:rsidP="001A1D49">
      <w:r>
        <w:separator/>
      </w:r>
    </w:p>
  </w:footnote>
  <w:footnote w:type="continuationSeparator" w:id="0">
    <w:p w:rsidR="006224AA" w:rsidRDefault="006224AA" w:rsidP="001A1D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68"/>
      <w:gridCol w:w="6660"/>
      <w:gridCol w:w="1566"/>
    </w:tblGrid>
    <w:tr w:rsidR="001A1D49" w:rsidTr="001A1D49">
      <w:trPr>
        <w:trHeight w:val="943"/>
      </w:trPr>
      <w:tc>
        <w:tcPr>
          <w:tcW w:w="1368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A1D49" w:rsidRDefault="001A1D49">
          <w:pPr>
            <w:jc w:val="center"/>
            <w:rPr>
              <w:rFonts w:eastAsiaTheme="minorHAnsi"/>
              <w:lang w:val="en-GB"/>
            </w:rPr>
          </w:pPr>
          <w:r>
            <w:rPr>
              <w:rFonts w:eastAsiaTheme="minorHAnsi"/>
              <w:noProof/>
              <w:lang w:eastAsia="bg-BG"/>
            </w:rPr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-148590</wp:posOffset>
                </wp:positionH>
                <wp:positionV relativeFrom="paragraph">
                  <wp:posOffset>0</wp:posOffset>
                </wp:positionV>
                <wp:extent cx="962025" cy="576580"/>
                <wp:effectExtent l="0" t="0" r="9525" b="0"/>
                <wp:wrapNone/>
                <wp:docPr id="2" name="Картина 2" descr="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2" descr="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5765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660" w:type="dxa"/>
          <w:tcMar>
            <w:top w:w="0" w:type="dxa"/>
            <w:left w:w="108" w:type="dxa"/>
            <w:bottom w:w="0" w:type="dxa"/>
            <w:right w:w="108" w:type="dxa"/>
          </w:tcMar>
        </w:tcPr>
        <w:p w:rsidR="001A1D49" w:rsidRDefault="001A1D49">
          <w:pPr>
            <w:jc w:val="center"/>
            <w:rPr>
              <w:rFonts w:eastAsiaTheme="minorHAnsi"/>
              <w:b/>
              <w:bCs/>
            </w:rPr>
          </w:pPr>
          <w:r>
            <w:rPr>
              <w:b/>
              <w:bCs/>
            </w:rPr>
            <w:t>МЕХАНИЗЪМ ЗА СПЕШНО ПОДПОМАГАНЕ</w:t>
          </w:r>
        </w:p>
        <w:p w:rsidR="001A1D49" w:rsidRDefault="001A1D49">
          <w:pPr>
            <w:jc w:val="center"/>
            <w:rPr>
              <w:b/>
              <w:bCs/>
            </w:rPr>
          </w:pPr>
        </w:p>
        <w:p w:rsidR="001A1D49" w:rsidRDefault="001A1D49">
          <w:pPr>
            <w:jc w:val="center"/>
            <w:rPr>
              <w:b/>
              <w:bCs/>
            </w:rPr>
          </w:pPr>
          <w:r>
            <w:rPr>
              <w:b/>
              <w:bCs/>
              <w:lang w:val="en-GB"/>
            </w:rPr>
            <w:t>ФОНД „ВЪТРЕШНА СИГУРНОСТ“</w:t>
          </w:r>
          <w:r>
            <w:rPr>
              <w:b/>
              <w:bCs/>
            </w:rPr>
            <w:t xml:space="preserve"> 2014 – 2020 </w:t>
          </w:r>
        </w:p>
        <w:p w:rsidR="001A1D49" w:rsidRDefault="001A1D49">
          <w:pPr>
            <w:jc w:val="center"/>
            <w:rPr>
              <w:rFonts w:eastAsiaTheme="minorHAnsi"/>
            </w:rPr>
          </w:pPr>
        </w:p>
      </w:tc>
      <w:tc>
        <w:tcPr>
          <w:tcW w:w="1549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1A1D49" w:rsidRDefault="001A1D49">
          <w:pPr>
            <w:jc w:val="center"/>
            <w:rPr>
              <w:rFonts w:eastAsiaTheme="minorHAnsi"/>
              <w:lang w:val="en-GB"/>
            </w:rPr>
          </w:pPr>
          <w:r>
            <w:rPr>
              <w:noProof/>
              <w:lang w:eastAsia="bg-BG"/>
            </w:rPr>
            <w:drawing>
              <wp:inline distT="0" distB="0" distL="0" distR="0">
                <wp:extent cx="847725" cy="561975"/>
                <wp:effectExtent l="0" t="0" r="9525" b="9525"/>
                <wp:docPr id="1" name="Картина 1" descr="Bulgaria_flags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Bulgaria_flags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A1D49" w:rsidRDefault="001A1D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5F"/>
    <w:rsid w:val="00182166"/>
    <w:rsid w:val="001A1D49"/>
    <w:rsid w:val="00552068"/>
    <w:rsid w:val="005636E8"/>
    <w:rsid w:val="006224AA"/>
    <w:rsid w:val="008C245F"/>
    <w:rsid w:val="00AE754E"/>
    <w:rsid w:val="00CC541D"/>
    <w:rsid w:val="00DA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4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A1D4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A1D4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A1D4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A1D49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A1D4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1D49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1A1D49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A1D49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1A1D49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A1D49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1A1D4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52C24.96D4540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4</cp:revision>
  <dcterms:created xsi:type="dcterms:W3CDTF">2019-06-20T06:45:00Z</dcterms:created>
  <dcterms:modified xsi:type="dcterms:W3CDTF">2019-06-27T07:07:00Z</dcterms:modified>
</cp:coreProperties>
</file>