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0B4D04"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716A34" w:rsidRPr="00716A34" w:rsidRDefault="00716A34" w:rsidP="002840A2">
      <w:pPr>
        <w:jc w:val="center"/>
        <w:rPr>
          <w:rFonts w:ascii="Times New Roman" w:eastAsia="Times New Roman" w:hAnsi="Times New Roman"/>
          <w:b/>
          <w:bCs/>
          <w:sz w:val="24"/>
          <w:szCs w:val="24"/>
          <w:lang w:eastAsia="bg-BG"/>
        </w:rPr>
      </w:pPr>
      <w:r w:rsidRPr="00716A34">
        <w:rPr>
          <w:rFonts w:ascii="Times New Roman" w:hAnsi="Times New Roman"/>
          <w:b/>
          <w:sz w:val="24"/>
          <w:szCs w:val="24"/>
        </w:rPr>
        <w:t>“</w:t>
      </w:r>
      <w:r w:rsidR="002840A2" w:rsidRPr="002840A2">
        <w:rPr>
          <w:rFonts w:ascii="Times New Roman" w:hAnsi="Times New Roman"/>
          <w:b/>
          <w:bCs/>
          <w:i/>
          <w:iCs/>
          <w:sz w:val="24"/>
          <w:szCs w:val="24"/>
        </w:rPr>
        <w:t xml:space="preserve"> </w:t>
      </w:r>
      <w:r w:rsidR="005A1007" w:rsidRPr="005A1007">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005A1007">
        <w:rPr>
          <w:rFonts w:ascii="Times New Roman" w:hAnsi="Times New Roman"/>
          <w:b/>
          <w:sz w:val="24"/>
          <w:szCs w:val="24"/>
          <w:lang w:eastAsia="bg-BG"/>
        </w:rPr>
        <w:t xml:space="preserve"> </w:t>
      </w:r>
      <w:r w:rsidRPr="00716A34">
        <w:rPr>
          <w:rFonts w:ascii="Times New Roman" w:hAnsi="Times New Roman"/>
          <w:b/>
          <w:sz w:val="24"/>
          <w:szCs w:val="24"/>
          <w:lang w:val="en-US"/>
        </w:rPr>
        <w:t>”</w:t>
      </w:r>
    </w:p>
    <w:p w:rsidR="005F5237" w:rsidRPr="00F47F08" w:rsidRDefault="005F5237" w:rsidP="002840A2">
      <w:pPr>
        <w:tabs>
          <w:tab w:val="left" w:pos="709"/>
          <w:tab w:val="left" w:pos="993"/>
        </w:tabs>
        <w:jc w:val="center"/>
        <w:rPr>
          <w:rFonts w:ascii="Times New Roman" w:hAnsi="Times New Roman"/>
          <w:sz w:val="32"/>
          <w:szCs w:val="32"/>
        </w:rPr>
      </w:pPr>
    </w:p>
    <w:p w:rsidR="008041CA" w:rsidRDefault="008041CA" w:rsidP="00503180">
      <w:pPr>
        <w:tabs>
          <w:tab w:val="left" w:pos="709"/>
          <w:tab w:val="left" w:pos="993"/>
          <w:tab w:val="left" w:pos="4155"/>
        </w:tabs>
        <w:jc w:val="cente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Pr="008041CA" w:rsidRDefault="008041CA" w:rsidP="008041CA">
      <w:pPr>
        <w:rPr>
          <w:rFonts w:ascii="Times New Roman" w:hAnsi="Times New Roman"/>
        </w:rPr>
      </w:pPr>
    </w:p>
    <w:p w:rsidR="008041CA" w:rsidRDefault="008041CA" w:rsidP="00503180">
      <w:pPr>
        <w:tabs>
          <w:tab w:val="left" w:pos="709"/>
          <w:tab w:val="left" w:pos="993"/>
          <w:tab w:val="left" w:pos="4155"/>
        </w:tabs>
        <w:jc w:val="center"/>
        <w:rPr>
          <w:rFonts w:ascii="Times New Roman" w:hAnsi="Times New Roman"/>
        </w:rPr>
      </w:pPr>
    </w:p>
    <w:p w:rsidR="008041CA" w:rsidRDefault="008041CA" w:rsidP="00503180">
      <w:pPr>
        <w:tabs>
          <w:tab w:val="left" w:pos="709"/>
          <w:tab w:val="left" w:pos="993"/>
          <w:tab w:val="left" w:pos="4155"/>
        </w:tabs>
        <w:jc w:val="center"/>
        <w:rPr>
          <w:rFonts w:ascii="Times New Roman" w:hAnsi="Times New Roman"/>
        </w:rPr>
      </w:pPr>
    </w:p>
    <w:p w:rsidR="008041CA" w:rsidRDefault="008041CA" w:rsidP="008041CA">
      <w:pPr>
        <w:tabs>
          <w:tab w:val="left" w:pos="582"/>
          <w:tab w:val="left" w:pos="709"/>
          <w:tab w:val="left" w:pos="993"/>
          <w:tab w:val="left" w:pos="4155"/>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8041CA">
        <w:rPr>
          <w:rFonts w:ascii="Times New Roman" w:hAnsi="Times New Roman"/>
        </w:rPr>
        <w:br w:type="page"/>
      </w:r>
      <w:r w:rsidRPr="00F47F08">
        <w:rPr>
          <w:rFonts w:ascii="Times New Roman" w:hAnsi="Times New Roman"/>
          <w:b/>
          <w:bCs/>
          <w:sz w:val="24"/>
          <w:szCs w:val="24"/>
          <w:lang w:eastAsia="bg-BG"/>
        </w:rPr>
        <w:lastRenderedPageBreak/>
        <w:t>СЪДЪРЖАНИЕ:</w:t>
      </w:r>
    </w:p>
    <w:p w:rsidR="002D1586" w:rsidRPr="00F47F08" w:rsidRDefault="002D1586" w:rsidP="002D1586">
      <w:pPr>
        <w:tabs>
          <w:tab w:val="left" w:pos="709"/>
          <w:tab w:val="left" w:pos="993"/>
          <w:tab w:val="left" w:pos="4155"/>
        </w:tabs>
        <w:spacing w:after="0" w:line="320" w:lineRule="exact"/>
        <w:jc w:val="center"/>
        <w:rPr>
          <w:rFonts w:ascii="Times New Roman" w:hAnsi="Times New Roman"/>
          <w:b/>
          <w:bCs/>
          <w:sz w:val="24"/>
          <w:szCs w:val="24"/>
          <w:lang w:eastAsia="bg-BG"/>
        </w:rPr>
      </w:pPr>
    </w:p>
    <w:p w:rsidR="002D1586" w:rsidRPr="00F47F08" w:rsidRDefault="002D1586" w:rsidP="002D1586">
      <w:pPr>
        <w:tabs>
          <w:tab w:val="left" w:pos="709"/>
          <w:tab w:val="left" w:pos="993"/>
        </w:tabs>
        <w:spacing w:line="320" w:lineRule="exact"/>
        <w:jc w:val="both"/>
        <w:rPr>
          <w:rFonts w:ascii="Times New Roman" w:eastAsia="Batang" w:hAnsi="Times New Roman"/>
          <w:sz w:val="24"/>
          <w:szCs w:val="24"/>
        </w:rPr>
      </w:pPr>
      <w:r>
        <w:rPr>
          <w:rFonts w:ascii="Times New Roman" w:hAnsi="Times New Roman"/>
          <w:sz w:val="24"/>
          <w:szCs w:val="24"/>
        </w:rPr>
        <w:t>1</w:t>
      </w:r>
      <w:r w:rsidRPr="00F47F08">
        <w:rPr>
          <w:rFonts w:ascii="Times New Roman" w:hAnsi="Times New Roman"/>
          <w:sz w:val="24"/>
          <w:szCs w:val="24"/>
        </w:rPr>
        <w:t xml:space="preserve">. </w:t>
      </w:r>
      <w:r w:rsidRPr="00F47F08">
        <w:rPr>
          <w:rFonts w:ascii="Times New Roman" w:eastAsia="Batang" w:hAnsi="Times New Roman"/>
          <w:sz w:val="24"/>
          <w:szCs w:val="24"/>
        </w:rPr>
        <w:t>Основания за отстраняване</w:t>
      </w:r>
      <w:r>
        <w:rPr>
          <w:rFonts w:ascii="Times New Roman" w:eastAsia="Batang" w:hAnsi="Times New Roman"/>
          <w:sz w:val="24"/>
          <w:szCs w:val="24"/>
        </w:rPr>
        <w:t>;</w:t>
      </w:r>
    </w:p>
    <w:p w:rsidR="002D1586" w:rsidRDefault="002D1586" w:rsidP="002D1586">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Pr="00F47F08">
        <w:rPr>
          <w:rFonts w:ascii="Times New Roman" w:eastAsia="Batang" w:hAnsi="Times New Roman"/>
          <w:sz w:val="24"/>
          <w:szCs w:val="24"/>
        </w:rPr>
        <w:t>. Критерии за подбор</w:t>
      </w:r>
      <w:r>
        <w:rPr>
          <w:rFonts w:ascii="Times New Roman" w:eastAsia="Batang" w:hAnsi="Times New Roman"/>
          <w:sz w:val="24"/>
          <w:szCs w:val="24"/>
        </w:rPr>
        <w:t>;</w:t>
      </w:r>
      <w:r w:rsidRPr="00F47F08">
        <w:rPr>
          <w:rFonts w:ascii="Times New Roman" w:hAnsi="Times New Roman"/>
          <w:sz w:val="24"/>
          <w:szCs w:val="24"/>
        </w:rPr>
        <w:t xml:space="preserve"> </w:t>
      </w:r>
    </w:p>
    <w:p w:rsidR="002D1586" w:rsidRPr="00F47F08" w:rsidRDefault="002D1586" w:rsidP="002D1586">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r>
        <w:rPr>
          <w:rFonts w:ascii="Times New Roman" w:eastAsia="Batang" w:hAnsi="Times New Roman"/>
          <w:sz w:val="24"/>
          <w:szCs w:val="24"/>
        </w:rPr>
        <w:t>;</w:t>
      </w:r>
    </w:p>
    <w:p w:rsidR="002D1586" w:rsidRPr="00F47F08" w:rsidRDefault="002D1586" w:rsidP="002D1586">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Pr="00F47F08">
        <w:rPr>
          <w:rFonts w:ascii="Times New Roman" w:eastAsia="Batang" w:hAnsi="Times New Roman"/>
          <w:sz w:val="24"/>
          <w:szCs w:val="24"/>
        </w:rPr>
        <w:t>. Общи изисквания при изготвяне и представяне на офертата, съдържание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r>
        <w:rPr>
          <w:rFonts w:ascii="Times New Roman" w:eastAsia="Batang" w:hAnsi="Times New Roman"/>
          <w:sz w:val="24"/>
          <w:szCs w:val="24"/>
        </w:rPr>
        <w:t>;</w:t>
      </w:r>
    </w:p>
    <w:p w:rsidR="002D1586" w:rsidRDefault="002D1586" w:rsidP="002D1586">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5</w:t>
      </w:r>
      <w:r w:rsidRPr="00F47F08">
        <w:rPr>
          <w:rFonts w:ascii="Times New Roman" w:eastAsia="Batang" w:hAnsi="Times New Roman"/>
          <w:sz w:val="24"/>
          <w:szCs w:val="24"/>
        </w:rPr>
        <w:t xml:space="preserve">. </w:t>
      </w:r>
      <w:r w:rsidR="00326FC6">
        <w:rPr>
          <w:rFonts w:ascii="Times New Roman" w:eastAsia="Batang" w:hAnsi="Times New Roman"/>
          <w:sz w:val="24"/>
          <w:szCs w:val="24"/>
        </w:rPr>
        <w:t>Други у</w:t>
      </w:r>
      <w:r w:rsidRPr="00F47F08">
        <w:rPr>
          <w:rFonts w:ascii="Times New Roman" w:eastAsia="Batang" w:hAnsi="Times New Roman"/>
          <w:sz w:val="24"/>
          <w:szCs w:val="24"/>
        </w:rPr>
        <w:t>казания</w:t>
      </w:r>
      <w:r>
        <w:rPr>
          <w:rFonts w:ascii="Times New Roman" w:hAnsi="Times New Roman"/>
          <w:sz w:val="24"/>
          <w:szCs w:val="24"/>
          <w:lang w:eastAsia="bg-BG"/>
        </w:rPr>
        <w:t>;</w:t>
      </w:r>
      <w:r>
        <w:rPr>
          <w:rFonts w:ascii="Times New Roman" w:eastAsia="Batang" w:hAnsi="Times New Roman"/>
          <w:sz w:val="24"/>
          <w:szCs w:val="24"/>
        </w:rPr>
        <w:t xml:space="preserve">  </w:t>
      </w:r>
    </w:p>
    <w:p w:rsidR="00E06F52" w:rsidRPr="00F47F08" w:rsidRDefault="00E06F52" w:rsidP="002D1586">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6. Защита на личните данни;</w:t>
      </w:r>
    </w:p>
    <w:p w:rsidR="002D1586" w:rsidRPr="00F47F08" w:rsidRDefault="00E06F52" w:rsidP="002D1586">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002D1586" w:rsidRPr="00F47F08">
        <w:rPr>
          <w:rFonts w:ascii="Times New Roman" w:hAnsi="Times New Roman"/>
          <w:sz w:val="24"/>
          <w:szCs w:val="24"/>
        </w:rPr>
        <w:t>. Образци на документи и указания за подготовката им</w:t>
      </w:r>
      <w:r w:rsidR="002D1586">
        <w:rPr>
          <w:rFonts w:ascii="Times New Roman" w:hAnsi="Times New Roman"/>
          <w:sz w:val="24"/>
          <w:szCs w:val="24"/>
        </w:rPr>
        <w:t>.</w:t>
      </w:r>
    </w:p>
    <w:p w:rsidR="002D1586" w:rsidRDefault="002D1586" w:rsidP="002D1586">
      <w:pPr>
        <w:tabs>
          <w:tab w:val="left" w:pos="709"/>
          <w:tab w:val="left" w:pos="993"/>
        </w:tabs>
        <w:spacing w:line="320" w:lineRule="exact"/>
        <w:rPr>
          <w:rFonts w:ascii="Times New Roman" w:hAnsi="Times New Roman"/>
          <w:b/>
          <w:sz w:val="28"/>
          <w:szCs w:val="28"/>
        </w:rPr>
      </w:pPr>
    </w:p>
    <w:p w:rsidR="002D1586" w:rsidRDefault="002D1586" w:rsidP="002D1586">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rPr>
        <w:t xml:space="preserve"> и ОБРАЗЦИ</w:t>
      </w:r>
      <w:r>
        <w:rPr>
          <w:rFonts w:ascii="Times New Roman" w:hAnsi="Times New Roman"/>
          <w:b/>
          <w:sz w:val="28"/>
          <w:szCs w:val="28"/>
          <w:lang w:val="en-US"/>
        </w:rPr>
        <w:t>:</w:t>
      </w:r>
      <w:r>
        <w:rPr>
          <w:rFonts w:ascii="Times New Roman" w:hAnsi="Times New Roman"/>
          <w:b/>
          <w:sz w:val="28"/>
          <w:szCs w:val="28"/>
        </w:rPr>
        <w:t xml:space="preserve"> </w:t>
      </w:r>
    </w:p>
    <w:p w:rsidR="002D1586" w:rsidRDefault="002D1586" w:rsidP="002D1586">
      <w:pPr>
        <w:tabs>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 xml:space="preserve">1. </w:t>
      </w:r>
      <w:r>
        <w:rPr>
          <w:rFonts w:ascii="Times New Roman" w:hAnsi="Times New Roman"/>
          <w:sz w:val="24"/>
          <w:szCs w:val="24"/>
        </w:rPr>
        <w:t>Приложение</w:t>
      </w:r>
      <w:r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1</w:t>
      </w:r>
      <w:r>
        <w:rPr>
          <w:rFonts w:ascii="Times New Roman" w:eastAsia="Batang" w:hAnsi="Times New Roman"/>
          <w:sz w:val="24"/>
          <w:szCs w:val="24"/>
          <w:lang w:eastAsia="bg-BG"/>
        </w:rPr>
        <w:t xml:space="preserve">- </w:t>
      </w:r>
      <w:r w:rsidRPr="00F47F08">
        <w:rPr>
          <w:rFonts w:ascii="Times New Roman" w:hAnsi="Times New Roman"/>
          <w:sz w:val="24"/>
          <w:szCs w:val="24"/>
        </w:rPr>
        <w:t>Техническа спецификация</w:t>
      </w:r>
      <w:r>
        <w:rPr>
          <w:rFonts w:ascii="Times New Roman" w:hAnsi="Times New Roman"/>
          <w:sz w:val="24"/>
          <w:szCs w:val="24"/>
        </w:rPr>
        <w:t xml:space="preserve">; </w:t>
      </w:r>
    </w:p>
    <w:p w:rsidR="002D1586" w:rsidRDefault="002D1586" w:rsidP="002D1586">
      <w:pPr>
        <w:spacing w:after="0" w:line="320" w:lineRule="exact"/>
        <w:jc w:val="both"/>
        <w:rPr>
          <w:rFonts w:ascii="Times New Roman" w:eastAsia="Batang" w:hAnsi="Times New Roman"/>
          <w:sz w:val="24"/>
          <w:szCs w:val="24"/>
          <w:lang w:val="en-US" w:eastAsia="bg-BG"/>
        </w:rPr>
      </w:pPr>
      <w:r>
        <w:rPr>
          <w:rFonts w:ascii="Times New Roman" w:hAnsi="Times New Roman"/>
          <w:sz w:val="24"/>
          <w:szCs w:val="24"/>
        </w:rPr>
        <w:t>2</w:t>
      </w:r>
      <w:r w:rsidRPr="00631450">
        <w:rPr>
          <w:rFonts w:ascii="Times New Roman" w:hAnsi="Times New Roman"/>
          <w:sz w:val="24"/>
          <w:szCs w:val="24"/>
          <w:lang w:val="en-US"/>
        </w:rPr>
        <w:t xml:space="preserve">. </w:t>
      </w:r>
      <w:r>
        <w:rPr>
          <w:rFonts w:ascii="Times New Roman" w:hAnsi="Times New Roman"/>
          <w:sz w:val="24"/>
          <w:szCs w:val="24"/>
        </w:rPr>
        <w:t>Приложение</w:t>
      </w:r>
      <w:r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 2 - </w:t>
      </w:r>
      <w:r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Pr="00631450">
        <w:rPr>
          <w:rFonts w:ascii="Times New Roman" w:eastAsia="Batang" w:hAnsi="Times New Roman"/>
          <w:sz w:val="24"/>
          <w:szCs w:val="24"/>
          <w:lang w:val="en-US" w:eastAsia="bg-BG"/>
        </w:rPr>
        <w:t xml:space="preserve">espd-request)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eastAsia="Batang" w:hAnsi="Times New Roman"/>
          <w:sz w:val="24"/>
          <w:szCs w:val="24"/>
          <w:lang w:eastAsia="bg-BG"/>
        </w:rPr>
        <w:t xml:space="preserve">;  </w:t>
      </w:r>
      <w:r>
        <w:rPr>
          <w:rFonts w:ascii="Times New Roman" w:eastAsia="Batang" w:hAnsi="Times New Roman"/>
          <w:sz w:val="24"/>
          <w:szCs w:val="24"/>
          <w:lang w:val="en-US" w:eastAsia="bg-BG"/>
        </w:rPr>
        <w:t xml:space="preserve"> </w:t>
      </w:r>
    </w:p>
    <w:p w:rsidR="002D1586" w:rsidRDefault="002D1586" w:rsidP="002D1586">
      <w:pPr>
        <w:tabs>
          <w:tab w:val="left" w:pos="709"/>
          <w:tab w:val="left" w:pos="993"/>
        </w:tabs>
        <w:spacing w:after="0" w:line="320" w:lineRule="exact"/>
        <w:jc w:val="both"/>
        <w:rPr>
          <w:rFonts w:ascii="Times New Roman" w:hAnsi="Times New Roman"/>
          <w:sz w:val="24"/>
          <w:szCs w:val="24"/>
        </w:rPr>
      </w:pPr>
    </w:p>
    <w:p w:rsidR="002D1586" w:rsidRPr="00F47F08" w:rsidRDefault="002D1586" w:rsidP="002D1586">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3</w:t>
      </w:r>
      <w:r w:rsidRPr="00F47F08">
        <w:rPr>
          <w:rFonts w:ascii="Times New Roman" w:hAnsi="Times New Roman"/>
          <w:sz w:val="24"/>
          <w:szCs w:val="24"/>
        </w:rPr>
        <w:t xml:space="preserve">. </w:t>
      </w:r>
      <w:r w:rsidRPr="00F47F08">
        <w:rPr>
          <w:rFonts w:ascii="Times New Roman" w:eastAsia="Batang" w:hAnsi="Times New Roman"/>
          <w:sz w:val="24"/>
          <w:szCs w:val="24"/>
          <w:lang w:eastAsia="bg-BG"/>
        </w:rPr>
        <w:t>Образец №</w:t>
      </w:r>
      <w:r>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1</w:t>
      </w:r>
      <w:r>
        <w:rPr>
          <w:rFonts w:ascii="Times New Roman" w:eastAsia="Batang" w:hAnsi="Times New Roman"/>
          <w:sz w:val="24"/>
          <w:szCs w:val="24"/>
          <w:lang w:eastAsia="bg-BG"/>
        </w:rPr>
        <w:t xml:space="preserve"> - </w:t>
      </w:r>
      <w:r w:rsidRPr="00F47F08">
        <w:rPr>
          <w:rFonts w:ascii="Times New Roman" w:eastAsia="Batang" w:hAnsi="Times New Roman"/>
          <w:sz w:val="24"/>
          <w:szCs w:val="24"/>
          <w:lang w:eastAsia="bg-BG"/>
        </w:rPr>
        <w:t>Опис на представените документи</w:t>
      </w:r>
      <w:r>
        <w:rPr>
          <w:rFonts w:ascii="Times New Roman" w:eastAsia="Batang" w:hAnsi="Times New Roman"/>
          <w:sz w:val="24"/>
          <w:szCs w:val="24"/>
          <w:lang w:eastAsia="bg-BG"/>
        </w:rPr>
        <w:t>;</w:t>
      </w:r>
      <w:r w:rsidRPr="00F47F08">
        <w:rPr>
          <w:rFonts w:ascii="Times New Roman" w:eastAsia="Batang" w:hAnsi="Times New Roman"/>
          <w:sz w:val="24"/>
          <w:szCs w:val="24"/>
          <w:lang w:eastAsia="bg-BG"/>
        </w:rPr>
        <w:t xml:space="preserve"> </w:t>
      </w:r>
    </w:p>
    <w:p w:rsidR="002D1586" w:rsidRDefault="002D1586" w:rsidP="002D1586">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4.</w:t>
      </w:r>
      <w:r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Образец № 2 – Предложение за изпълнение на поръчката;</w:t>
      </w:r>
    </w:p>
    <w:p w:rsidR="00823889" w:rsidRPr="00F47F08" w:rsidRDefault="00823889" w:rsidP="002D1586">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sz w:val="24"/>
          <w:szCs w:val="24"/>
        </w:rPr>
        <w:t xml:space="preserve">5. </w:t>
      </w:r>
      <w:r>
        <w:rPr>
          <w:rFonts w:ascii="Times New Roman" w:eastAsia="Batang" w:hAnsi="Times New Roman"/>
          <w:sz w:val="24"/>
          <w:szCs w:val="24"/>
          <w:lang w:eastAsia="bg-BG"/>
        </w:rPr>
        <w:t xml:space="preserve">Образец № 3 - </w:t>
      </w:r>
      <w:r w:rsidRPr="00823889">
        <w:rPr>
          <w:rFonts w:ascii="Times New Roman" w:hAnsi="Times New Roman"/>
          <w:sz w:val="24"/>
          <w:szCs w:val="24"/>
        </w:rPr>
        <w:t xml:space="preserve">Декларация </w:t>
      </w:r>
      <w:r w:rsidRPr="00823889">
        <w:rPr>
          <w:rFonts w:ascii="Times New Roman" w:hAnsi="Times New Roman"/>
          <w:bCs/>
          <w:sz w:val="24"/>
          <w:szCs w:val="24"/>
        </w:rPr>
        <w:t>п</w:t>
      </w:r>
      <w:r w:rsidRPr="00823889">
        <w:rPr>
          <w:rFonts w:ascii="Times New Roman" w:hAnsi="Times New Roman"/>
          <w:bCs/>
          <w:sz w:val="24"/>
          <w:szCs w:val="24"/>
          <w:lang w:val="ru-RU"/>
        </w:rPr>
        <w:t>о чл. 47, ал. 3 от ЗОП</w:t>
      </w:r>
      <w:r>
        <w:rPr>
          <w:rFonts w:ascii="Times New Roman" w:hAnsi="Times New Roman"/>
          <w:bCs/>
          <w:sz w:val="24"/>
          <w:szCs w:val="24"/>
          <w:lang w:val="ru-RU"/>
        </w:rPr>
        <w:t>;</w:t>
      </w:r>
      <w:r w:rsidRPr="00823889">
        <w:rPr>
          <w:rFonts w:ascii="Times New Roman" w:hAnsi="Times New Roman"/>
          <w:bCs/>
          <w:sz w:val="24"/>
          <w:szCs w:val="24"/>
          <w:lang w:val="ru-RU"/>
        </w:rPr>
        <w:t xml:space="preserve"> </w:t>
      </w:r>
    </w:p>
    <w:p w:rsidR="002D1586" w:rsidRDefault="002D1586" w:rsidP="002D1586">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Pr="00F47F08">
        <w:rPr>
          <w:rFonts w:ascii="Times New Roman" w:hAnsi="Times New Roman"/>
          <w:sz w:val="24"/>
          <w:szCs w:val="24"/>
        </w:rPr>
        <w:t xml:space="preserve">. </w:t>
      </w:r>
      <w:r>
        <w:rPr>
          <w:rFonts w:ascii="Times New Roman" w:hAnsi="Times New Roman"/>
          <w:sz w:val="24"/>
          <w:szCs w:val="24"/>
        </w:rPr>
        <w:t xml:space="preserve">Образец № </w:t>
      </w:r>
      <w:r w:rsidR="00823889">
        <w:rPr>
          <w:rFonts w:ascii="Times New Roman" w:hAnsi="Times New Roman"/>
          <w:sz w:val="24"/>
          <w:szCs w:val="24"/>
        </w:rPr>
        <w:t>4</w:t>
      </w:r>
      <w:r>
        <w:rPr>
          <w:rFonts w:ascii="Times New Roman" w:hAnsi="Times New Roman"/>
          <w:sz w:val="24"/>
          <w:szCs w:val="24"/>
        </w:rPr>
        <w:t xml:space="preserve"> - Ценово предложение;</w:t>
      </w:r>
    </w:p>
    <w:p w:rsidR="002D1586" w:rsidRPr="00F47F08" w:rsidRDefault="002D1586" w:rsidP="002D1586">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Pr="00F47F08">
        <w:rPr>
          <w:rFonts w:ascii="Times New Roman" w:hAnsi="Times New Roman"/>
          <w:sz w:val="24"/>
          <w:szCs w:val="24"/>
        </w:rPr>
        <w:t xml:space="preserve">. </w:t>
      </w:r>
      <w:r>
        <w:rPr>
          <w:rFonts w:ascii="Times New Roman" w:hAnsi="Times New Roman"/>
          <w:sz w:val="24"/>
          <w:szCs w:val="24"/>
        </w:rPr>
        <w:t xml:space="preserve">Образец № </w:t>
      </w:r>
      <w:r w:rsidR="00823889">
        <w:rPr>
          <w:rFonts w:ascii="Times New Roman" w:hAnsi="Times New Roman"/>
          <w:sz w:val="24"/>
          <w:szCs w:val="24"/>
        </w:rPr>
        <w:t>5</w:t>
      </w:r>
      <w:r>
        <w:rPr>
          <w:rFonts w:ascii="Times New Roman" w:hAnsi="Times New Roman"/>
          <w:sz w:val="24"/>
          <w:szCs w:val="24"/>
        </w:rPr>
        <w:t xml:space="preserve"> - </w:t>
      </w:r>
      <w:r w:rsidRPr="00F47F08">
        <w:rPr>
          <w:rFonts w:ascii="Times New Roman" w:hAnsi="Times New Roman"/>
          <w:sz w:val="24"/>
          <w:szCs w:val="24"/>
        </w:rPr>
        <w:t>Банкова гаранция за изпъ</w:t>
      </w:r>
      <w:r>
        <w:rPr>
          <w:rFonts w:ascii="Times New Roman" w:hAnsi="Times New Roman"/>
          <w:sz w:val="24"/>
          <w:szCs w:val="24"/>
        </w:rPr>
        <w:t xml:space="preserve">лнение на договора; </w:t>
      </w:r>
    </w:p>
    <w:p w:rsidR="002D1586" w:rsidRPr="00F47F08" w:rsidRDefault="002D1586" w:rsidP="002D1586">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 </w:t>
      </w:r>
      <w:r>
        <w:rPr>
          <w:rFonts w:ascii="Times New Roman" w:hAnsi="Times New Roman"/>
          <w:sz w:val="24"/>
          <w:szCs w:val="24"/>
        </w:rPr>
        <w:t xml:space="preserve">Образец № </w:t>
      </w:r>
      <w:r w:rsidR="00823889">
        <w:rPr>
          <w:rFonts w:ascii="Times New Roman" w:hAnsi="Times New Roman"/>
          <w:sz w:val="24"/>
          <w:szCs w:val="24"/>
        </w:rPr>
        <w:t>6</w:t>
      </w:r>
      <w:r>
        <w:rPr>
          <w:rFonts w:ascii="Times New Roman" w:hAnsi="Times New Roman"/>
          <w:sz w:val="24"/>
          <w:szCs w:val="24"/>
        </w:rPr>
        <w:t xml:space="preserve"> - </w:t>
      </w:r>
      <w:r w:rsidRPr="00F47F08">
        <w:rPr>
          <w:rFonts w:ascii="Times New Roman" w:hAnsi="Times New Roman"/>
          <w:sz w:val="24"/>
          <w:szCs w:val="24"/>
        </w:rPr>
        <w:t>Проект на договор</w:t>
      </w:r>
      <w:r>
        <w:rPr>
          <w:rFonts w:ascii="Times New Roman" w:hAnsi="Times New Roman"/>
          <w:sz w:val="24"/>
          <w:szCs w:val="24"/>
        </w:rPr>
        <w:t>.</w:t>
      </w: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F83685" w:rsidRDefault="00F83685" w:rsidP="00817972">
      <w:pPr>
        <w:tabs>
          <w:tab w:val="left" w:pos="709"/>
          <w:tab w:val="left" w:pos="993"/>
        </w:tabs>
        <w:rPr>
          <w:rFonts w:ascii="Times New Roman" w:hAnsi="Times New Roman"/>
          <w:b/>
          <w:sz w:val="32"/>
          <w:szCs w:val="32"/>
          <w:lang w:val="en-US"/>
        </w:rPr>
      </w:pPr>
    </w:p>
    <w:p w:rsidR="002D1586" w:rsidRDefault="002D1586" w:rsidP="00817972">
      <w:pPr>
        <w:tabs>
          <w:tab w:val="left" w:pos="709"/>
          <w:tab w:val="left" w:pos="993"/>
        </w:tabs>
        <w:rPr>
          <w:rFonts w:ascii="Times New Roman" w:hAnsi="Times New Roman"/>
          <w:b/>
          <w:sz w:val="32"/>
          <w:szCs w:val="32"/>
          <w:lang w:val="en-US"/>
        </w:rPr>
      </w:pPr>
    </w:p>
    <w:p w:rsidR="002D1586" w:rsidRDefault="002D1586" w:rsidP="00817972">
      <w:pPr>
        <w:tabs>
          <w:tab w:val="left" w:pos="709"/>
          <w:tab w:val="left" w:pos="993"/>
        </w:tabs>
        <w:rPr>
          <w:rFonts w:ascii="Times New Roman" w:hAnsi="Times New Roman"/>
          <w:b/>
          <w:sz w:val="32"/>
          <w:szCs w:val="32"/>
          <w:lang w:val="en-US"/>
        </w:rPr>
      </w:pPr>
    </w:p>
    <w:p w:rsidR="008A3BDA" w:rsidRDefault="008A3BDA" w:rsidP="00817972">
      <w:pPr>
        <w:tabs>
          <w:tab w:val="left" w:pos="709"/>
          <w:tab w:val="left" w:pos="993"/>
        </w:tabs>
        <w:rPr>
          <w:rFonts w:ascii="Times New Roman" w:hAnsi="Times New Roman"/>
          <w:b/>
          <w:sz w:val="32"/>
          <w:szCs w:val="32"/>
          <w:lang w:val="en-US"/>
        </w:rPr>
      </w:pPr>
    </w:p>
    <w:p w:rsidR="008A3BDA" w:rsidRDefault="008A3BDA"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2D1586">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001E2B4E">
        <w:rPr>
          <w:rFonts w:ascii="Times New Roman" w:hAnsi="Times New Roman"/>
          <w:sz w:val="24"/>
          <w:szCs w:val="24"/>
        </w:rPr>
        <w:t xml:space="preserve">4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2D1586" w:rsidRDefault="002D1586" w:rsidP="002D1586">
      <w:pPr>
        <w:spacing w:after="0" w:line="320" w:lineRule="exact"/>
        <w:ind w:right="83" w:firstLine="709"/>
        <w:jc w:val="both"/>
        <w:rPr>
          <w:rFonts w:ascii="Times New Roman" w:hAnsi="Times New Roman"/>
          <w:sz w:val="24"/>
          <w:szCs w:val="24"/>
        </w:rPr>
      </w:pPr>
      <w:r w:rsidRPr="002D1586">
        <w:rPr>
          <w:rFonts w:ascii="Times New Roman" w:hAnsi="Times New Roman"/>
          <w:sz w:val="24"/>
          <w:szCs w:val="24"/>
        </w:rPr>
        <w:t>Възложителят ще отстранява от участие в процедурата участник,</w:t>
      </w:r>
      <w:r>
        <w:rPr>
          <w:rFonts w:ascii="Times New Roman" w:hAnsi="Times New Roman"/>
          <w:sz w:val="24"/>
          <w:szCs w:val="24"/>
        </w:rPr>
        <w:t xml:space="preserve"> </w:t>
      </w:r>
      <w:r w:rsidRPr="002D1586">
        <w:rPr>
          <w:rFonts w:ascii="Times New Roman" w:hAnsi="Times New Roman"/>
          <w:sz w:val="24"/>
          <w:szCs w:val="24"/>
        </w:rPr>
        <w:t>за който е налице някое от обстоятелствата по чл.54,</w:t>
      </w:r>
      <w:r>
        <w:rPr>
          <w:rFonts w:ascii="Times New Roman" w:hAnsi="Times New Roman"/>
          <w:sz w:val="24"/>
          <w:szCs w:val="24"/>
        </w:rPr>
        <w:t xml:space="preserve"> </w:t>
      </w:r>
      <w:r w:rsidRPr="002D1586">
        <w:rPr>
          <w:rFonts w:ascii="Times New Roman" w:hAnsi="Times New Roman"/>
          <w:sz w:val="24"/>
          <w:szCs w:val="24"/>
        </w:rPr>
        <w:t>ал.1,</w:t>
      </w:r>
      <w:r>
        <w:rPr>
          <w:rFonts w:ascii="Times New Roman" w:hAnsi="Times New Roman"/>
          <w:sz w:val="24"/>
          <w:szCs w:val="24"/>
        </w:rPr>
        <w:t xml:space="preserve"> </w:t>
      </w:r>
      <w:r w:rsidRPr="002D1586">
        <w:rPr>
          <w:rFonts w:ascii="Times New Roman" w:hAnsi="Times New Roman"/>
          <w:sz w:val="24"/>
          <w:szCs w:val="24"/>
        </w:rPr>
        <w:t>чл. 55,</w:t>
      </w:r>
      <w:r>
        <w:rPr>
          <w:rFonts w:ascii="Times New Roman" w:hAnsi="Times New Roman"/>
          <w:sz w:val="24"/>
          <w:szCs w:val="24"/>
        </w:rPr>
        <w:t xml:space="preserve"> </w:t>
      </w:r>
      <w:r w:rsidRPr="002D1586">
        <w:rPr>
          <w:rFonts w:ascii="Times New Roman" w:hAnsi="Times New Roman"/>
          <w:sz w:val="24"/>
          <w:szCs w:val="24"/>
        </w:rPr>
        <w:t>ал.1,</w:t>
      </w:r>
      <w:r>
        <w:rPr>
          <w:rFonts w:ascii="Times New Roman" w:hAnsi="Times New Roman"/>
          <w:sz w:val="24"/>
          <w:szCs w:val="24"/>
        </w:rPr>
        <w:t xml:space="preserve"> </w:t>
      </w:r>
      <w:r w:rsidRPr="002D1586">
        <w:rPr>
          <w:rFonts w:ascii="Times New Roman" w:hAnsi="Times New Roman"/>
          <w:sz w:val="24"/>
          <w:szCs w:val="24"/>
        </w:rPr>
        <w:t>т.1,</w:t>
      </w:r>
      <w:r>
        <w:rPr>
          <w:rFonts w:ascii="Times New Roman" w:hAnsi="Times New Roman"/>
          <w:sz w:val="24"/>
          <w:szCs w:val="24"/>
        </w:rPr>
        <w:t xml:space="preserve"> </w:t>
      </w:r>
      <w:r w:rsidRPr="002D1586">
        <w:rPr>
          <w:rFonts w:ascii="Times New Roman" w:hAnsi="Times New Roman"/>
          <w:sz w:val="24"/>
          <w:szCs w:val="24"/>
        </w:rPr>
        <w:t>т.4 и т.5 и чл.107 от ЗОП и по чл.3,</w:t>
      </w:r>
      <w:r>
        <w:rPr>
          <w:rFonts w:ascii="Times New Roman" w:hAnsi="Times New Roman"/>
          <w:sz w:val="24"/>
          <w:szCs w:val="24"/>
        </w:rPr>
        <w:t xml:space="preserve"> </w:t>
      </w:r>
      <w:r w:rsidRPr="002D1586">
        <w:rPr>
          <w:rFonts w:ascii="Times New Roman" w:hAnsi="Times New Roman"/>
          <w:sz w:val="24"/>
          <w:szCs w:val="24"/>
        </w:rPr>
        <w:t>т.8, без да са налице изключенията по чл.4 от Закона за икономическите и финансовите отношения с дружествата,</w:t>
      </w:r>
      <w:r>
        <w:rPr>
          <w:rFonts w:ascii="Times New Roman" w:hAnsi="Times New Roman"/>
          <w:sz w:val="24"/>
          <w:szCs w:val="24"/>
        </w:rPr>
        <w:t xml:space="preserve"> </w:t>
      </w:r>
      <w:r w:rsidRPr="002D1586">
        <w:rPr>
          <w:rFonts w:ascii="Times New Roman" w:hAnsi="Times New Roman"/>
          <w:sz w:val="24"/>
          <w:szCs w:val="24"/>
        </w:rPr>
        <w:t>регистрирани в юрисдикции с преференциален данъчен режим, контролираните от тях лица и техните действителни собственици и чл.69 и § 2, ал.1 от ДР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w:t>
      </w:r>
      <w:r>
        <w:rPr>
          <w:rFonts w:ascii="Times New Roman" w:hAnsi="Times New Roman"/>
          <w:sz w:val="24"/>
          <w:szCs w:val="24"/>
        </w:rPr>
        <w:t xml:space="preserve"> </w:t>
      </w:r>
    </w:p>
    <w:p w:rsidR="001E2B4E" w:rsidRDefault="002D1586" w:rsidP="002D1586">
      <w:pPr>
        <w:spacing w:after="0" w:line="320" w:lineRule="exact"/>
        <w:ind w:right="83" w:firstLine="709"/>
        <w:jc w:val="both"/>
        <w:rPr>
          <w:rFonts w:ascii="Times New Roman" w:hAnsi="Times New Roman"/>
          <w:sz w:val="24"/>
          <w:szCs w:val="24"/>
        </w:rPr>
      </w:pPr>
      <w:r w:rsidRPr="002D1586">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r>
        <w:rPr>
          <w:rFonts w:ascii="Times New Roman" w:hAnsi="Times New Roman"/>
          <w:sz w:val="24"/>
          <w:szCs w:val="24"/>
        </w:rPr>
        <w:t xml:space="preserve"> </w:t>
      </w:r>
      <w:r w:rsidRPr="002D1586">
        <w:rPr>
          <w:rFonts w:ascii="Times New Roman" w:hAnsi="Times New Roman"/>
          <w:sz w:val="24"/>
          <w:szCs w:val="24"/>
        </w:rPr>
        <w:t>участник,</w:t>
      </w:r>
      <w:r>
        <w:rPr>
          <w:rFonts w:ascii="Times New Roman" w:hAnsi="Times New Roman"/>
          <w:sz w:val="24"/>
          <w:szCs w:val="24"/>
        </w:rPr>
        <w:t xml:space="preserve"> </w:t>
      </w:r>
      <w:r w:rsidRPr="002D1586">
        <w:rPr>
          <w:rFonts w:ascii="Times New Roman" w:hAnsi="Times New Roman"/>
          <w:sz w:val="24"/>
          <w:szCs w:val="24"/>
        </w:rPr>
        <w:t>допуснал аритметична грешка в ценовото си предложение;</w:t>
      </w:r>
      <w:r>
        <w:rPr>
          <w:rFonts w:ascii="Times New Roman" w:hAnsi="Times New Roman"/>
          <w:sz w:val="24"/>
          <w:szCs w:val="24"/>
        </w:rPr>
        <w:t xml:space="preserve"> </w:t>
      </w:r>
      <w:r w:rsidRPr="002D1586">
        <w:rPr>
          <w:rFonts w:ascii="Times New Roman" w:hAnsi="Times New Roman"/>
          <w:sz w:val="24"/>
          <w:szCs w:val="24"/>
        </w:rPr>
        <w:t>участник,</w:t>
      </w:r>
      <w:r>
        <w:rPr>
          <w:rFonts w:ascii="Times New Roman" w:hAnsi="Times New Roman"/>
          <w:sz w:val="24"/>
          <w:szCs w:val="24"/>
        </w:rPr>
        <w:t xml:space="preserve"> </w:t>
      </w:r>
      <w:r w:rsidRPr="002D1586">
        <w:rPr>
          <w:rFonts w:ascii="Times New Roman" w:hAnsi="Times New Roman"/>
          <w:sz w:val="24"/>
          <w:szCs w:val="24"/>
        </w:rPr>
        <w:t>чието ценово предложение за изпълнение на поръчката надвишава прогнозната стойност,</w:t>
      </w:r>
      <w:r>
        <w:rPr>
          <w:rFonts w:ascii="Times New Roman" w:hAnsi="Times New Roman"/>
          <w:sz w:val="24"/>
          <w:szCs w:val="24"/>
        </w:rPr>
        <w:t xml:space="preserve"> </w:t>
      </w:r>
      <w:r w:rsidRPr="002D1586">
        <w:rPr>
          <w:rFonts w:ascii="Times New Roman" w:hAnsi="Times New Roman"/>
          <w:sz w:val="24"/>
          <w:szCs w:val="24"/>
        </w:rPr>
        <w:t>посочена в обявлението; както и в случаите по чл.35а, ал.3,</w:t>
      </w:r>
      <w:r>
        <w:rPr>
          <w:rFonts w:ascii="Times New Roman" w:hAnsi="Times New Roman"/>
          <w:sz w:val="24"/>
          <w:szCs w:val="24"/>
        </w:rPr>
        <w:t xml:space="preserve"> </w:t>
      </w:r>
      <w:r w:rsidRPr="002D1586">
        <w:rPr>
          <w:rFonts w:ascii="Times New Roman" w:hAnsi="Times New Roman"/>
          <w:sz w:val="24"/>
          <w:szCs w:val="24"/>
        </w:rPr>
        <w:t>изр.</w:t>
      </w:r>
      <w:r w:rsidR="004161D8">
        <w:rPr>
          <w:rFonts w:ascii="Times New Roman" w:hAnsi="Times New Roman"/>
          <w:sz w:val="24"/>
          <w:szCs w:val="24"/>
        </w:rPr>
        <w:t xml:space="preserve"> </w:t>
      </w:r>
      <w:r w:rsidRPr="002D1586">
        <w:rPr>
          <w:rFonts w:ascii="Times New Roman" w:hAnsi="Times New Roman"/>
          <w:sz w:val="24"/>
          <w:szCs w:val="24"/>
        </w:rPr>
        <w:t>трето от ППЗОП.</w:t>
      </w:r>
      <w:r>
        <w:rPr>
          <w:rFonts w:ascii="Times New Roman" w:hAnsi="Times New Roman"/>
          <w:sz w:val="24"/>
          <w:szCs w:val="24"/>
        </w:rPr>
        <w:t xml:space="preserve"> </w:t>
      </w:r>
    </w:p>
    <w:p w:rsidR="002D1586" w:rsidRDefault="002D1586" w:rsidP="002D1586">
      <w:pPr>
        <w:spacing w:after="0" w:line="320" w:lineRule="exact"/>
        <w:ind w:right="83" w:firstLine="709"/>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6131BA" w:rsidRPr="006131BA" w:rsidRDefault="00DA141D" w:rsidP="006131B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E2B4E">
        <w:rPr>
          <w:rFonts w:ascii="Times New Roman" w:hAnsi="Times New Roman"/>
          <w:sz w:val="24"/>
          <w:szCs w:val="24"/>
        </w:rPr>
        <w:t>.1.3</w:t>
      </w:r>
      <w:r w:rsidRPr="00F47F08">
        <w:rPr>
          <w:rFonts w:ascii="Times New Roman" w:hAnsi="Times New Roman"/>
          <w:sz w:val="24"/>
          <w:szCs w:val="24"/>
        </w:rPr>
        <w:t xml:space="preserve"> </w:t>
      </w:r>
      <w:r w:rsidR="006131BA" w:rsidRPr="006131BA">
        <w:rPr>
          <w:rFonts w:ascii="Times New Roman" w:hAnsi="Times New Roman"/>
          <w:sz w:val="24"/>
          <w:szCs w:val="24"/>
        </w:rPr>
        <w:t>„Технически и професионални възможности“ от Обявлението.</w:t>
      </w:r>
    </w:p>
    <w:p w:rsidR="001E2B4E" w:rsidRDefault="001E2B4E" w:rsidP="00F4405D">
      <w:pPr>
        <w:spacing w:after="0" w:line="320" w:lineRule="exact"/>
        <w:ind w:firstLine="709"/>
        <w:jc w:val="both"/>
        <w:rPr>
          <w:rFonts w:ascii="Times New Roman" w:hAnsi="Times New Roman"/>
          <w:sz w:val="24"/>
          <w:szCs w:val="24"/>
          <w:lang w:val="en-US"/>
        </w:rPr>
      </w:pPr>
      <w:r w:rsidRPr="001E2B4E">
        <w:rPr>
          <w:rFonts w:ascii="Times New Roman" w:hAnsi="Times New Roman"/>
          <w:sz w:val="24"/>
          <w:szCs w:val="24"/>
          <w:lang w:val="en-US"/>
        </w:rPr>
        <w:t xml:space="preserve">  </w:t>
      </w:r>
    </w:p>
    <w:p w:rsidR="004942AC" w:rsidRPr="00D85219" w:rsidRDefault="004942AC" w:rsidP="00110BF3">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0D4C7F" w:rsidRDefault="00110BF3" w:rsidP="00F4405D">
      <w:pPr>
        <w:autoSpaceDE w:val="0"/>
        <w:autoSpaceDN w:val="0"/>
        <w:adjustRightInd w:val="0"/>
        <w:spacing w:after="0" w:line="320" w:lineRule="exact"/>
        <w:ind w:firstLine="567"/>
        <w:jc w:val="both"/>
        <w:rPr>
          <w:rFonts w:ascii="Times New Roman" w:hAnsi="Times New Roman"/>
          <w:bCs/>
          <w:iCs/>
          <w:sz w:val="24"/>
          <w:szCs w:val="24"/>
        </w:rPr>
      </w:pPr>
      <w:r w:rsidRPr="000D4C7F">
        <w:rPr>
          <w:rFonts w:ascii="Times New Roman" w:hAnsi="Times New Roman"/>
          <w:bCs/>
          <w:iCs/>
          <w:sz w:val="24"/>
          <w:szCs w:val="24"/>
        </w:rPr>
        <w:t xml:space="preserve">   </w:t>
      </w:r>
      <w:r w:rsidR="00DA141D" w:rsidRPr="000D4C7F">
        <w:rPr>
          <w:rFonts w:ascii="Times New Roman" w:hAnsi="Times New Roman"/>
          <w:bCs/>
          <w:iCs/>
          <w:sz w:val="24"/>
          <w:szCs w:val="24"/>
        </w:rPr>
        <w:t>Обществената поръчка се възлага въз основа на икономически най-изгодна оферта.</w:t>
      </w:r>
      <w:r w:rsidR="00586D5D" w:rsidRPr="000D4C7F">
        <w:rPr>
          <w:rFonts w:ascii="Times New Roman" w:hAnsi="Times New Roman"/>
          <w:bCs/>
          <w:iCs/>
          <w:sz w:val="24"/>
          <w:szCs w:val="24"/>
        </w:rPr>
        <w:t xml:space="preserve">          </w:t>
      </w:r>
      <w:r w:rsidR="00DA141D" w:rsidRPr="000D4C7F">
        <w:rPr>
          <w:rFonts w:ascii="Times New Roman" w:hAnsi="Times New Roman"/>
          <w:bCs/>
          <w:iCs/>
          <w:sz w:val="24"/>
          <w:szCs w:val="24"/>
        </w:rPr>
        <w:t>Критерият за определяне на икономически най-изгодната оферта е „</w:t>
      </w:r>
      <w:r w:rsidR="00DF6748" w:rsidRPr="000D4C7F">
        <w:rPr>
          <w:rFonts w:ascii="Times New Roman" w:hAnsi="Times New Roman"/>
          <w:b/>
          <w:bCs/>
          <w:iCs/>
          <w:sz w:val="24"/>
          <w:szCs w:val="24"/>
        </w:rPr>
        <w:t>най-ниска цена</w:t>
      </w:r>
      <w:r w:rsidR="00DF6748" w:rsidRPr="000D4C7F">
        <w:rPr>
          <w:rFonts w:ascii="Times New Roman" w:hAnsi="Times New Roman"/>
          <w:bCs/>
          <w:iCs/>
          <w:sz w:val="24"/>
          <w:szCs w:val="24"/>
        </w:rPr>
        <w:t>“.</w:t>
      </w:r>
      <w:r w:rsidR="00D66A04" w:rsidRPr="000D4C7F">
        <w:rPr>
          <w:rFonts w:ascii="Times New Roman" w:hAnsi="Times New Roman"/>
          <w:bCs/>
          <w:iCs/>
          <w:sz w:val="24"/>
          <w:szCs w:val="24"/>
        </w:rPr>
        <w:t xml:space="preserve"> </w:t>
      </w:r>
    </w:p>
    <w:p w:rsidR="004161D8" w:rsidRPr="004161D8" w:rsidRDefault="004161D8" w:rsidP="004161D8">
      <w:pPr>
        <w:spacing w:line="320" w:lineRule="exact"/>
        <w:ind w:firstLine="708"/>
        <w:jc w:val="both"/>
        <w:rPr>
          <w:rFonts w:ascii="Times New Roman" w:hAnsi="Times New Roman"/>
          <w:sz w:val="24"/>
          <w:szCs w:val="24"/>
          <w:highlight w:val="yellow"/>
          <w:lang w:eastAsia="bg-BG"/>
        </w:rPr>
      </w:pPr>
      <w:r w:rsidRPr="004161D8">
        <w:rPr>
          <w:rFonts w:ascii="Times New Roman" w:hAnsi="Times New Roman"/>
          <w:sz w:val="24"/>
          <w:szCs w:val="24"/>
          <w:lang w:eastAsia="bg-BG"/>
        </w:rPr>
        <w:t xml:space="preserve">При оценяване на офертите се взема предвид посочената от всеки Участник </w:t>
      </w:r>
      <w:r w:rsidRPr="004161D8">
        <w:rPr>
          <w:rFonts w:ascii="Times New Roman" w:hAnsi="Times New Roman"/>
          <w:b/>
          <w:sz w:val="24"/>
          <w:szCs w:val="24"/>
          <w:lang w:eastAsia="bg-BG"/>
        </w:rPr>
        <w:t>обща стойност без ДДС</w:t>
      </w:r>
      <w:r w:rsidRPr="004161D8">
        <w:rPr>
          <w:rFonts w:ascii="Times New Roman" w:hAnsi="Times New Roman"/>
          <w:sz w:val="24"/>
          <w:szCs w:val="24"/>
          <w:lang w:eastAsia="bg-BG"/>
        </w:rPr>
        <w:t>, която включва всички разходи по изпълнение на предмета на поръчката, включително разходите за обучение.</w:t>
      </w:r>
    </w:p>
    <w:p w:rsidR="004161D8" w:rsidRPr="004161D8" w:rsidRDefault="00586D5D" w:rsidP="004161D8">
      <w:pPr>
        <w:spacing w:line="320" w:lineRule="exact"/>
        <w:ind w:firstLine="708"/>
        <w:jc w:val="both"/>
        <w:rPr>
          <w:rFonts w:ascii="Times New Roman" w:hAnsi="Times New Roman"/>
          <w:sz w:val="24"/>
          <w:szCs w:val="24"/>
          <w:lang w:val="ru-RU" w:eastAsia="bg-BG"/>
        </w:rPr>
      </w:pPr>
      <w:r w:rsidRPr="000D4C7F">
        <w:rPr>
          <w:rFonts w:ascii="Times New Roman" w:hAnsi="Times New Roman"/>
          <w:sz w:val="24"/>
          <w:szCs w:val="24"/>
        </w:rPr>
        <w:t>В ценовото си предложение участникът посочва предлаганите от него цени без ДДС и с ДДС</w:t>
      </w:r>
      <w:r w:rsidR="004161D8" w:rsidRPr="004161D8">
        <w:rPr>
          <w:rFonts w:ascii="Times New Roman" w:hAnsi="Times New Roman"/>
          <w:sz w:val="24"/>
          <w:szCs w:val="24"/>
          <w:lang w:eastAsia="bg-BG"/>
        </w:rPr>
        <w:t xml:space="preserve"> </w:t>
      </w:r>
      <w:r w:rsidR="004161D8">
        <w:rPr>
          <w:rFonts w:ascii="Times New Roman" w:hAnsi="Times New Roman"/>
          <w:sz w:val="24"/>
          <w:szCs w:val="24"/>
          <w:lang w:eastAsia="bg-BG"/>
        </w:rPr>
        <w:t xml:space="preserve">съгласно </w:t>
      </w:r>
      <w:r w:rsidR="004161D8" w:rsidRPr="004161D8">
        <w:rPr>
          <w:rFonts w:ascii="Times New Roman" w:hAnsi="Times New Roman"/>
          <w:sz w:val="24"/>
          <w:szCs w:val="24"/>
          <w:lang w:eastAsia="bg-BG"/>
        </w:rPr>
        <w:t>образец</w:t>
      </w:r>
      <w:r w:rsidR="004161D8">
        <w:rPr>
          <w:rFonts w:ascii="Times New Roman" w:hAnsi="Times New Roman"/>
          <w:sz w:val="24"/>
          <w:szCs w:val="24"/>
          <w:lang w:eastAsia="bg-BG"/>
        </w:rPr>
        <w:t>а на Възложителя</w:t>
      </w:r>
      <w:r w:rsidR="004161D8" w:rsidRPr="004161D8">
        <w:rPr>
          <w:rFonts w:ascii="Times New Roman" w:hAnsi="Times New Roman"/>
          <w:sz w:val="24"/>
          <w:szCs w:val="24"/>
          <w:lang w:eastAsia="bg-BG"/>
        </w:rPr>
        <w:t>.</w:t>
      </w:r>
    </w:p>
    <w:p w:rsidR="004161D8" w:rsidRPr="004161D8" w:rsidRDefault="004161D8" w:rsidP="004161D8">
      <w:pPr>
        <w:spacing w:after="0" w:line="320" w:lineRule="exact"/>
        <w:ind w:firstLine="708"/>
        <w:jc w:val="both"/>
        <w:rPr>
          <w:rFonts w:ascii="Times New Roman" w:hAnsi="Times New Roman"/>
          <w:bCs/>
          <w:iCs/>
          <w:sz w:val="24"/>
          <w:szCs w:val="24"/>
        </w:rPr>
      </w:pPr>
      <w:r w:rsidRPr="004161D8">
        <w:rPr>
          <w:rFonts w:ascii="Times New Roman" w:hAnsi="Times New Roman"/>
          <w:sz w:val="24"/>
          <w:szCs w:val="24"/>
          <w:lang w:eastAsia="bg-BG"/>
        </w:rPr>
        <w:t xml:space="preserve">В посочената обща стойност на поръчката </w:t>
      </w:r>
      <w:r>
        <w:rPr>
          <w:rFonts w:ascii="Times New Roman" w:hAnsi="Times New Roman"/>
          <w:sz w:val="24"/>
          <w:szCs w:val="24"/>
          <w:lang w:eastAsia="bg-BG"/>
        </w:rPr>
        <w:t xml:space="preserve">се </w:t>
      </w:r>
      <w:r w:rsidRPr="004161D8">
        <w:rPr>
          <w:rFonts w:ascii="Times New Roman" w:hAnsi="Times New Roman"/>
          <w:sz w:val="24"/>
          <w:szCs w:val="24"/>
          <w:lang w:eastAsia="bg-BG"/>
        </w:rPr>
        <w:t>включва</w:t>
      </w:r>
      <w:r>
        <w:rPr>
          <w:rFonts w:ascii="Times New Roman" w:hAnsi="Times New Roman"/>
          <w:sz w:val="24"/>
          <w:szCs w:val="24"/>
          <w:lang w:eastAsia="bg-BG"/>
        </w:rPr>
        <w:t>т</w:t>
      </w:r>
      <w:r w:rsidRPr="004161D8">
        <w:rPr>
          <w:rFonts w:ascii="Times New Roman" w:hAnsi="Times New Roman"/>
          <w:sz w:val="24"/>
          <w:szCs w:val="24"/>
          <w:lang w:eastAsia="bg-BG"/>
        </w:rPr>
        <w:t xml:space="preserve"> </w:t>
      </w:r>
      <w:r w:rsidRPr="004161D8">
        <w:rPr>
          <w:rFonts w:ascii="Times New Roman" w:hAnsi="Times New Roman"/>
          <w:bCs/>
          <w:iCs/>
          <w:sz w:val="24"/>
          <w:szCs w:val="24"/>
        </w:rPr>
        <w:t>всички разходи</w:t>
      </w:r>
      <w:r>
        <w:rPr>
          <w:rFonts w:ascii="Times New Roman" w:hAnsi="Times New Roman"/>
          <w:bCs/>
          <w:iCs/>
          <w:sz w:val="24"/>
          <w:szCs w:val="24"/>
        </w:rPr>
        <w:t>,</w:t>
      </w:r>
      <w:r w:rsidRPr="004161D8">
        <w:rPr>
          <w:rFonts w:ascii="Times New Roman" w:hAnsi="Times New Roman"/>
          <w:bCs/>
          <w:iCs/>
          <w:sz w:val="24"/>
          <w:szCs w:val="24"/>
        </w:rPr>
        <w:t xml:space="preserve"> свързани с обслужването на предоставените услуги</w:t>
      </w:r>
      <w:r w:rsidRPr="004161D8">
        <w:rPr>
          <w:rFonts w:ascii="Times New Roman" w:hAnsi="Times New Roman"/>
          <w:bCs/>
          <w:iCs/>
          <w:sz w:val="24"/>
          <w:szCs w:val="24"/>
          <w:lang w:eastAsia="bg-BG"/>
        </w:rPr>
        <w:t>, софтуерно и хардуерно оборудване, обучение и гаранционна поддръжка.</w:t>
      </w:r>
      <w:r w:rsidRPr="004161D8">
        <w:rPr>
          <w:rFonts w:ascii="Times New Roman" w:hAnsi="Times New Roman"/>
          <w:bCs/>
          <w:iCs/>
          <w:sz w:val="24"/>
          <w:szCs w:val="24"/>
        </w:rPr>
        <w:t xml:space="preserve"> Обслужването на предоставените услуги обхваща всички разходи, свързани с пътуване, пощенски услуги, комуникации, замяна на повредено оборудване или отделни модули, кабели, консумативи и други, свързани с качественото предоставяне на услугата на Възложителя. При наличие на разходи за инсталация, за изграждане на свързаност или други разходи, необходими за качественото и количествено предоставяне на услугата, </w:t>
      </w:r>
      <w:r w:rsidRPr="004161D8">
        <w:rPr>
          <w:rFonts w:ascii="Times New Roman" w:hAnsi="Times New Roman"/>
          <w:sz w:val="24"/>
          <w:szCs w:val="24"/>
          <w:lang w:eastAsia="bg-BG"/>
        </w:rPr>
        <w:t xml:space="preserve">както и всички разходи за отстраняване на недостатъци, повреди или дефекти, проявили се по време на гаранционните срокове </w:t>
      </w:r>
      <w:r w:rsidRPr="004161D8">
        <w:rPr>
          <w:rFonts w:ascii="Times New Roman" w:hAnsi="Times New Roman"/>
          <w:bCs/>
          <w:iCs/>
          <w:sz w:val="24"/>
          <w:szCs w:val="24"/>
        </w:rPr>
        <w:t xml:space="preserve">са за сметка на Изпълнителя. </w:t>
      </w:r>
    </w:p>
    <w:p w:rsidR="004161D8" w:rsidRDefault="004161D8" w:rsidP="004161D8">
      <w:pPr>
        <w:widowControl w:val="0"/>
        <w:spacing w:after="0" w:line="320" w:lineRule="exact"/>
        <w:ind w:firstLine="724"/>
        <w:jc w:val="both"/>
        <w:rPr>
          <w:rFonts w:ascii="Times New Roman" w:hAnsi="Times New Roman"/>
          <w:sz w:val="24"/>
          <w:szCs w:val="24"/>
        </w:rPr>
      </w:pPr>
      <w:r w:rsidRPr="004161D8">
        <w:rPr>
          <w:rFonts w:ascii="Times New Roman" w:hAnsi="Times New Roman"/>
          <w:sz w:val="24"/>
          <w:szCs w:val="24"/>
        </w:rPr>
        <w:t xml:space="preserve">Прогнозната обща стойност се явява максимално допустима стойност, която участниците могат да оферират. </w:t>
      </w:r>
    </w:p>
    <w:p w:rsidR="004161D8" w:rsidRPr="004161D8" w:rsidRDefault="004161D8" w:rsidP="004161D8">
      <w:pPr>
        <w:widowControl w:val="0"/>
        <w:spacing w:after="0" w:line="320" w:lineRule="exact"/>
        <w:ind w:firstLine="724"/>
        <w:jc w:val="both"/>
        <w:rPr>
          <w:rFonts w:ascii="Times New Roman" w:hAnsi="Times New Roman"/>
          <w:sz w:val="24"/>
          <w:szCs w:val="24"/>
        </w:rPr>
      </w:pPr>
      <w:r w:rsidRPr="004161D8">
        <w:rPr>
          <w:rFonts w:ascii="Times New Roman" w:hAnsi="Times New Roman"/>
          <w:sz w:val="24"/>
          <w:szCs w:val="24"/>
        </w:rPr>
        <w:t xml:space="preserve">Ценова оферта на участник, по-висока от обявената прогнозна, ще бъде отстранена от Възложителя като неподходяща. </w:t>
      </w:r>
    </w:p>
    <w:p w:rsidR="004161D8" w:rsidRPr="004161D8" w:rsidRDefault="004161D8" w:rsidP="004161D8">
      <w:pPr>
        <w:widowControl w:val="0"/>
        <w:spacing w:after="0" w:line="320" w:lineRule="exact"/>
        <w:ind w:firstLine="724"/>
        <w:jc w:val="both"/>
        <w:rPr>
          <w:rFonts w:ascii="Times New Roman" w:hAnsi="Times New Roman"/>
          <w:sz w:val="24"/>
          <w:szCs w:val="24"/>
        </w:rPr>
      </w:pPr>
      <w:r w:rsidRPr="004161D8">
        <w:rPr>
          <w:rFonts w:ascii="Times New Roman" w:hAnsi="Times New Roman"/>
          <w:sz w:val="24"/>
          <w:szCs w:val="24"/>
        </w:rPr>
        <w:t>Стойностите на единичн</w:t>
      </w:r>
      <w:r w:rsidR="007217CC">
        <w:rPr>
          <w:rFonts w:ascii="Times New Roman" w:hAnsi="Times New Roman"/>
          <w:sz w:val="24"/>
          <w:szCs w:val="24"/>
        </w:rPr>
        <w:t>а</w:t>
      </w:r>
      <w:r w:rsidRPr="004161D8">
        <w:rPr>
          <w:rFonts w:ascii="Times New Roman" w:hAnsi="Times New Roman"/>
          <w:sz w:val="24"/>
          <w:szCs w:val="24"/>
        </w:rPr>
        <w:t>т</w:t>
      </w:r>
      <w:r w:rsidR="007217CC">
        <w:rPr>
          <w:rFonts w:ascii="Times New Roman" w:hAnsi="Times New Roman"/>
          <w:sz w:val="24"/>
          <w:szCs w:val="24"/>
        </w:rPr>
        <w:t>а</w:t>
      </w:r>
      <w:r w:rsidRPr="004161D8">
        <w:rPr>
          <w:rFonts w:ascii="Times New Roman" w:hAnsi="Times New Roman"/>
          <w:sz w:val="24"/>
          <w:szCs w:val="24"/>
        </w:rPr>
        <w:t xml:space="preserve"> цен</w:t>
      </w:r>
      <w:r w:rsidR="007217CC">
        <w:rPr>
          <w:rFonts w:ascii="Times New Roman" w:hAnsi="Times New Roman"/>
          <w:sz w:val="24"/>
          <w:szCs w:val="24"/>
        </w:rPr>
        <w:t>а</w:t>
      </w:r>
      <w:r w:rsidRPr="004161D8">
        <w:rPr>
          <w:rFonts w:ascii="Times New Roman" w:hAnsi="Times New Roman"/>
          <w:sz w:val="24"/>
          <w:szCs w:val="24"/>
        </w:rPr>
        <w:t>, общ</w:t>
      </w:r>
      <w:r w:rsidR="007217CC">
        <w:rPr>
          <w:rFonts w:ascii="Times New Roman" w:hAnsi="Times New Roman"/>
          <w:sz w:val="24"/>
          <w:szCs w:val="24"/>
        </w:rPr>
        <w:t>а</w:t>
      </w:r>
      <w:r w:rsidRPr="004161D8">
        <w:rPr>
          <w:rFonts w:ascii="Times New Roman" w:hAnsi="Times New Roman"/>
          <w:sz w:val="24"/>
          <w:szCs w:val="24"/>
        </w:rPr>
        <w:t>т</w:t>
      </w:r>
      <w:r w:rsidR="007217CC">
        <w:rPr>
          <w:rFonts w:ascii="Times New Roman" w:hAnsi="Times New Roman"/>
          <w:sz w:val="24"/>
          <w:szCs w:val="24"/>
        </w:rPr>
        <w:t>а</w:t>
      </w:r>
      <w:r w:rsidRPr="004161D8">
        <w:rPr>
          <w:rFonts w:ascii="Times New Roman" w:hAnsi="Times New Roman"/>
          <w:sz w:val="24"/>
          <w:szCs w:val="24"/>
        </w:rPr>
        <w:t xml:space="preserve"> цен</w:t>
      </w:r>
      <w:r w:rsidR="007217CC">
        <w:rPr>
          <w:rFonts w:ascii="Times New Roman" w:hAnsi="Times New Roman"/>
          <w:sz w:val="24"/>
          <w:szCs w:val="24"/>
        </w:rPr>
        <w:t>а</w:t>
      </w:r>
      <w:r w:rsidRPr="004161D8">
        <w:rPr>
          <w:rFonts w:ascii="Times New Roman" w:hAnsi="Times New Roman"/>
          <w:sz w:val="24"/>
          <w:szCs w:val="24"/>
        </w:rPr>
        <w:t xml:space="preserve"> и общата стойност на поръчката трябва да са закръглени до втория знак след десетичната запетая. </w:t>
      </w:r>
    </w:p>
    <w:p w:rsidR="00586D5D" w:rsidRPr="00586D5D" w:rsidRDefault="00586D5D" w:rsidP="00F4405D">
      <w:pPr>
        <w:spacing w:after="0" w:line="320" w:lineRule="exact"/>
        <w:ind w:firstLine="709"/>
        <w:jc w:val="both"/>
        <w:rPr>
          <w:rFonts w:ascii="Times New Roman" w:eastAsia="Times New Roman" w:hAnsi="Times New Roman"/>
          <w:sz w:val="24"/>
          <w:szCs w:val="20"/>
          <w:lang w:val="en-AU" w:eastAsia="bg-BG"/>
        </w:rPr>
      </w:pPr>
      <w:r w:rsidRPr="00586D5D">
        <w:rPr>
          <w:rFonts w:ascii="Times New Roman" w:eastAsia="Times New Roman" w:hAnsi="Times New Roman"/>
          <w:sz w:val="24"/>
          <w:szCs w:val="24"/>
          <w:lang w:eastAsia="bg-BG"/>
        </w:rPr>
        <w:t>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4161D8" w:rsidRPr="004161D8" w:rsidRDefault="004161D8" w:rsidP="004161D8">
      <w:pPr>
        <w:widowControl w:val="0"/>
        <w:spacing w:after="0" w:line="320" w:lineRule="exact"/>
        <w:ind w:firstLine="724"/>
        <w:jc w:val="both"/>
        <w:rPr>
          <w:rFonts w:ascii="Times New Roman" w:hAnsi="Times New Roman"/>
          <w:sz w:val="24"/>
          <w:szCs w:val="24"/>
        </w:rPr>
      </w:pPr>
      <w:r w:rsidRPr="004161D8">
        <w:rPr>
          <w:rFonts w:ascii="Times New Roman" w:hAnsi="Times New Roman"/>
          <w:sz w:val="24"/>
          <w:szCs w:val="24"/>
        </w:rPr>
        <w:t>При допускане на аритметична грешка в единичн</w:t>
      </w:r>
      <w:r w:rsidR="000C0DA8">
        <w:rPr>
          <w:rFonts w:ascii="Times New Roman" w:hAnsi="Times New Roman"/>
          <w:sz w:val="24"/>
          <w:szCs w:val="24"/>
        </w:rPr>
        <w:t>а</w:t>
      </w:r>
      <w:r w:rsidRPr="004161D8">
        <w:rPr>
          <w:rFonts w:ascii="Times New Roman" w:hAnsi="Times New Roman"/>
          <w:sz w:val="24"/>
          <w:szCs w:val="24"/>
        </w:rPr>
        <w:t>т</w:t>
      </w:r>
      <w:r w:rsidR="000C0DA8">
        <w:rPr>
          <w:rFonts w:ascii="Times New Roman" w:hAnsi="Times New Roman"/>
          <w:sz w:val="24"/>
          <w:szCs w:val="24"/>
        </w:rPr>
        <w:t>а</w:t>
      </w:r>
      <w:r w:rsidRPr="004161D8">
        <w:rPr>
          <w:rFonts w:ascii="Times New Roman" w:hAnsi="Times New Roman"/>
          <w:sz w:val="24"/>
          <w:szCs w:val="24"/>
        </w:rPr>
        <w:t xml:space="preserve"> стойност, за вярно ще се приема изписаното словом.</w:t>
      </w:r>
    </w:p>
    <w:p w:rsidR="00DA141D" w:rsidRPr="00F47F08" w:rsidRDefault="002F76DA" w:rsidP="005C6F4E">
      <w:pPr>
        <w:shd w:val="clear" w:color="auto" w:fill="C5E0B3"/>
        <w:tabs>
          <w:tab w:val="left" w:pos="709"/>
          <w:tab w:val="left" w:pos="993"/>
        </w:tabs>
        <w:autoSpaceDE w:val="0"/>
        <w:spacing w:after="120" w:line="320" w:lineRule="exact"/>
        <w:ind w:left="567" w:firstLine="142"/>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C124C1" w:rsidRPr="00C124C1" w:rsidRDefault="00C124C1" w:rsidP="00C124C1">
      <w:pPr>
        <w:spacing w:after="120" w:line="320" w:lineRule="exact"/>
        <w:ind w:right="-51"/>
        <w:jc w:val="center"/>
        <w:rPr>
          <w:rFonts w:ascii="Times New Roman" w:hAnsi="Times New Roman"/>
          <w:b/>
          <w:bCs/>
          <w:sz w:val="24"/>
          <w:szCs w:val="24"/>
          <w:lang w:val="en-US" w:eastAsia="bg-BG"/>
        </w:rPr>
      </w:pPr>
      <w:r w:rsidRPr="00C124C1">
        <w:rPr>
          <w:rFonts w:ascii="Times New Roman" w:hAnsi="Times New Roman"/>
          <w:b/>
          <w:bCs/>
          <w:sz w:val="24"/>
          <w:szCs w:val="24"/>
          <w:lang w:eastAsia="bg-BG"/>
        </w:rPr>
        <w:t xml:space="preserve">ОБЩИ ИЗИСКВАНИЯ ПРИ </w:t>
      </w:r>
      <w:r w:rsidRPr="00C124C1">
        <w:rPr>
          <w:rFonts w:ascii="Times New Roman" w:hAnsi="Times New Roman"/>
          <w:b/>
          <w:bCs/>
          <w:sz w:val="24"/>
          <w:szCs w:val="24"/>
          <w:shd w:val="clear" w:color="auto" w:fill="FFFFFF"/>
          <w:lang w:eastAsia="bg-BG"/>
        </w:rPr>
        <w:t>ИЗГОТВЯНЕ И ПРЕДСТАВЯНЕ</w:t>
      </w:r>
      <w:r w:rsidRPr="00C124C1">
        <w:rPr>
          <w:rFonts w:ascii="Times New Roman" w:hAnsi="Times New Roman"/>
          <w:b/>
          <w:bCs/>
          <w:sz w:val="24"/>
          <w:szCs w:val="24"/>
          <w:lang w:eastAsia="bg-BG"/>
        </w:rPr>
        <w:t xml:space="preserve"> НА ОФЕРТА</w:t>
      </w:r>
      <w:r w:rsidRPr="00C124C1">
        <w:rPr>
          <w:rFonts w:ascii="Times New Roman" w:hAnsi="Times New Roman"/>
          <w:b/>
          <w:bCs/>
          <w:sz w:val="24"/>
          <w:szCs w:val="24"/>
          <w:lang w:val="en-US" w:eastAsia="bg-BG"/>
        </w:rPr>
        <w:t>TA</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color w:val="000000"/>
          <w:sz w:val="24"/>
          <w:szCs w:val="24"/>
        </w:rPr>
        <w:t>Участник в настоящата процедура може да бъде</w:t>
      </w:r>
      <w:r w:rsidRPr="00C124C1">
        <w:rPr>
          <w:rFonts w:ascii="Times New Roman" w:hAnsi="Times New Roman"/>
          <w:b/>
          <w:color w:val="000000"/>
          <w:sz w:val="24"/>
          <w:szCs w:val="24"/>
        </w:rPr>
        <w:t xml:space="preserve"> </w:t>
      </w:r>
      <w:r w:rsidRPr="00C124C1">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C124C1" w:rsidRPr="00C124C1" w:rsidRDefault="00C124C1" w:rsidP="00C124C1">
      <w:pPr>
        <w:autoSpaceDE w:val="0"/>
        <w:spacing w:after="0" w:line="320" w:lineRule="exact"/>
        <w:ind w:firstLine="709"/>
        <w:jc w:val="both"/>
        <w:rPr>
          <w:rFonts w:ascii="Times New Roman" w:hAnsi="Times New Roman"/>
          <w:bCs/>
          <w:sz w:val="24"/>
          <w:szCs w:val="24"/>
          <w:lang w:eastAsia="bg-BG"/>
        </w:rPr>
      </w:pPr>
      <w:r w:rsidRPr="00C124C1">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C124C1" w:rsidRPr="00C124C1" w:rsidRDefault="00C124C1" w:rsidP="00C124C1">
      <w:pPr>
        <w:autoSpaceDE w:val="0"/>
        <w:spacing w:after="0" w:line="320" w:lineRule="exact"/>
        <w:ind w:firstLine="709"/>
        <w:jc w:val="both"/>
        <w:rPr>
          <w:rFonts w:ascii="Times New Roman" w:hAnsi="Times New Roman"/>
          <w:sz w:val="24"/>
          <w:szCs w:val="24"/>
        </w:rPr>
      </w:pPr>
      <w:r w:rsidRPr="00C124C1">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sidRPr="00C124C1">
        <w:rPr>
          <w:rFonts w:ascii="Times New Roman" w:hAnsi="Times New Roman"/>
          <w:bCs/>
          <w:sz w:val="24"/>
          <w:szCs w:val="24"/>
          <w:lang w:eastAsia="bg-BG"/>
        </w:rPr>
        <w:t>.</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Всеки участник в обществената поръчка има право да представи само една оферта.</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Свързани лица не могат да бъдат самостоятелни участници в една и съща процедура.</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bCs/>
          <w:sz w:val="24"/>
          <w:szCs w:val="24"/>
        </w:rPr>
        <w:t>У</w:t>
      </w:r>
      <w:r w:rsidRPr="00C124C1">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C124C1" w:rsidRPr="00C124C1" w:rsidRDefault="00C124C1" w:rsidP="00C124C1">
      <w:pPr>
        <w:spacing w:after="0" w:line="320" w:lineRule="exact"/>
        <w:ind w:firstLine="709"/>
        <w:jc w:val="both"/>
        <w:rPr>
          <w:rFonts w:ascii="Times New Roman" w:hAnsi="Times New Roman"/>
          <w:sz w:val="24"/>
          <w:szCs w:val="24"/>
          <w:lang w:val="en-US"/>
        </w:rPr>
      </w:pPr>
      <w:r w:rsidRPr="00C124C1">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C124C1" w:rsidRPr="00C124C1" w:rsidRDefault="00C124C1" w:rsidP="00C124C1">
      <w:pPr>
        <w:spacing w:after="0" w:line="320" w:lineRule="exact"/>
        <w:jc w:val="both"/>
        <w:rPr>
          <w:rFonts w:ascii="Times New Roman" w:eastAsia="Times New Roman" w:hAnsi="Times New Roman"/>
          <w:sz w:val="24"/>
          <w:szCs w:val="24"/>
          <w:lang w:eastAsia="bg-BG"/>
        </w:rPr>
      </w:pPr>
      <w:r w:rsidRPr="00C124C1">
        <w:rPr>
          <w:rFonts w:ascii="Times New Roman" w:eastAsia="Times New Roman" w:hAnsi="Times New Roman"/>
          <w:sz w:val="24"/>
          <w:szCs w:val="24"/>
          <w:lang w:eastAsia="bg-BG"/>
        </w:rPr>
        <w:t xml:space="preserve">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C124C1" w:rsidRPr="00C124C1" w:rsidRDefault="00C124C1" w:rsidP="00C124C1">
      <w:pPr>
        <w:spacing w:after="0" w:line="320" w:lineRule="exact"/>
        <w:jc w:val="both"/>
        <w:rPr>
          <w:rFonts w:ascii="Times New Roman" w:eastAsia="Times New Roman" w:hAnsi="Times New Roman"/>
          <w:sz w:val="24"/>
          <w:szCs w:val="24"/>
          <w:lang w:eastAsia="bg-BG"/>
        </w:rPr>
      </w:pPr>
      <w:r w:rsidRPr="00C124C1">
        <w:rPr>
          <w:rFonts w:ascii="Times New Roman" w:eastAsia="Times New Roman" w:hAnsi="Times New Roman"/>
          <w:sz w:val="24"/>
          <w:szCs w:val="24"/>
          <w:lang w:eastAsia="bg-BG"/>
        </w:rPr>
        <w:t xml:space="preserve">            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C124C1" w:rsidRPr="00C124C1" w:rsidRDefault="00C124C1" w:rsidP="00C124C1">
      <w:pPr>
        <w:spacing w:after="0" w:line="320" w:lineRule="exact"/>
        <w:jc w:val="both"/>
        <w:rPr>
          <w:rFonts w:ascii="Times New Roman" w:eastAsia="Times New Roman" w:hAnsi="Times New Roman"/>
          <w:sz w:val="24"/>
          <w:szCs w:val="24"/>
          <w:lang w:eastAsia="bg-BG"/>
        </w:rPr>
      </w:pPr>
      <w:r w:rsidRPr="00C124C1">
        <w:rPr>
          <w:rFonts w:ascii="Times New Roman" w:eastAsia="Times New Roman" w:hAnsi="Times New Roman"/>
          <w:sz w:val="24"/>
          <w:szCs w:val="24"/>
          <w:lang w:eastAsia="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C124C1" w:rsidRPr="00C124C1" w:rsidRDefault="00C124C1" w:rsidP="00C124C1">
      <w:pPr>
        <w:spacing w:after="0" w:line="320" w:lineRule="exact"/>
        <w:jc w:val="both"/>
        <w:rPr>
          <w:rFonts w:ascii="Times New Roman" w:eastAsia="Times New Roman" w:hAnsi="Times New Roman"/>
          <w:sz w:val="24"/>
          <w:szCs w:val="24"/>
          <w:lang w:eastAsia="bg-BG"/>
        </w:rPr>
      </w:pPr>
      <w:r w:rsidRPr="00C124C1">
        <w:rPr>
          <w:rFonts w:ascii="Times New Roman" w:eastAsia="Times New Roman" w:hAnsi="Times New Roman"/>
          <w:sz w:val="24"/>
          <w:szCs w:val="24"/>
          <w:lang w:eastAsia="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C124C1" w:rsidRPr="00C124C1" w:rsidRDefault="00C124C1" w:rsidP="00C124C1">
      <w:pPr>
        <w:spacing w:after="0" w:line="320" w:lineRule="exact"/>
        <w:ind w:right="-51" w:firstLine="709"/>
        <w:contextualSpacing/>
        <w:jc w:val="both"/>
        <w:rPr>
          <w:rFonts w:ascii="Times New Roman" w:hAnsi="Times New Roman"/>
          <w:sz w:val="24"/>
          <w:szCs w:val="24"/>
        </w:rPr>
      </w:pPr>
      <w:r w:rsidRPr="00C124C1">
        <w:rPr>
          <w:rFonts w:ascii="Times New Roman" w:hAnsi="Times New Roman"/>
          <w:sz w:val="24"/>
          <w:szCs w:val="24"/>
        </w:rPr>
        <w:t xml:space="preserve">Документите, свързани с участието в процедурата се представят в </w:t>
      </w:r>
      <w:r w:rsidRPr="00C124C1">
        <w:rPr>
          <w:rFonts w:ascii="Times New Roman" w:hAnsi="Times New Roman"/>
          <w:b/>
          <w:sz w:val="24"/>
          <w:szCs w:val="24"/>
        </w:rPr>
        <w:t>запечатана непрозрачна опаковка</w:t>
      </w:r>
      <w:r w:rsidRPr="00C124C1">
        <w:rPr>
          <w:rFonts w:ascii="Times New Roman" w:hAnsi="Times New Roman"/>
          <w:sz w:val="24"/>
          <w:szCs w:val="24"/>
        </w:rPr>
        <w:t>, върху която се посочват:</w:t>
      </w:r>
    </w:p>
    <w:p w:rsidR="00C124C1" w:rsidRPr="00C124C1" w:rsidRDefault="00C124C1" w:rsidP="00C124C1">
      <w:pPr>
        <w:spacing w:after="0" w:line="320" w:lineRule="exact"/>
        <w:ind w:right="284" w:firstLine="709"/>
        <w:jc w:val="both"/>
        <w:rPr>
          <w:rFonts w:ascii="Times New Roman" w:hAnsi="Times New Roman"/>
          <w:sz w:val="24"/>
          <w:szCs w:val="24"/>
        </w:rPr>
      </w:pPr>
      <w:r w:rsidRPr="00C124C1">
        <w:rPr>
          <w:rFonts w:ascii="Times New Roman" w:hAnsi="Times New Roman"/>
          <w:sz w:val="24"/>
          <w:szCs w:val="24"/>
        </w:rPr>
        <w:t>1. наименованието на участника, включително участниците в обединението, когато е приложимо;</w:t>
      </w:r>
    </w:p>
    <w:p w:rsidR="00C124C1" w:rsidRPr="00C124C1" w:rsidRDefault="00C124C1" w:rsidP="00C124C1">
      <w:pPr>
        <w:spacing w:after="0" w:line="320" w:lineRule="exact"/>
        <w:ind w:right="284" w:firstLine="709"/>
        <w:jc w:val="both"/>
        <w:rPr>
          <w:rFonts w:ascii="Times New Roman" w:hAnsi="Times New Roman"/>
          <w:sz w:val="24"/>
          <w:szCs w:val="24"/>
        </w:rPr>
      </w:pPr>
      <w:r w:rsidRPr="00C124C1">
        <w:rPr>
          <w:rFonts w:ascii="Times New Roman" w:hAnsi="Times New Roman"/>
          <w:sz w:val="24"/>
          <w:szCs w:val="24"/>
        </w:rPr>
        <w:t>2. адрес за кореспонденция, телефон и по възможност - факс и електронен адрес;</w:t>
      </w:r>
    </w:p>
    <w:p w:rsidR="00C124C1" w:rsidRPr="00C124C1" w:rsidRDefault="00C124C1" w:rsidP="00C124C1">
      <w:pPr>
        <w:spacing w:after="0" w:line="320" w:lineRule="exact"/>
        <w:ind w:right="284" w:firstLine="709"/>
        <w:jc w:val="both"/>
        <w:rPr>
          <w:rFonts w:ascii="Times New Roman" w:hAnsi="Times New Roman"/>
          <w:sz w:val="24"/>
          <w:szCs w:val="24"/>
        </w:rPr>
      </w:pPr>
      <w:r w:rsidRPr="00C124C1">
        <w:rPr>
          <w:rFonts w:ascii="Times New Roman" w:hAnsi="Times New Roman"/>
          <w:sz w:val="24"/>
          <w:szCs w:val="24"/>
        </w:rPr>
        <w:t xml:space="preserve">3. наименованието на поръчката, за която се подават документите. </w:t>
      </w:r>
    </w:p>
    <w:p w:rsidR="00C124C1" w:rsidRPr="00C124C1" w:rsidRDefault="00C124C1" w:rsidP="00C124C1">
      <w:pPr>
        <w:spacing w:after="0" w:line="320" w:lineRule="exact"/>
        <w:ind w:right="-51" w:firstLine="709"/>
        <w:jc w:val="both"/>
        <w:rPr>
          <w:rFonts w:ascii="Times New Roman" w:hAnsi="Times New Roman"/>
          <w:b/>
          <w:sz w:val="24"/>
          <w:szCs w:val="24"/>
          <w:lang w:val="en-US"/>
        </w:rPr>
      </w:pPr>
      <w:r w:rsidRPr="00C124C1">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C124C1" w:rsidRPr="00C124C1" w:rsidRDefault="00C124C1" w:rsidP="00C124C1">
      <w:pPr>
        <w:spacing w:after="0" w:line="320" w:lineRule="exact"/>
        <w:ind w:right="284" w:firstLine="709"/>
        <w:jc w:val="center"/>
        <w:rPr>
          <w:rFonts w:ascii="Times New Roman" w:hAnsi="Times New Roman"/>
          <w:b/>
          <w:sz w:val="24"/>
          <w:szCs w:val="24"/>
        </w:rPr>
      </w:pPr>
      <w:r w:rsidRPr="00C124C1">
        <w:rPr>
          <w:rFonts w:ascii="Times New Roman" w:hAnsi="Times New Roman"/>
          <w:b/>
          <w:sz w:val="24"/>
          <w:szCs w:val="24"/>
        </w:rPr>
        <w:t xml:space="preserve">Дирекция „Управление на собствеността и социални дейности” </w:t>
      </w:r>
    </w:p>
    <w:p w:rsidR="00C124C1" w:rsidRPr="00C124C1" w:rsidRDefault="00C124C1" w:rsidP="00C124C1">
      <w:pPr>
        <w:spacing w:after="0" w:line="320" w:lineRule="exact"/>
        <w:ind w:right="284" w:firstLine="709"/>
        <w:jc w:val="center"/>
        <w:rPr>
          <w:rFonts w:ascii="Times New Roman" w:hAnsi="Times New Roman"/>
          <w:b/>
          <w:sz w:val="24"/>
          <w:szCs w:val="24"/>
          <w:lang w:val="en-US"/>
        </w:rPr>
      </w:pPr>
      <w:r w:rsidRPr="00C124C1">
        <w:rPr>
          <w:rFonts w:ascii="Times New Roman" w:hAnsi="Times New Roman"/>
          <w:b/>
          <w:sz w:val="24"/>
          <w:szCs w:val="24"/>
        </w:rPr>
        <w:t xml:space="preserve">– Министерство на вътрешните работи, </w:t>
      </w:r>
      <w:r w:rsidRPr="00C124C1">
        <w:rPr>
          <w:rFonts w:ascii="Times New Roman" w:hAnsi="Times New Roman"/>
          <w:b/>
          <w:sz w:val="24"/>
          <w:szCs w:val="24"/>
        </w:rPr>
        <w:br/>
        <w:t>гр. София, ул. „Княз Борис І“ № 124</w:t>
      </w:r>
    </w:p>
    <w:p w:rsidR="00C124C1" w:rsidRPr="00C124C1" w:rsidRDefault="00C124C1" w:rsidP="00C124C1">
      <w:pPr>
        <w:spacing w:after="0" w:line="320" w:lineRule="exact"/>
        <w:ind w:right="-51" w:firstLine="709"/>
        <w:jc w:val="both"/>
        <w:rPr>
          <w:rFonts w:ascii="Times New Roman" w:hAnsi="Times New Roman"/>
          <w:sz w:val="24"/>
          <w:szCs w:val="24"/>
        </w:rPr>
      </w:pPr>
      <w:r w:rsidRPr="00C124C1">
        <w:rPr>
          <w:rFonts w:ascii="Times New Roman" w:hAnsi="Times New Roman"/>
          <w:sz w:val="24"/>
          <w:szCs w:val="24"/>
        </w:rPr>
        <w:t>Ако участникът изпраща офертата</w:t>
      </w:r>
      <w:r w:rsidRPr="00C124C1">
        <w:rPr>
          <w:rFonts w:ascii="Times New Roman" w:hAnsi="Times New Roman"/>
          <w:sz w:val="24"/>
          <w:szCs w:val="24"/>
          <w:lang w:val="bs-Latn-BA"/>
        </w:rPr>
        <w:t>,</w:t>
      </w:r>
      <w:r w:rsidRPr="00C124C1">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C124C1" w:rsidRPr="00C124C1" w:rsidRDefault="00C124C1" w:rsidP="00C124C1">
      <w:pPr>
        <w:spacing w:after="0" w:line="320" w:lineRule="exact"/>
        <w:ind w:right="-51" w:firstLine="709"/>
        <w:jc w:val="both"/>
        <w:rPr>
          <w:rFonts w:ascii="Times New Roman" w:hAnsi="Times New Roman"/>
          <w:sz w:val="24"/>
          <w:szCs w:val="24"/>
          <w:lang w:val="en-US"/>
        </w:rPr>
      </w:pPr>
      <w:r w:rsidRPr="00C124C1">
        <w:rPr>
          <w:rFonts w:ascii="Times New Roman" w:hAnsi="Times New Roman"/>
          <w:sz w:val="24"/>
          <w:szCs w:val="24"/>
        </w:rPr>
        <w:t xml:space="preserve">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 </w:t>
      </w:r>
    </w:p>
    <w:p w:rsidR="00C124C1" w:rsidRPr="00C124C1" w:rsidRDefault="00C124C1" w:rsidP="00C124C1">
      <w:pPr>
        <w:spacing w:after="0" w:line="320" w:lineRule="exact"/>
        <w:ind w:right="-51" w:firstLine="709"/>
        <w:jc w:val="both"/>
        <w:rPr>
          <w:rFonts w:ascii="Times New Roman" w:hAnsi="Times New Roman"/>
          <w:sz w:val="24"/>
          <w:szCs w:val="24"/>
        </w:rPr>
      </w:pPr>
      <w:r w:rsidRPr="00C124C1">
        <w:rPr>
          <w:rFonts w:ascii="Times New Roman" w:hAnsi="Times New Roman"/>
          <w:sz w:val="24"/>
          <w:szCs w:val="24"/>
        </w:rPr>
        <w:t>Офертите се подават в запечатана, непрозрачна, с ненарушена цялост опаковка и с надпис:</w:t>
      </w:r>
    </w:p>
    <w:p w:rsidR="00C124C1" w:rsidRPr="00C124C1" w:rsidRDefault="00C124C1" w:rsidP="00C124C1">
      <w:pPr>
        <w:spacing w:after="0" w:line="320" w:lineRule="exact"/>
        <w:ind w:right="-51" w:firstLine="709"/>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C124C1" w:rsidRPr="00C124C1" w:rsidTr="006F5D9B">
        <w:tc>
          <w:tcPr>
            <w:tcW w:w="9923" w:type="dxa"/>
            <w:tcBorders>
              <w:top w:val="single" w:sz="4" w:space="0" w:color="000000"/>
              <w:left w:val="single" w:sz="4" w:space="0" w:color="000000"/>
              <w:bottom w:val="single" w:sz="4" w:space="0" w:color="000000"/>
              <w:right w:val="single" w:sz="4" w:space="0" w:color="000000"/>
            </w:tcBorders>
          </w:tcPr>
          <w:p w:rsidR="00C124C1" w:rsidRPr="00C124C1" w:rsidRDefault="00C124C1" w:rsidP="00C124C1">
            <w:pPr>
              <w:tabs>
                <w:tab w:val="left" w:pos="0"/>
                <w:tab w:val="left" w:pos="709"/>
                <w:tab w:val="left" w:pos="993"/>
              </w:tabs>
              <w:spacing w:after="0" w:line="240" w:lineRule="auto"/>
              <w:ind w:right="28"/>
              <w:jc w:val="center"/>
              <w:rPr>
                <w:rFonts w:ascii="Times New Roman" w:hAnsi="Times New Roman"/>
                <w:b/>
                <w:sz w:val="20"/>
                <w:szCs w:val="20"/>
              </w:rPr>
            </w:pPr>
            <w:r w:rsidRPr="00C124C1">
              <w:rPr>
                <w:rFonts w:ascii="Times New Roman" w:hAnsi="Times New Roman"/>
                <w:b/>
                <w:sz w:val="20"/>
                <w:szCs w:val="20"/>
              </w:rPr>
              <w:t>ДО</w:t>
            </w:r>
          </w:p>
          <w:p w:rsidR="00C124C1" w:rsidRPr="00C124C1" w:rsidRDefault="00C124C1" w:rsidP="00C124C1">
            <w:pPr>
              <w:tabs>
                <w:tab w:val="left" w:pos="0"/>
                <w:tab w:val="left" w:pos="709"/>
                <w:tab w:val="left" w:pos="993"/>
              </w:tabs>
              <w:spacing w:after="0" w:line="240" w:lineRule="auto"/>
              <w:ind w:right="28"/>
              <w:jc w:val="center"/>
              <w:rPr>
                <w:rFonts w:ascii="Times New Roman" w:hAnsi="Times New Roman"/>
                <w:b/>
                <w:sz w:val="20"/>
                <w:szCs w:val="20"/>
              </w:rPr>
            </w:pPr>
            <w:r w:rsidRPr="00C124C1">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C124C1" w:rsidRPr="00C124C1" w:rsidRDefault="00C124C1" w:rsidP="00C124C1">
            <w:pPr>
              <w:tabs>
                <w:tab w:val="left" w:pos="0"/>
                <w:tab w:val="left" w:pos="709"/>
                <w:tab w:val="left" w:pos="993"/>
              </w:tabs>
              <w:spacing w:after="0" w:line="240" w:lineRule="auto"/>
              <w:ind w:right="6"/>
              <w:jc w:val="center"/>
              <w:rPr>
                <w:rFonts w:ascii="Times New Roman" w:hAnsi="Times New Roman"/>
                <w:sz w:val="20"/>
                <w:szCs w:val="20"/>
              </w:rPr>
            </w:pPr>
            <w:r w:rsidRPr="00C124C1">
              <w:rPr>
                <w:rFonts w:ascii="Times New Roman" w:hAnsi="Times New Roman"/>
                <w:b/>
                <w:sz w:val="20"/>
                <w:szCs w:val="20"/>
              </w:rPr>
              <w:t>гр. София, ул. „Княз Борис І“ № 124</w:t>
            </w:r>
          </w:p>
        </w:tc>
      </w:tr>
      <w:tr w:rsidR="00C124C1" w:rsidRPr="00C124C1" w:rsidTr="006F5D9B">
        <w:tc>
          <w:tcPr>
            <w:tcW w:w="9923" w:type="dxa"/>
            <w:tcBorders>
              <w:top w:val="single" w:sz="4" w:space="0" w:color="000000"/>
              <w:left w:val="single" w:sz="4" w:space="0" w:color="000000"/>
              <w:bottom w:val="single" w:sz="4" w:space="0" w:color="000000"/>
              <w:right w:val="single" w:sz="4" w:space="0" w:color="000000"/>
            </w:tcBorders>
          </w:tcPr>
          <w:p w:rsidR="00C124C1" w:rsidRPr="00C124C1" w:rsidRDefault="00C124C1" w:rsidP="00C124C1">
            <w:pPr>
              <w:tabs>
                <w:tab w:val="left" w:pos="709"/>
                <w:tab w:val="left" w:pos="993"/>
              </w:tabs>
              <w:spacing w:after="0" w:line="240" w:lineRule="auto"/>
              <w:jc w:val="center"/>
              <w:rPr>
                <w:rFonts w:ascii="Times New Roman" w:hAnsi="Times New Roman"/>
                <w:b/>
                <w:sz w:val="20"/>
                <w:szCs w:val="20"/>
              </w:rPr>
            </w:pPr>
            <w:r w:rsidRPr="00C124C1">
              <w:rPr>
                <w:rFonts w:ascii="Times New Roman" w:hAnsi="Times New Roman"/>
                <w:b/>
                <w:sz w:val="20"/>
                <w:szCs w:val="20"/>
              </w:rPr>
              <w:t>О Ф Е Р Т А</w:t>
            </w:r>
          </w:p>
          <w:p w:rsidR="00C124C1" w:rsidRPr="00C124C1" w:rsidRDefault="00C124C1" w:rsidP="00C124C1">
            <w:pPr>
              <w:shd w:val="clear" w:color="auto" w:fill="FFFFFF"/>
              <w:tabs>
                <w:tab w:val="left" w:pos="709"/>
                <w:tab w:val="left" w:pos="993"/>
                <w:tab w:val="left" w:leader="dot" w:pos="1771"/>
                <w:tab w:val="left" w:leader="dot" w:pos="2880"/>
              </w:tabs>
              <w:spacing w:after="0" w:line="240" w:lineRule="auto"/>
              <w:jc w:val="center"/>
              <w:rPr>
                <w:rFonts w:ascii="Times New Roman" w:hAnsi="Times New Roman"/>
                <w:b/>
                <w:sz w:val="20"/>
                <w:szCs w:val="20"/>
              </w:rPr>
            </w:pPr>
            <w:r w:rsidRPr="00C124C1">
              <w:rPr>
                <w:rFonts w:ascii="Times New Roman" w:hAnsi="Times New Roman"/>
                <w:b/>
                <w:sz w:val="20"/>
                <w:szCs w:val="20"/>
              </w:rPr>
              <w:t>за участие в процедура за възлагане на обществена поръчка с предмет:</w:t>
            </w:r>
          </w:p>
          <w:p w:rsidR="00C124C1" w:rsidRDefault="00C124C1" w:rsidP="00C124C1">
            <w:pPr>
              <w:spacing w:after="0" w:line="320" w:lineRule="exact"/>
              <w:jc w:val="center"/>
              <w:rPr>
                <w:rFonts w:ascii="Times New Roman" w:eastAsia="Times New Roman" w:hAnsi="Times New Roman"/>
                <w:sz w:val="28"/>
                <w:szCs w:val="28"/>
                <w:lang w:val="ru-RU"/>
              </w:rPr>
            </w:pPr>
            <w:r w:rsidRPr="00C124C1">
              <w:rPr>
                <w:rFonts w:ascii="Times New Roman" w:hAnsi="Times New Roman"/>
                <w:b/>
                <w:bCs/>
                <w:sz w:val="24"/>
                <w:szCs w:val="24"/>
                <w:lang w:eastAsia="bg-BG"/>
              </w:rPr>
              <w:t>“</w:t>
            </w:r>
            <w:r w:rsidRPr="00C124C1">
              <w:rPr>
                <w:rFonts w:ascii="Times New Roman" w:hAnsi="Times New Roman"/>
                <w:b/>
                <w:sz w:val="24"/>
                <w:szCs w:val="24"/>
              </w:rPr>
              <w:t xml:space="preserve"> </w:t>
            </w:r>
            <w:r w:rsidRPr="005A1007">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Pr="00C124C1">
              <w:rPr>
                <w:rFonts w:ascii="Times New Roman" w:eastAsia="Times New Roman" w:hAnsi="Times New Roman"/>
                <w:sz w:val="28"/>
                <w:szCs w:val="28"/>
                <w:lang w:val="ru-RU"/>
              </w:rPr>
              <w:t>“</w:t>
            </w:r>
          </w:p>
          <w:p w:rsidR="00C124C1" w:rsidRPr="00C124C1" w:rsidRDefault="00C124C1" w:rsidP="00C124C1">
            <w:pPr>
              <w:spacing w:after="0" w:line="320" w:lineRule="exact"/>
              <w:jc w:val="center"/>
              <w:rPr>
                <w:rFonts w:ascii="Times New Roman" w:eastAsia="Times New Roman" w:hAnsi="Times New Roman"/>
                <w:sz w:val="28"/>
                <w:szCs w:val="28"/>
                <w:lang w:val="ru-RU"/>
              </w:rPr>
            </w:pPr>
          </w:p>
          <w:p w:rsidR="00C124C1" w:rsidRPr="00C124C1" w:rsidRDefault="00C124C1" w:rsidP="00C124C1">
            <w:pPr>
              <w:tabs>
                <w:tab w:val="left" w:pos="709"/>
                <w:tab w:val="left" w:pos="993"/>
              </w:tabs>
              <w:spacing w:after="0" w:line="240" w:lineRule="auto"/>
              <w:jc w:val="center"/>
              <w:rPr>
                <w:rFonts w:ascii="Times New Roman" w:hAnsi="Times New Roman"/>
                <w:sz w:val="20"/>
                <w:szCs w:val="20"/>
              </w:rPr>
            </w:pPr>
            <w:r w:rsidRPr="00C124C1">
              <w:rPr>
                <w:rFonts w:ascii="Times New Roman" w:hAnsi="Times New Roman"/>
                <w:b/>
                <w:sz w:val="20"/>
                <w:szCs w:val="20"/>
              </w:rPr>
              <w:t>Уникален номер на поръчката в АОП № ………………………………………………………………..</w:t>
            </w:r>
          </w:p>
        </w:tc>
      </w:tr>
      <w:tr w:rsidR="00C124C1" w:rsidRPr="00C124C1" w:rsidTr="006F5D9B">
        <w:tc>
          <w:tcPr>
            <w:tcW w:w="9923" w:type="dxa"/>
            <w:tcBorders>
              <w:top w:val="single" w:sz="4" w:space="0" w:color="000000"/>
              <w:left w:val="single" w:sz="4" w:space="0" w:color="000000"/>
              <w:bottom w:val="single" w:sz="4" w:space="0" w:color="000000"/>
              <w:right w:val="single" w:sz="4" w:space="0" w:color="000000"/>
            </w:tcBorders>
          </w:tcPr>
          <w:p w:rsidR="00C124C1" w:rsidRPr="00C124C1" w:rsidRDefault="00C124C1" w:rsidP="00C124C1">
            <w:pPr>
              <w:tabs>
                <w:tab w:val="left" w:pos="709"/>
                <w:tab w:val="left" w:pos="993"/>
              </w:tabs>
              <w:spacing w:after="0" w:line="240" w:lineRule="auto"/>
              <w:ind w:firstLine="567"/>
              <w:jc w:val="center"/>
              <w:rPr>
                <w:rFonts w:ascii="Times New Roman" w:hAnsi="Times New Roman"/>
                <w:b/>
                <w:sz w:val="20"/>
                <w:szCs w:val="20"/>
              </w:rPr>
            </w:pPr>
            <w:r w:rsidRPr="00C124C1">
              <w:rPr>
                <w:rFonts w:ascii="Times New Roman" w:hAnsi="Times New Roman"/>
                <w:b/>
                <w:sz w:val="20"/>
                <w:szCs w:val="20"/>
              </w:rPr>
              <w:t>________________________________________________</w:t>
            </w:r>
            <w:r w:rsidRPr="00C124C1">
              <w:rPr>
                <w:rFonts w:ascii="Times New Roman" w:hAnsi="Times New Roman"/>
                <w:b/>
                <w:sz w:val="20"/>
                <w:szCs w:val="20"/>
              </w:rPr>
              <w:br/>
              <w:t>име на участника</w:t>
            </w:r>
          </w:p>
          <w:p w:rsidR="00C124C1" w:rsidRPr="00C124C1" w:rsidRDefault="00C124C1" w:rsidP="00C124C1">
            <w:pPr>
              <w:tabs>
                <w:tab w:val="left" w:pos="0"/>
                <w:tab w:val="left" w:pos="709"/>
                <w:tab w:val="left" w:pos="993"/>
              </w:tabs>
              <w:spacing w:after="0" w:line="240" w:lineRule="auto"/>
              <w:ind w:right="27"/>
              <w:jc w:val="center"/>
              <w:rPr>
                <w:rFonts w:ascii="Times New Roman" w:hAnsi="Times New Roman"/>
                <w:b/>
                <w:sz w:val="20"/>
                <w:szCs w:val="20"/>
              </w:rPr>
            </w:pPr>
            <w:r w:rsidRPr="00C124C1">
              <w:rPr>
                <w:rFonts w:ascii="Times New Roman" w:hAnsi="Times New Roman"/>
                <w:b/>
                <w:sz w:val="20"/>
                <w:szCs w:val="20"/>
              </w:rPr>
              <w:t>________________________________________________</w:t>
            </w:r>
            <w:r w:rsidRPr="00C124C1">
              <w:rPr>
                <w:rFonts w:ascii="Times New Roman" w:hAnsi="Times New Roman"/>
                <w:b/>
                <w:sz w:val="20"/>
                <w:szCs w:val="20"/>
              </w:rPr>
              <w:br/>
              <w:t xml:space="preserve"> пълен адрес за кореспонденция</w:t>
            </w:r>
          </w:p>
          <w:p w:rsidR="00C124C1" w:rsidRPr="00C124C1" w:rsidRDefault="00C124C1" w:rsidP="00C124C1">
            <w:pPr>
              <w:tabs>
                <w:tab w:val="left" w:pos="709"/>
                <w:tab w:val="left" w:pos="993"/>
              </w:tabs>
              <w:spacing w:after="0" w:line="240" w:lineRule="auto"/>
              <w:jc w:val="center"/>
              <w:rPr>
                <w:rFonts w:ascii="Times New Roman" w:hAnsi="Times New Roman"/>
                <w:sz w:val="20"/>
                <w:szCs w:val="20"/>
              </w:rPr>
            </w:pPr>
            <w:r w:rsidRPr="00C124C1">
              <w:rPr>
                <w:rFonts w:ascii="Times New Roman" w:hAnsi="Times New Roman"/>
                <w:b/>
                <w:sz w:val="20"/>
                <w:szCs w:val="20"/>
              </w:rPr>
              <w:t>________________________________________________</w:t>
            </w:r>
            <w:r w:rsidRPr="00C124C1">
              <w:rPr>
                <w:rFonts w:ascii="Times New Roman" w:hAnsi="Times New Roman"/>
                <w:b/>
                <w:sz w:val="20"/>
                <w:szCs w:val="20"/>
              </w:rPr>
              <w:br/>
              <w:t>лице за контакт, телефон, факс и електронен адрес</w:t>
            </w:r>
          </w:p>
        </w:tc>
      </w:tr>
    </w:tbl>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За подаването на офертата на участника се издава документ.</w:t>
      </w:r>
    </w:p>
    <w:p w:rsidR="00C124C1" w:rsidRPr="00C124C1" w:rsidRDefault="00C124C1" w:rsidP="00C124C1">
      <w:pPr>
        <w:spacing w:after="120" w:line="320" w:lineRule="exact"/>
        <w:ind w:right="-58" w:firstLine="709"/>
        <w:jc w:val="both"/>
        <w:rPr>
          <w:rFonts w:ascii="Times New Roman" w:hAnsi="Times New Roman"/>
          <w:sz w:val="24"/>
          <w:szCs w:val="24"/>
        </w:rPr>
      </w:pPr>
      <w:r w:rsidRPr="00C124C1">
        <w:rPr>
          <w:rFonts w:ascii="Times New Roman" w:hAnsi="Times New Roman"/>
          <w:sz w:val="24"/>
          <w:szCs w:val="24"/>
        </w:rPr>
        <w:t>Оферти, които са представени след крайния срок за подаването им или са в незапечатана опаковка или в опаковка с нарушена цялост, се вписват в регистъра и се връщат на подателя незабавно.</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 xml:space="preserve">Забележки: </w:t>
      </w:r>
    </w:p>
    <w:p w:rsidR="00C124C1" w:rsidRPr="00C124C1" w:rsidRDefault="00C124C1" w:rsidP="00C124C1">
      <w:pPr>
        <w:spacing w:after="0" w:line="320" w:lineRule="exact"/>
        <w:ind w:firstLine="709"/>
        <w:jc w:val="both"/>
        <w:rPr>
          <w:rFonts w:ascii="Times New Roman" w:hAnsi="Times New Roman"/>
          <w:sz w:val="24"/>
          <w:szCs w:val="24"/>
        </w:rPr>
      </w:pPr>
      <w:r w:rsidRPr="00C124C1">
        <w:rPr>
          <w:rFonts w:ascii="Times New Roman" w:hAnsi="Times New Roman"/>
          <w:sz w:val="24"/>
          <w:szCs w:val="24"/>
        </w:rPr>
        <w:t>1. Всички документи се представят в един екземпляр, освен ако не е посочено друго.</w:t>
      </w:r>
    </w:p>
    <w:p w:rsidR="00C124C1" w:rsidRPr="00C124C1" w:rsidRDefault="00C124C1" w:rsidP="00C124C1">
      <w:pPr>
        <w:spacing w:after="0" w:line="320" w:lineRule="exact"/>
        <w:ind w:right="85" w:firstLine="709"/>
        <w:jc w:val="both"/>
        <w:rPr>
          <w:rFonts w:ascii="Times New Roman" w:hAnsi="Times New Roman"/>
          <w:sz w:val="24"/>
          <w:szCs w:val="24"/>
        </w:rPr>
      </w:pPr>
      <w:r w:rsidRPr="00C124C1">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C124C1" w:rsidRPr="00C124C1" w:rsidRDefault="00C124C1" w:rsidP="00C124C1">
      <w:pPr>
        <w:spacing w:after="0" w:line="320" w:lineRule="exact"/>
        <w:ind w:right="85" w:firstLine="567"/>
        <w:jc w:val="both"/>
        <w:rPr>
          <w:rFonts w:ascii="Times New Roman" w:hAnsi="Times New Roman"/>
          <w:sz w:val="24"/>
          <w:szCs w:val="24"/>
        </w:rPr>
      </w:pPr>
      <w:r w:rsidRPr="00C124C1">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C124C1" w:rsidRPr="00C124C1" w:rsidRDefault="00C124C1" w:rsidP="00C124C1">
      <w:pPr>
        <w:spacing w:after="0" w:line="320" w:lineRule="exact"/>
        <w:ind w:right="85" w:firstLine="567"/>
        <w:jc w:val="both"/>
        <w:rPr>
          <w:rFonts w:ascii="Times New Roman" w:hAnsi="Times New Roman"/>
          <w:sz w:val="24"/>
          <w:szCs w:val="24"/>
        </w:rPr>
      </w:pPr>
      <w:r w:rsidRPr="00C124C1">
        <w:rPr>
          <w:rFonts w:ascii="Times New Roman" w:hAnsi="Times New Roman"/>
          <w:sz w:val="24"/>
          <w:szCs w:val="24"/>
        </w:rPr>
        <w:t xml:space="preserve">   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C124C1" w:rsidRDefault="00C124C1" w:rsidP="00817972">
      <w:pPr>
        <w:tabs>
          <w:tab w:val="left" w:pos="709"/>
          <w:tab w:val="left" w:pos="993"/>
        </w:tabs>
        <w:spacing w:after="120" w:line="320" w:lineRule="exact"/>
        <w:ind w:firstLine="709"/>
        <w:jc w:val="center"/>
        <w:rPr>
          <w:rFonts w:ascii="Times New Roman" w:hAnsi="Times New Roman"/>
          <w:b/>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Опаковката включва следните документи:</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 xml:space="preserve">1. </w:t>
      </w:r>
      <w:r w:rsidRPr="00CE48E5">
        <w:rPr>
          <w:rFonts w:ascii="Times New Roman" w:hAnsi="Times New Roman"/>
          <w:b/>
          <w:sz w:val="24"/>
          <w:szCs w:val="24"/>
        </w:rPr>
        <w:t>Опис на представените документи</w:t>
      </w:r>
      <w:r w:rsidRPr="00CE48E5">
        <w:rPr>
          <w:rFonts w:ascii="Times New Roman" w:hAnsi="Times New Roman"/>
          <w:sz w:val="24"/>
          <w:szCs w:val="24"/>
        </w:rPr>
        <w:t xml:space="preserve"> (образец №1);</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 xml:space="preserve">2. </w:t>
      </w:r>
      <w:r w:rsidRPr="00CE48E5">
        <w:rPr>
          <w:rFonts w:ascii="Times New Roman" w:hAnsi="Times New Roman"/>
          <w:b/>
          <w:sz w:val="24"/>
          <w:szCs w:val="24"/>
        </w:rPr>
        <w:t>Единен европейски документ за обществени поръчки (ЕЕДОП)</w:t>
      </w:r>
      <w:r w:rsidRPr="00CE48E5">
        <w:rPr>
          <w:rFonts w:ascii="Times New Roman" w:hAnsi="Times New Roman"/>
          <w:sz w:val="24"/>
          <w:szCs w:val="24"/>
        </w:rPr>
        <w:t xml:space="preserve"> в съответствие с изискванията на чл. 67 от ЗОП и условията на възложителя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 xml:space="preserve">3. </w:t>
      </w:r>
      <w:r w:rsidRPr="00CE48E5">
        <w:rPr>
          <w:rFonts w:ascii="Times New Roman" w:hAnsi="Times New Roman"/>
          <w:b/>
          <w:sz w:val="24"/>
          <w:szCs w:val="24"/>
        </w:rPr>
        <w:t>Документи за доказване на предприетите мерки за надеждност по чл. 56, ал. 1 от ЗОП</w:t>
      </w:r>
      <w:r w:rsidRPr="00CE48E5">
        <w:rPr>
          <w:rFonts w:ascii="Times New Roman" w:hAnsi="Times New Roman"/>
          <w:sz w:val="24"/>
          <w:szCs w:val="24"/>
        </w:rPr>
        <w:t xml:space="preserve"> (когато е приложимо);</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 xml:space="preserve">4. </w:t>
      </w:r>
      <w:r w:rsidRPr="00CE48E5">
        <w:rPr>
          <w:rFonts w:ascii="Times New Roman" w:hAnsi="Times New Roman"/>
          <w:b/>
          <w:sz w:val="24"/>
          <w:szCs w:val="24"/>
        </w:rPr>
        <w:t>Копие от документ за създаване на обединение</w:t>
      </w:r>
      <w:r w:rsidRPr="00CE48E5">
        <w:rPr>
          <w:rFonts w:ascii="Times New Roman" w:hAnsi="Times New Roman"/>
          <w:sz w:val="24"/>
          <w:szCs w:val="24"/>
        </w:rPr>
        <w:t>, както и следната информация във връзка с конкретната обществена поръчка относно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CE48E5">
        <w:rPr>
          <w:rFonts w:ascii="Times New Roman" w:hAnsi="Times New Roman"/>
          <w:b/>
          <w:sz w:val="24"/>
          <w:szCs w:val="24"/>
        </w:rPr>
        <w:t>когато е приложимо</w:t>
      </w:r>
      <w:r w:rsidRPr="00CE48E5">
        <w:rPr>
          <w:rFonts w:ascii="Times New Roman" w:hAnsi="Times New Roman"/>
          <w:sz w:val="24"/>
          <w:szCs w:val="24"/>
        </w:rPr>
        <w:t>);</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5</w:t>
      </w:r>
      <w:r w:rsidRPr="00CE48E5">
        <w:rPr>
          <w:rFonts w:ascii="Times New Roman" w:hAnsi="Times New Roman"/>
          <w:b/>
          <w:sz w:val="24"/>
          <w:szCs w:val="24"/>
        </w:rPr>
        <w:t>. Техническо предложение</w:t>
      </w:r>
      <w:r w:rsidRPr="00CE48E5">
        <w:rPr>
          <w:rFonts w:ascii="Times New Roman" w:hAnsi="Times New Roman"/>
          <w:sz w:val="24"/>
          <w:szCs w:val="24"/>
        </w:rPr>
        <w:t>, съдържащо:</w:t>
      </w:r>
    </w:p>
    <w:p w:rsidR="00CE48E5" w:rsidRPr="00CE48E5" w:rsidRDefault="00CE48E5" w:rsidP="00CE48E5">
      <w:pPr>
        <w:spacing w:after="0" w:line="320" w:lineRule="exact"/>
        <w:ind w:right="-58" w:firstLine="567"/>
        <w:jc w:val="both"/>
        <w:rPr>
          <w:rFonts w:ascii="Times New Roman" w:hAnsi="Times New Roman"/>
          <w:sz w:val="24"/>
          <w:szCs w:val="24"/>
        </w:rPr>
      </w:pPr>
      <w:r w:rsidRPr="00CE48E5">
        <w:rPr>
          <w:rFonts w:ascii="Times New Roman" w:hAnsi="Times New Roman"/>
          <w:sz w:val="24"/>
          <w:szCs w:val="24"/>
        </w:rPr>
        <w:t xml:space="preserve">5.1. Предложение за изпълнение на поръчката </w:t>
      </w:r>
      <w:r w:rsidRPr="00CE48E5">
        <w:rPr>
          <w:rFonts w:ascii="Times New Roman" w:hAnsi="Times New Roman"/>
          <w:sz w:val="24"/>
          <w:szCs w:val="24"/>
          <w:lang w:val="en-US"/>
        </w:rPr>
        <w:t>(образец № 2</w:t>
      </w:r>
      <w:r w:rsidRPr="00CE48E5">
        <w:rPr>
          <w:rFonts w:ascii="Times New Roman" w:hAnsi="Times New Roman"/>
          <w:sz w:val="24"/>
          <w:szCs w:val="24"/>
        </w:rPr>
        <w:t xml:space="preserve">) в съответствие с техническите спецификации и изискванията на възложителя, ведно с приложенията към него, </w:t>
      </w:r>
    </w:p>
    <w:p w:rsidR="00823889" w:rsidRPr="00823889" w:rsidRDefault="00823889" w:rsidP="00823889">
      <w:pPr>
        <w:spacing w:after="0" w:line="320" w:lineRule="exact"/>
        <w:ind w:firstLine="567"/>
        <w:jc w:val="both"/>
        <w:rPr>
          <w:rFonts w:ascii="Times New Roman" w:hAnsi="Times New Roman"/>
          <w:bCs/>
          <w:sz w:val="24"/>
          <w:szCs w:val="24"/>
          <w:lang w:val="ru-RU"/>
        </w:rPr>
      </w:pPr>
      <w:r w:rsidRPr="00823889">
        <w:rPr>
          <w:rFonts w:ascii="Times New Roman" w:hAnsi="Times New Roman"/>
          <w:sz w:val="24"/>
          <w:szCs w:val="24"/>
        </w:rPr>
        <w:t xml:space="preserve">5.2. Декларация </w:t>
      </w:r>
      <w:r w:rsidRPr="00823889">
        <w:rPr>
          <w:rFonts w:ascii="Times New Roman" w:hAnsi="Times New Roman"/>
          <w:bCs/>
          <w:sz w:val="24"/>
          <w:szCs w:val="24"/>
        </w:rPr>
        <w:t>п</w:t>
      </w:r>
      <w:r w:rsidRPr="00823889">
        <w:rPr>
          <w:rFonts w:ascii="Times New Roman" w:hAnsi="Times New Roman"/>
          <w:bCs/>
          <w:sz w:val="24"/>
          <w:szCs w:val="24"/>
          <w:lang w:val="ru-RU"/>
        </w:rPr>
        <w:t xml:space="preserve">о чл. 47, ал. 3 от ЗОП </w:t>
      </w:r>
      <w:r w:rsidR="00A648D8">
        <w:rPr>
          <w:rFonts w:ascii="Times New Roman" w:hAnsi="Times New Roman"/>
          <w:bCs/>
          <w:sz w:val="24"/>
          <w:szCs w:val="24"/>
          <w:lang w:val="ru-RU"/>
        </w:rPr>
        <w:t>(</w:t>
      </w:r>
      <w:r w:rsidRPr="00823889">
        <w:rPr>
          <w:rFonts w:ascii="Times New Roman" w:hAnsi="Times New Roman"/>
          <w:bCs/>
          <w:sz w:val="24"/>
          <w:szCs w:val="24"/>
          <w:lang w:val="ru-RU"/>
        </w:rPr>
        <w:t>образец № 3</w:t>
      </w:r>
      <w:r w:rsidR="00A648D8">
        <w:rPr>
          <w:rFonts w:ascii="Times New Roman" w:hAnsi="Times New Roman"/>
          <w:bCs/>
          <w:sz w:val="24"/>
          <w:szCs w:val="24"/>
          <w:lang w:val="ru-RU"/>
        </w:rPr>
        <w:t>)</w:t>
      </w:r>
      <w:r w:rsidRPr="00823889">
        <w:rPr>
          <w:rFonts w:ascii="Times New Roman" w:hAnsi="Times New Roman"/>
          <w:bCs/>
          <w:sz w:val="24"/>
          <w:szCs w:val="24"/>
          <w:lang w:val="ru-RU"/>
        </w:rPr>
        <w:t xml:space="preserve"> – декларацията се прилага към техническото предложение съгласно чл. 39, ал. 3 , т. 1, буква </w:t>
      </w:r>
      <w:r w:rsidRPr="00823889">
        <w:rPr>
          <w:rFonts w:ascii="Times New Roman" w:hAnsi="Times New Roman"/>
          <w:bCs/>
          <w:sz w:val="24"/>
          <w:szCs w:val="24"/>
          <w:lang w:val="en-US"/>
        </w:rPr>
        <w:t>“</w:t>
      </w:r>
      <w:r w:rsidRPr="00823889">
        <w:rPr>
          <w:rFonts w:ascii="Times New Roman" w:hAnsi="Times New Roman"/>
          <w:bCs/>
          <w:sz w:val="24"/>
          <w:szCs w:val="24"/>
        </w:rPr>
        <w:t>д</w:t>
      </w:r>
      <w:r w:rsidRPr="00823889">
        <w:rPr>
          <w:rFonts w:ascii="Times New Roman" w:hAnsi="Times New Roman"/>
          <w:bCs/>
          <w:sz w:val="24"/>
          <w:szCs w:val="24"/>
          <w:lang w:val="en-US"/>
        </w:rPr>
        <w:t>”</w:t>
      </w:r>
      <w:r w:rsidRPr="00823889">
        <w:rPr>
          <w:rFonts w:ascii="Times New Roman" w:hAnsi="Times New Roman"/>
          <w:bCs/>
          <w:sz w:val="24"/>
          <w:szCs w:val="24"/>
          <w:lang w:val="ru-RU"/>
        </w:rPr>
        <w:t xml:space="preserve"> от ППЗОП.</w:t>
      </w:r>
    </w:p>
    <w:p w:rsidR="00EA7A7A" w:rsidRPr="00EA7A7A" w:rsidRDefault="00EA7A7A" w:rsidP="00EA7A7A">
      <w:pPr>
        <w:spacing w:after="0" w:line="320" w:lineRule="exact"/>
        <w:ind w:firstLine="567"/>
        <w:jc w:val="both"/>
        <w:rPr>
          <w:rFonts w:ascii="Times New Roman" w:hAnsi="Times New Roman"/>
          <w:sz w:val="24"/>
          <w:szCs w:val="24"/>
        </w:rPr>
      </w:pPr>
      <w:r w:rsidRPr="00EA7A7A">
        <w:rPr>
          <w:rFonts w:ascii="Times New Roman" w:hAnsi="Times New Roman"/>
          <w:sz w:val="24"/>
          <w:szCs w:val="24"/>
        </w:rPr>
        <w:t>6. Ценово предложение в отделен запечатан непрозрачен плик с надпис „Предлагани ценови параметри”</w:t>
      </w:r>
      <w:r>
        <w:rPr>
          <w:rFonts w:ascii="Times New Roman" w:hAnsi="Times New Roman"/>
          <w:sz w:val="24"/>
          <w:szCs w:val="24"/>
        </w:rPr>
        <w:t xml:space="preserve"> (</w:t>
      </w:r>
      <w:r w:rsidRPr="00EA7A7A">
        <w:rPr>
          <w:rFonts w:ascii="Times New Roman" w:hAnsi="Times New Roman"/>
          <w:sz w:val="24"/>
          <w:szCs w:val="24"/>
        </w:rPr>
        <w:t>образец №</w:t>
      </w:r>
      <w:r>
        <w:rPr>
          <w:rFonts w:ascii="Times New Roman" w:hAnsi="Times New Roman"/>
          <w:sz w:val="24"/>
          <w:szCs w:val="24"/>
        </w:rPr>
        <w:t>4)</w:t>
      </w:r>
      <w:r w:rsidRPr="00EA7A7A">
        <w:rPr>
          <w:rFonts w:ascii="Times New Roman" w:hAnsi="Times New Roman"/>
          <w:sz w:val="24"/>
          <w:szCs w:val="24"/>
        </w:rPr>
        <w:t>.</w:t>
      </w:r>
    </w:p>
    <w:p w:rsidR="003A5C7F" w:rsidRDefault="003A5C7F" w:rsidP="00CC5CC8">
      <w:pPr>
        <w:spacing w:after="0" w:line="320" w:lineRule="exact"/>
        <w:ind w:firstLine="567"/>
        <w:jc w:val="both"/>
        <w:rPr>
          <w:rFonts w:ascii="Times New Roman" w:hAnsi="Times New Roman"/>
          <w:b/>
          <w:sz w:val="24"/>
          <w:szCs w:val="24"/>
        </w:rPr>
      </w:pP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CC5CC8">
        <w:rPr>
          <w:rFonts w:ascii="Times New Roman" w:hAnsi="Times New Roman"/>
          <w:sz w:val="24"/>
          <w:szCs w:val="24"/>
        </w:rPr>
        <w:t>.</w:t>
      </w:r>
    </w:p>
    <w:p w:rsidR="00DA141D" w:rsidRPr="008B2896" w:rsidRDefault="00DA141D" w:rsidP="00491E73">
      <w:pPr>
        <w:spacing w:after="0" w:line="320" w:lineRule="exact"/>
        <w:ind w:firstLine="709"/>
        <w:jc w:val="both"/>
        <w:rPr>
          <w:rFonts w:ascii="Times New Roman" w:hAnsi="Times New Roman"/>
          <w:sz w:val="24"/>
          <w:szCs w:val="24"/>
        </w:rPr>
      </w:pPr>
    </w:p>
    <w:p w:rsidR="0098017B" w:rsidRPr="00F47F08" w:rsidRDefault="0098017B" w:rsidP="00491E73">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B267A6" w:rsidRDefault="00F47F08" w:rsidP="00491E73">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p>
    <w:p w:rsidR="0098017B" w:rsidRDefault="00B267A6" w:rsidP="007C126D">
      <w:pPr>
        <w:spacing w:after="0" w:line="320" w:lineRule="exact"/>
        <w:ind w:right="-51"/>
        <w:jc w:val="both"/>
        <w:rPr>
          <w:rFonts w:ascii="Times New Roman" w:hAnsi="Times New Roman"/>
          <w:sz w:val="24"/>
          <w:szCs w:val="24"/>
          <w:lang w:eastAsia="bg-BG"/>
        </w:rPr>
      </w:pPr>
      <w:r>
        <w:rPr>
          <w:rFonts w:ascii="Times New Roman" w:hAnsi="Times New Roman"/>
          <w:sz w:val="24"/>
          <w:szCs w:val="24"/>
          <w:lang w:eastAsia="bg-BG"/>
        </w:rPr>
        <w:t xml:space="preserve">                    </w:t>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943CB" w:rsidRPr="004943CB" w:rsidRDefault="004943CB" w:rsidP="004943CB">
      <w:pPr>
        <w:widowControl w:val="0"/>
        <w:autoSpaceDE w:val="0"/>
        <w:autoSpaceDN w:val="0"/>
        <w:adjustRightInd w:val="0"/>
        <w:spacing w:after="0" w:line="320" w:lineRule="exact"/>
        <w:ind w:firstLine="1069"/>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 xml:space="preserve">1. 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p>
    <w:p w:rsidR="004943CB" w:rsidRPr="004943CB" w:rsidRDefault="004943CB" w:rsidP="004943CB">
      <w:pPr>
        <w:widowControl w:val="0"/>
        <w:autoSpaceDE w:val="0"/>
        <w:autoSpaceDN w:val="0"/>
        <w:adjustRightInd w:val="0"/>
        <w:spacing w:after="0" w:line="320" w:lineRule="exact"/>
        <w:ind w:left="709" w:firstLine="360"/>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1.1. Относно задълженията, свързани с данъци и осигуровки:</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b/>
          <w:i/>
          <w:sz w:val="24"/>
          <w:szCs w:val="24"/>
          <w:lang w:eastAsia="bg-BG"/>
        </w:rPr>
      </w:pPr>
      <w:r w:rsidRPr="004943CB">
        <w:rPr>
          <w:rFonts w:ascii="Times New Roman" w:eastAsia="Times New Roman" w:hAnsi="Times New Roman"/>
          <w:b/>
          <w:i/>
          <w:sz w:val="24"/>
          <w:szCs w:val="24"/>
          <w:lang w:eastAsia="bg-BG"/>
        </w:rPr>
        <w:t>Национална агенция по приходите (НАП):</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Информационен телефон на НАП - 0700 18 700;</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 интернет адрес: http://www.nap.bg/</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b/>
          <w:i/>
          <w:sz w:val="24"/>
          <w:szCs w:val="24"/>
          <w:lang w:eastAsia="bg-BG"/>
        </w:rPr>
      </w:pPr>
      <w:r w:rsidRPr="004943CB">
        <w:rPr>
          <w:rFonts w:ascii="Times New Roman" w:eastAsia="Times New Roman" w:hAnsi="Times New Roman"/>
          <w:b/>
          <w:i/>
          <w:sz w:val="24"/>
          <w:szCs w:val="24"/>
          <w:lang w:eastAsia="bg-BG"/>
        </w:rPr>
        <w:t>Национален осигурителен институт (НОИ):</w:t>
      </w:r>
    </w:p>
    <w:p w:rsidR="004943CB" w:rsidRPr="004943CB" w:rsidRDefault="004943CB" w:rsidP="004943CB">
      <w:pPr>
        <w:widowControl w:val="0"/>
        <w:autoSpaceDE w:val="0"/>
        <w:autoSpaceDN w:val="0"/>
        <w:adjustRightInd w:val="0"/>
        <w:spacing w:after="0" w:line="320" w:lineRule="exact"/>
        <w:ind w:left="709"/>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 xml:space="preserve">      Контактен център: 0700 14 802</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Адрес: гр. София, 1303, бул. „Александър Стамболийски“ № 62–64</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Интернет адрес: www.noi.bg</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1.2. Относно задълженията по опазване на околната среда:</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b/>
          <w:i/>
          <w:sz w:val="24"/>
          <w:szCs w:val="24"/>
          <w:lang w:eastAsia="bg-BG"/>
        </w:rPr>
      </w:pPr>
      <w:r w:rsidRPr="004943CB">
        <w:rPr>
          <w:rFonts w:ascii="Times New Roman" w:eastAsia="Times New Roman" w:hAnsi="Times New Roman"/>
          <w:b/>
          <w:i/>
          <w:sz w:val="24"/>
          <w:szCs w:val="24"/>
          <w:lang w:eastAsia="bg-BG"/>
        </w:rPr>
        <w:t>Министерство на околната среда и водите:</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Информационния център на МОСВ - всеки работен ден от 14 до 17 ч.;</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София 1000, ул. "У. Гладстон" № 67, Телефон: 02/ 940 6331;</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Интернет адрес: http://www3.moew.government.bg/</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1.3. Относно задълженията, закрила на заетостта и условията на труд:</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b/>
          <w:i/>
          <w:sz w:val="24"/>
          <w:szCs w:val="24"/>
          <w:lang w:eastAsia="bg-BG"/>
        </w:rPr>
      </w:pPr>
      <w:r w:rsidRPr="004943CB">
        <w:rPr>
          <w:rFonts w:ascii="Times New Roman" w:eastAsia="Times New Roman" w:hAnsi="Times New Roman"/>
          <w:b/>
          <w:i/>
          <w:sz w:val="24"/>
          <w:szCs w:val="24"/>
          <w:lang w:eastAsia="bg-BG"/>
        </w:rPr>
        <w:t>Министерство на труда и социалната политика:</w:t>
      </w:r>
    </w:p>
    <w:p w:rsidR="004943CB" w:rsidRPr="004943CB" w:rsidRDefault="004943CB" w:rsidP="004943CB">
      <w:pPr>
        <w:widowControl w:val="0"/>
        <w:autoSpaceDE w:val="0"/>
        <w:autoSpaceDN w:val="0"/>
        <w:adjustRightInd w:val="0"/>
        <w:spacing w:after="0" w:line="320" w:lineRule="exact"/>
        <w:ind w:left="1069"/>
        <w:contextualSpacing/>
        <w:jc w:val="both"/>
        <w:rPr>
          <w:rFonts w:ascii="Times New Roman" w:eastAsia="Times New Roman" w:hAnsi="Times New Roman"/>
          <w:i/>
          <w:sz w:val="24"/>
          <w:szCs w:val="24"/>
          <w:lang w:eastAsia="bg-BG"/>
        </w:rPr>
      </w:pPr>
      <w:r w:rsidRPr="004943CB">
        <w:rPr>
          <w:rFonts w:ascii="Times New Roman" w:eastAsia="Times New Roman" w:hAnsi="Times New Roman"/>
          <w:i/>
          <w:sz w:val="24"/>
          <w:szCs w:val="24"/>
          <w:lang w:eastAsia="bg-BG"/>
        </w:rPr>
        <w:t>Интернет адрес: http://www.mlsp.government.bg</w:t>
      </w:r>
    </w:p>
    <w:p w:rsidR="004943CB" w:rsidRDefault="004943CB" w:rsidP="004943CB">
      <w:pPr>
        <w:spacing w:after="0" w:line="320" w:lineRule="exact"/>
        <w:ind w:right="-51"/>
        <w:jc w:val="both"/>
        <w:rPr>
          <w:rFonts w:ascii="Times New Roman" w:hAnsi="Times New Roman"/>
          <w:sz w:val="24"/>
          <w:szCs w:val="24"/>
          <w:lang w:eastAsia="bg-BG"/>
        </w:rPr>
      </w:pPr>
      <w:r w:rsidRPr="004943CB">
        <w:rPr>
          <w:rFonts w:ascii="Times New Roman" w:eastAsia="Times New Roman" w:hAnsi="Times New Roman"/>
          <w:i/>
          <w:sz w:val="24"/>
          <w:szCs w:val="24"/>
          <w:lang w:eastAsia="bg-BG"/>
        </w:rPr>
        <w:t>- София 1051, ул. Триадица №2, Телефон: 8119 443.</w:t>
      </w:r>
    </w:p>
    <w:p w:rsidR="00F21BE0" w:rsidRPr="00F47F08" w:rsidRDefault="00F21BE0" w:rsidP="00F21BE0">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4943CB" w:rsidRDefault="004943CB" w:rsidP="007C126D">
      <w:pPr>
        <w:spacing w:after="0" w:line="320" w:lineRule="exact"/>
        <w:ind w:right="-51"/>
        <w:jc w:val="both"/>
        <w:rPr>
          <w:rFonts w:ascii="Times New Roman" w:hAnsi="Times New Roman"/>
          <w:sz w:val="24"/>
          <w:szCs w:val="24"/>
          <w:lang w:val="en-US" w:eastAsia="bg-BG"/>
        </w:rPr>
      </w:pPr>
    </w:p>
    <w:p w:rsidR="00A702CA" w:rsidRPr="00A702CA" w:rsidRDefault="00A702CA" w:rsidP="00A702CA">
      <w:pPr>
        <w:widowControl w:val="0"/>
        <w:autoSpaceDE w:val="0"/>
        <w:autoSpaceDN w:val="0"/>
        <w:adjustRightInd w:val="0"/>
        <w:spacing w:after="120" w:line="300" w:lineRule="exact"/>
        <w:ind w:firstLine="708"/>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A702CA" w:rsidRPr="00A702CA" w:rsidRDefault="00A702CA" w:rsidP="00A702CA">
      <w:pPr>
        <w:widowControl w:val="0"/>
        <w:autoSpaceDE w:val="0"/>
        <w:autoSpaceDN w:val="0"/>
        <w:adjustRightInd w:val="0"/>
        <w:spacing w:after="120" w:line="300" w:lineRule="exact"/>
        <w:ind w:firstLine="708"/>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Координати на администратора на лични данни: гр. София, 1000, ул. „6-ти септември“ № 29, тел. 02 9825 000 – телефонна централа.</w:t>
      </w:r>
    </w:p>
    <w:p w:rsidR="00A702CA" w:rsidRPr="00A702CA" w:rsidRDefault="00A702CA" w:rsidP="00A702CA">
      <w:pPr>
        <w:widowControl w:val="0"/>
        <w:autoSpaceDE w:val="0"/>
        <w:autoSpaceDN w:val="0"/>
        <w:adjustRightInd w:val="0"/>
        <w:spacing w:after="120" w:line="300" w:lineRule="exact"/>
        <w:ind w:firstLine="708"/>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Длъжностното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email: mrangelova.14@mvr.bg</w:t>
      </w:r>
    </w:p>
    <w:p w:rsidR="00A702CA" w:rsidRPr="00A702CA" w:rsidRDefault="00A702CA" w:rsidP="00A702CA">
      <w:pPr>
        <w:widowControl w:val="0"/>
        <w:autoSpaceDE w:val="0"/>
        <w:autoSpaceDN w:val="0"/>
        <w:adjustRightInd w:val="0"/>
        <w:spacing w:after="120" w:line="300" w:lineRule="exact"/>
        <w:ind w:firstLine="708"/>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A702CA" w:rsidRPr="00A702CA" w:rsidRDefault="00A702CA" w:rsidP="00575468">
      <w:pPr>
        <w:widowControl w:val="0"/>
        <w:numPr>
          <w:ilvl w:val="0"/>
          <w:numId w:val="29"/>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A702CA" w:rsidRPr="00A702CA" w:rsidRDefault="00A702CA" w:rsidP="00575468">
      <w:pPr>
        <w:widowControl w:val="0"/>
        <w:numPr>
          <w:ilvl w:val="0"/>
          <w:numId w:val="29"/>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A702CA" w:rsidRPr="00A702CA" w:rsidRDefault="00A702CA" w:rsidP="00575468">
      <w:pPr>
        <w:widowControl w:val="0"/>
        <w:numPr>
          <w:ilvl w:val="0"/>
          <w:numId w:val="29"/>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A702CA" w:rsidRPr="00A702CA" w:rsidRDefault="00A702CA" w:rsidP="00575468">
      <w:pPr>
        <w:widowControl w:val="0"/>
        <w:numPr>
          <w:ilvl w:val="0"/>
          <w:numId w:val="29"/>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A702CA" w:rsidRPr="00A702CA" w:rsidRDefault="00A702CA" w:rsidP="00575468">
      <w:pPr>
        <w:widowControl w:val="0"/>
        <w:autoSpaceDE w:val="0"/>
        <w:autoSpaceDN w:val="0"/>
        <w:adjustRightInd w:val="0"/>
        <w:spacing w:after="120" w:line="300" w:lineRule="exact"/>
        <w:ind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A702CA" w:rsidRPr="00A702CA" w:rsidRDefault="00A702CA" w:rsidP="00A702CA">
      <w:pPr>
        <w:widowControl w:val="0"/>
        <w:autoSpaceDE w:val="0"/>
        <w:autoSpaceDN w:val="0"/>
        <w:adjustRightInd w:val="0"/>
        <w:spacing w:after="120" w:line="300" w:lineRule="exact"/>
        <w:ind w:firstLine="708"/>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A702CA" w:rsidRPr="00A702CA" w:rsidRDefault="00A702CA" w:rsidP="00575468">
      <w:pPr>
        <w:widowControl w:val="0"/>
        <w:autoSpaceDE w:val="0"/>
        <w:autoSpaceDN w:val="0"/>
        <w:adjustRightInd w:val="0"/>
        <w:spacing w:after="120" w:line="300" w:lineRule="exact"/>
        <w:ind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Вашите права във връзка с обработването на личните данни от ДУССД-МВР са:</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коригиране съобразно член 5, 12, 16 и 19 от Общия регламент относно защитата на данните;</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A702CA" w:rsidRPr="00A702CA" w:rsidRDefault="00A702CA" w:rsidP="00575468">
      <w:pPr>
        <w:widowControl w:val="0"/>
        <w:numPr>
          <w:ilvl w:val="0"/>
          <w:numId w:val="28"/>
        </w:numPr>
        <w:autoSpaceDE w:val="0"/>
        <w:autoSpaceDN w:val="0"/>
        <w:adjustRightInd w:val="0"/>
        <w:spacing w:after="120" w:line="300" w:lineRule="exact"/>
        <w:ind w:left="0" w:firstLine="567"/>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A702CA" w:rsidRPr="00A702CA" w:rsidRDefault="00A702CA" w:rsidP="00A702CA">
      <w:pPr>
        <w:spacing w:after="120" w:line="300" w:lineRule="exact"/>
        <w:ind w:firstLine="709"/>
        <w:jc w:val="both"/>
        <w:rPr>
          <w:rFonts w:ascii="Times New Roman" w:eastAsia="Times New Roman" w:hAnsi="Times New Roman"/>
          <w:bCs/>
          <w:sz w:val="24"/>
          <w:szCs w:val="24"/>
          <w:lang w:eastAsia="bg-BG"/>
        </w:rPr>
      </w:pPr>
      <w:r w:rsidRPr="00A702CA">
        <w:rPr>
          <w:rFonts w:ascii="Times New Roman" w:eastAsia="Times New Roman" w:hAnsi="Times New Roman"/>
          <w:bCs/>
          <w:sz w:val="24"/>
          <w:szCs w:val="24"/>
          <w:lang w:eastAsia="bg-BG"/>
        </w:rPr>
        <w:t>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www.cpdp.bg; Електронна поща: kzld@cpdp.bg; Център за информация и контакти - тел. 02/91-53-518.</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F21BE0">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060AB8">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УКАЗАНИЯ ЗА ПОДГОТОВКА НА ОБРАЗЦИТЕ</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 xml:space="preserve">1. </w:t>
      </w:r>
      <w:r w:rsidRPr="00935C84">
        <w:rPr>
          <w:rFonts w:ascii="Times New Roman" w:hAnsi="Times New Roman"/>
          <w:b/>
          <w:sz w:val="24"/>
          <w:szCs w:val="24"/>
        </w:rPr>
        <w:t>Опис на документите и информацията, съдържащи се в опаковката</w:t>
      </w:r>
      <w:r w:rsidRPr="00935C84">
        <w:rPr>
          <w:rFonts w:ascii="Times New Roman" w:hAnsi="Times New Roman"/>
          <w:sz w:val="24"/>
          <w:szCs w:val="24"/>
        </w:rPr>
        <w:t xml:space="preserve">, подписан от участника </w:t>
      </w:r>
      <w:r w:rsidRPr="00935C84">
        <w:rPr>
          <w:rFonts w:ascii="Times New Roman" w:hAnsi="Times New Roman"/>
          <w:i/>
          <w:sz w:val="24"/>
          <w:szCs w:val="24"/>
        </w:rPr>
        <w:t>(Образец № 1)</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 xml:space="preserve">2. </w:t>
      </w:r>
      <w:r w:rsidRPr="00935C84">
        <w:rPr>
          <w:rFonts w:ascii="Times New Roman" w:hAnsi="Times New Roman"/>
          <w:b/>
          <w:sz w:val="24"/>
          <w:szCs w:val="24"/>
        </w:rPr>
        <w:t>Единен европейски документ за обществени поръчки</w:t>
      </w:r>
      <w:r w:rsidRPr="00935C84">
        <w:rPr>
          <w:rFonts w:ascii="Times New Roman" w:hAnsi="Times New Roman"/>
          <w:sz w:val="24"/>
          <w:szCs w:val="24"/>
        </w:rPr>
        <w:t xml:space="preserve"> (ЕЕДОП):</w:t>
      </w:r>
    </w:p>
    <w:p w:rsidR="00935C84" w:rsidRPr="00935C84" w:rsidRDefault="00935C84" w:rsidP="00935C84">
      <w:pPr>
        <w:spacing w:after="0" w:line="320" w:lineRule="exact"/>
        <w:ind w:firstLine="567"/>
        <w:jc w:val="both"/>
        <w:rPr>
          <w:rFonts w:ascii="Times New Roman" w:eastAsia="Batang" w:hAnsi="Times New Roman"/>
          <w:sz w:val="24"/>
          <w:szCs w:val="24"/>
          <w:lang w:val="en-US" w:eastAsia="bg-BG"/>
        </w:rPr>
      </w:pPr>
      <w:r w:rsidRPr="00935C84">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935C84">
        <w:rPr>
          <w:rFonts w:ascii="Times New Roman" w:eastAsia="Batang" w:hAnsi="Times New Roman"/>
          <w:sz w:val="24"/>
          <w:szCs w:val="24"/>
          <w:lang w:val="en-US" w:eastAsia="bg-BG"/>
        </w:rPr>
        <w:t xml:space="preserve">espd-request) </w:t>
      </w:r>
      <w:r w:rsidRPr="00935C84">
        <w:rPr>
          <w:rFonts w:ascii="Times New Roman" w:eastAsia="Batang" w:hAnsi="Times New Roman"/>
          <w:sz w:val="24"/>
          <w:szCs w:val="24"/>
          <w:lang w:eastAsia="bg-BG"/>
        </w:rPr>
        <w:t xml:space="preserve">в </w:t>
      </w:r>
      <w:r w:rsidRPr="00935C84">
        <w:rPr>
          <w:rFonts w:ascii="Times New Roman" w:eastAsia="Batang" w:hAnsi="Times New Roman"/>
          <w:sz w:val="24"/>
          <w:szCs w:val="24"/>
          <w:lang w:val="en-US" w:eastAsia="bg-BG"/>
        </w:rPr>
        <w:t xml:space="preserve">XML </w:t>
      </w:r>
      <w:r w:rsidRPr="00935C84">
        <w:rPr>
          <w:rFonts w:ascii="Times New Roman" w:eastAsia="Batang" w:hAnsi="Times New Roman"/>
          <w:sz w:val="24"/>
          <w:szCs w:val="24"/>
          <w:lang w:eastAsia="bg-BG"/>
        </w:rPr>
        <w:t xml:space="preserve">и в </w:t>
      </w:r>
      <w:r w:rsidRPr="00935C84">
        <w:rPr>
          <w:rFonts w:ascii="Times New Roman" w:eastAsia="Batang" w:hAnsi="Times New Roman"/>
          <w:sz w:val="24"/>
          <w:szCs w:val="24"/>
          <w:lang w:val="en-US" w:eastAsia="bg-BG"/>
        </w:rPr>
        <w:t xml:space="preserve">PDF </w:t>
      </w:r>
      <w:r w:rsidRPr="00935C84">
        <w:rPr>
          <w:rFonts w:ascii="Times New Roman" w:eastAsia="Batang" w:hAnsi="Times New Roman"/>
          <w:sz w:val="24"/>
          <w:szCs w:val="24"/>
          <w:lang w:eastAsia="bg-BG"/>
        </w:rPr>
        <w:t xml:space="preserve">формат.  </w:t>
      </w:r>
      <w:r w:rsidRPr="00935C84">
        <w:rPr>
          <w:rFonts w:ascii="Times New Roman" w:eastAsia="Batang" w:hAnsi="Times New Roman"/>
          <w:sz w:val="24"/>
          <w:szCs w:val="24"/>
          <w:lang w:val="en-US" w:eastAsia="bg-BG"/>
        </w:rPr>
        <w:t xml:space="preserve"> </w:t>
      </w:r>
    </w:p>
    <w:p w:rsidR="00935C84" w:rsidRPr="00935C84" w:rsidRDefault="00935C84" w:rsidP="00935C84">
      <w:pPr>
        <w:spacing w:after="0" w:line="320" w:lineRule="exact"/>
        <w:jc w:val="both"/>
        <w:rPr>
          <w:rFonts w:ascii="Times New Roman" w:eastAsia="Times New Roman" w:hAnsi="Times New Roman"/>
          <w:sz w:val="24"/>
          <w:szCs w:val="24"/>
          <w:lang w:eastAsia="bg-BG"/>
        </w:rPr>
      </w:pPr>
      <w:r w:rsidRPr="00935C84">
        <w:rPr>
          <w:rFonts w:ascii="Times New Roman" w:eastAsia="Batang" w:hAnsi="Times New Roman"/>
          <w:sz w:val="24"/>
          <w:szCs w:val="24"/>
          <w:lang w:eastAsia="bg-BG"/>
        </w:rPr>
        <w:t xml:space="preserve">         </w:t>
      </w:r>
      <w:r w:rsidRPr="00935C84">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935C84" w:rsidRPr="00935C84" w:rsidRDefault="00935C84" w:rsidP="00935C84">
      <w:pPr>
        <w:spacing w:after="0" w:line="320" w:lineRule="exact"/>
        <w:ind w:firstLine="567"/>
        <w:jc w:val="both"/>
        <w:rPr>
          <w:rFonts w:ascii="Times New Roman" w:hAnsi="Times New Roman"/>
          <w:sz w:val="24"/>
          <w:szCs w:val="24"/>
          <w:lang w:val="en-US"/>
        </w:rPr>
      </w:pPr>
      <w:r w:rsidRPr="00935C84">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935C84">
        <w:rPr>
          <w:rFonts w:ascii="Times New Roman" w:hAnsi="Times New Roman"/>
          <w:sz w:val="24"/>
          <w:szCs w:val="24"/>
          <w:lang w:val="en-US"/>
        </w:rPr>
        <w:t>e-</w:t>
      </w:r>
      <w:r w:rsidRPr="00935C84">
        <w:rPr>
          <w:rFonts w:ascii="Times New Roman" w:hAnsi="Times New Roman"/>
          <w:sz w:val="24"/>
          <w:szCs w:val="24"/>
        </w:rPr>
        <w:t xml:space="preserve">услуги/Електронни услуги на Европейската комисия, както и директно на адрес: </w:t>
      </w:r>
      <w:r w:rsidRPr="00935C84">
        <w:rPr>
          <w:rFonts w:ascii="Times New Roman" w:hAnsi="Times New Roman"/>
          <w:sz w:val="24"/>
          <w:szCs w:val="24"/>
          <w:u w:val="single"/>
          <w:lang w:val="en-US"/>
        </w:rPr>
        <w:t>https:/ec.europa.eu/tools/espd</w:t>
      </w:r>
      <w:r w:rsidRPr="00935C84">
        <w:rPr>
          <w:rFonts w:ascii="Times New Roman" w:hAnsi="Times New Roman"/>
          <w:sz w:val="24"/>
          <w:szCs w:val="24"/>
        </w:rPr>
        <w:t xml:space="preserve"> (</w:t>
      </w:r>
      <w:r w:rsidRPr="00935C84">
        <w:rPr>
          <w:rFonts w:ascii="Times New Roman" w:hAnsi="Times New Roman"/>
          <w:sz w:val="24"/>
          <w:szCs w:val="24"/>
          <w:lang w:val="en-US"/>
        </w:rPr>
        <w:t xml:space="preserve">EN) </w:t>
      </w:r>
      <w:r w:rsidRPr="00935C84">
        <w:rPr>
          <w:rFonts w:ascii="Times New Roman" w:hAnsi="Times New Roman"/>
          <w:sz w:val="24"/>
          <w:szCs w:val="24"/>
        </w:rPr>
        <w:t>или</w:t>
      </w:r>
      <w:r w:rsidRPr="00935C84">
        <w:t xml:space="preserve"> </w:t>
      </w:r>
      <w:r w:rsidRPr="00935C84">
        <w:rPr>
          <w:rFonts w:ascii="Times New Roman" w:hAnsi="Times New Roman"/>
          <w:sz w:val="24"/>
          <w:szCs w:val="24"/>
        </w:rPr>
        <w:t>чрез предоставяния от АОП български вариант на услугата</w:t>
      </w:r>
      <w:r w:rsidRPr="00935C84">
        <w:rPr>
          <w:rFonts w:ascii="Times New Roman" w:hAnsi="Times New Roman"/>
          <w:sz w:val="24"/>
          <w:szCs w:val="24"/>
          <w:lang w:val="en-US"/>
        </w:rPr>
        <w:t xml:space="preserve"> </w:t>
      </w:r>
      <w:hyperlink r:id="rId8" w:history="1">
        <w:r w:rsidRPr="00935C84">
          <w:rPr>
            <w:rFonts w:ascii="Times New Roman" w:hAnsi="Times New Roman"/>
            <w:color w:val="0000FF"/>
            <w:sz w:val="24"/>
            <w:szCs w:val="24"/>
            <w:u w:val="single"/>
          </w:rPr>
          <w:t>https://espd.eop.bg/espd-web/filter?lang=bg</w:t>
        </w:r>
      </w:hyperlink>
      <w:r w:rsidRPr="00935C84">
        <w:rPr>
          <w:rFonts w:ascii="Times New Roman" w:hAnsi="Times New Roman"/>
          <w:sz w:val="24"/>
          <w:szCs w:val="24"/>
        </w:rPr>
        <w:t xml:space="preserve">  (</w:t>
      </w:r>
      <w:r w:rsidRPr="00935C84">
        <w:rPr>
          <w:rFonts w:ascii="Times New Roman" w:hAnsi="Times New Roman"/>
          <w:sz w:val="24"/>
          <w:szCs w:val="24"/>
          <w:lang w:val="en-US"/>
        </w:rPr>
        <w:t>BG).</w:t>
      </w:r>
    </w:p>
    <w:p w:rsidR="00935C84" w:rsidRPr="00935C84" w:rsidRDefault="00935C84" w:rsidP="00935C84">
      <w:pPr>
        <w:spacing w:after="0" w:line="320" w:lineRule="exact"/>
        <w:ind w:firstLine="567"/>
        <w:jc w:val="both"/>
        <w:rPr>
          <w:rFonts w:ascii="Times New Roman" w:hAnsi="Times New Roman"/>
          <w:sz w:val="24"/>
          <w:szCs w:val="24"/>
          <w:lang w:val="en-US"/>
        </w:rPr>
      </w:pPr>
      <w:r w:rsidRPr="00935C84">
        <w:rPr>
          <w:rFonts w:ascii="Times New Roman" w:hAnsi="Times New Roman"/>
          <w:sz w:val="24"/>
          <w:szCs w:val="24"/>
        </w:rPr>
        <w:t xml:space="preserve">Информация за използването на системата за еЕЕДОП може да бъде намерена на адрес: </w:t>
      </w:r>
      <w:r w:rsidRPr="00935C84">
        <w:rPr>
          <w:rFonts w:ascii="Times New Roman" w:hAnsi="Times New Roman"/>
          <w:sz w:val="24"/>
          <w:szCs w:val="24"/>
          <w:u w:val="single"/>
          <w:lang w:val="en-US"/>
        </w:rPr>
        <w:t>http://ec.europa.eu/DocsRoom/documents/17242</w:t>
      </w:r>
      <w:r w:rsidRPr="00935C84">
        <w:rPr>
          <w:rFonts w:ascii="Times New Roman" w:hAnsi="Times New Roman"/>
          <w:sz w:val="24"/>
          <w:szCs w:val="24"/>
          <w:lang w:val="en-US"/>
        </w:rPr>
        <w:t xml:space="preserve"> </w:t>
      </w:r>
    </w:p>
    <w:p w:rsidR="00935C84" w:rsidRPr="00935C84" w:rsidRDefault="00935C84" w:rsidP="00935C84">
      <w:pPr>
        <w:spacing w:after="0" w:line="320" w:lineRule="exact"/>
        <w:jc w:val="both"/>
        <w:rPr>
          <w:rFonts w:ascii="Times New Roman" w:eastAsia="Times New Roman" w:hAnsi="Times New Roman"/>
          <w:sz w:val="24"/>
          <w:szCs w:val="24"/>
          <w:lang w:eastAsia="bg-BG"/>
        </w:rPr>
      </w:pP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носител</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към пакета документи</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следва да позволява</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достъп по електронен път до изготвения</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адреса, към който се препраща, преди крайния срок за получаване на</w:t>
      </w:r>
      <w:r w:rsidRPr="00935C84">
        <w:rPr>
          <w:rFonts w:ascii="Times New Roman" w:eastAsia="Times New Roman" w:hAnsi="Times New Roman"/>
          <w:sz w:val="24"/>
          <w:szCs w:val="24"/>
          <w:lang w:val="en-US" w:eastAsia="bg-BG"/>
        </w:rPr>
        <w:t xml:space="preserve"> </w:t>
      </w:r>
      <w:r w:rsidRPr="00935C84">
        <w:rPr>
          <w:rFonts w:ascii="Times New Roman" w:eastAsia="Times New Roman" w:hAnsi="Times New Roman"/>
          <w:sz w:val="24"/>
          <w:szCs w:val="24"/>
          <w:lang w:eastAsia="bg-BG"/>
        </w:rPr>
        <w:t xml:space="preserve">офертите. </w:t>
      </w:r>
    </w:p>
    <w:p w:rsidR="00935C84" w:rsidRPr="00935C84" w:rsidRDefault="00935C84" w:rsidP="00935C84">
      <w:pPr>
        <w:spacing w:after="0" w:line="320" w:lineRule="exact"/>
        <w:jc w:val="both"/>
        <w:rPr>
          <w:rFonts w:ascii="Times New Roman" w:eastAsia="Times New Roman" w:hAnsi="Times New Roman"/>
          <w:sz w:val="24"/>
          <w:szCs w:val="24"/>
          <w:lang w:eastAsia="bg-BG"/>
        </w:rPr>
      </w:pPr>
      <w:r w:rsidRPr="00935C84">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35C84">
        <w:rPr>
          <w:rFonts w:ascii="Times New Roman" w:eastAsia="Times New Roman" w:hAnsi="Times New Roman"/>
          <w:sz w:val="24"/>
          <w:szCs w:val="24"/>
          <w:lang w:val="en-US" w:eastAsia="bg-BG"/>
        </w:rPr>
        <w:t xml:space="preserve">PDF </w:t>
      </w:r>
      <w:r w:rsidRPr="00935C84">
        <w:rPr>
          <w:rFonts w:ascii="Times New Roman" w:eastAsia="Times New Roman" w:hAnsi="Times New Roman"/>
          <w:sz w:val="24"/>
          <w:szCs w:val="24"/>
          <w:lang w:eastAsia="bg-BG"/>
        </w:rPr>
        <w:t>формат</w:t>
      </w:r>
      <w:r w:rsidRPr="00935C84">
        <w:rPr>
          <w:rFonts w:ascii="Times New Roman" w:eastAsia="Times New Roman" w:hAnsi="Times New Roman"/>
          <w:sz w:val="24"/>
          <w:szCs w:val="24"/>
          <w:lang w:val="en-US" w:eastAsia="bg-BG"/>
        </w:rPr>
        <w:t>.</w:t>
      </w:r>
      <w:r w:rsidRPr="00935C84">
        <w:rPr>
          <w:rFonts w:ascii="Times New Roman" w:eastAsia="Times New Roman" w:hAnsi="Times New Roman"/>
          <w:sz w:val="24"/>
          <w:szCs w:val="24"/>
          <w:lang w:eastAsia="bg-BG"/>
        </w:rPr>
        <w:t xml:space="preserve">  </w:t>
      </w:r>
    </w:p>
    <w:p w:rsidR="00935C84" w:rsidRPr="00935C84" w:rsidRDefault="00935C84" w:rsidP="00935C84">
      <w:pPr>
        <w:spacing w:after="0" w:line="320" w:lineRule="exact"/>
        <w:ind w:right="-51" w:firstLine="567"/>
        <w:jc w:val="both"/>
        <w:rPr>
          <w:rFonts w:ascii="Times New Roman" w:hAnsi="Times New Roman"/>
          <w:sz w:val="24"/>
          <w:szCs w:val="24"/>
          <w:lang w:val="en-US"/>
        </w:rPr>
      </w:pPr>
      <w:r w:rsidRPr="00935C84">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35C84">
        <w:rPr>
          <w:rFonts w:ascii="Times New Roman" w:hAnsi="Times New Roman"/>
          <w:iCs/>
          <w:sz w:val="24"/>
          <w:szCs w:val="24"/>
          <w:lang w:eastAsia="zh-CN"/>
        </w:rPr>
        <w:t>Единен европейски документ за обществени поръчки (еЕЕДОП), съгласно чл. 67, ал. 1 от ЗОП.</w:t>
      </w:r>
    </w:p>
    <w:p w:rsidR="00935C84" w:rsidRPr="00935C84" w:rsidRDefault="00935C84" w:rsidP="00935C84">
      <w:pPr>
        <w:spacing w:after="0" w:line="320" w:lineRule="exact"/>
        <w:ind w:right="-51" w:firstLine="567"/>
        <w:jc w:val="both"/>
        <w:rPr>
          <w:rFonts w:ascii="Times New Roman" w:hAnsi="Times New Roman"/>
          <w:sz w:val="24"/>
          <w:szCs w:val="24"/>
        </w:rPr>
      </w:pPr>
      <w:r w:rsidRPr="00935C84">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935C84" w:rsidRPr="00935C84" w:rsidRDefault="00935C84" w:rsidP="00935C84">
      <w:pPr>
        <w:spacing w:after="0" w:line="320" w:lineRule="exact"/>
        <w:ind w:right="-51" w:firstLine="567"/>
        <w:jc w:val="both"/>
        <w:rPr>
          <w:rFonts w:ascii="Times New Roman" w:hAnsi="Times New Roman"/>
          <w:sz w:val="24"/>
          <w:szCs w:val="24"/>
        </w:rPr>
      </w:pPr>
      <w:r w:rsidRPr="00935C84">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935C84" w:rsidRPr="00935C84" w:rsidRDefault="00935C84" w:rsidP="00935C84">
      <w:pPr>
        <w:spacing w:after="0" w:line="320" w:lineRule="exact"/>
        <w:ind w:right="-51" w:firstLine="567"/>
        <w:jc w:val="both"/>
        <w:rPr>
          <w:rFonts w:ascii="Times New Roman" w:hAnsi="Times New Roman"/>
          <w:sz w:val="24"/>
          <w:szCs w:val="24"/>
        </w:rPr>
      </w:pPr>
      <w:r w:rsidRPr="00935C84">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935C84" w:rsidRPr="00935C84" w:rsidRDefault="00935C84" w:rsidP="00935C84">
      <w:pPr>
        <w:spacing w:after="0" w:line="320" w:lineRule="exact"/>
        <w:ind w:right="-51" w:firstLine="567"/>
        <w:jc w:val="both"/>
        <w:rPr>
          <w:rFonts w:ascii="Times New Roman" w:hAnsi="Times New Roman"/>
          <w:sz w:val="24"/>
          <w:szCs w:val="24"/>
        </w:rPr>
      </w:pPr>
      <w:r w:rsidRPr="00935C84">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p>
    <w:p w:rsidR="002E5ED9" w:rsidRDefault="00935C84" w:rsidP="002E5ED9">
      <w:pPr>
        <w:spacing w:after="0" w:line="320" w:lineRule="exact"/>
        <w:ind w:right="-51" w:firstLine="567"/>
        <w:jc w:val="both"/>
        <w:rPr>
          <w:rFonts w:ascii="Times New Roman" w:eastAsia="Times New Roman" w:hAnsi="Times New Roman"/>
          <w:color w:val="000000"/>
          <w:sz w:val="24"/>
          <w:szCs w:val="24"/>
          <w:lang w:eastAsia="bg-BG"/>
        </w:rPr>
      </w:pPr>
      <w:r w:rsidRPr="00935C84">
        <w:rPr>
          <w:rFonts w:ascii="Times New Roman" w:hAnsi="Times New Roman"/>
          <w:sz w:val="24"/>
          <w:szCs w:val="24"/>
        </w:rPr>
        <w:t xml:space="preserve">2.6. </w:t>
      </w:r>
      <w:r w:rsidR="002E5ED9" w:rsidRPr="002E5ED9">
        <w:rPr>
          <w:rFonts w:ascii="Times New Roman" w:eastAsia="Times New Roman" w:hAnsi="Times New Roman"/>
          <w:color w:val="000000"/>
          <w:sz w:val="24"/>
          <w:szCs w:val="24"/>
          <w:lang w:eastAsia="bg-BG"/>
        </w:rPr>
        <w:t>еЕЕДОП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както и от физическото лице, представляващо участника по пълномощие, ако има такова.  В случаите по чл.54, ал. 3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и чл. 55, ал.1, т.5 от ЗОП се отнасят и за това физическо лице.</w:t>
      </w:r>
    </w:p>
    <w:p w:rsidR="00935C84" w:rsidRPr="00935C84" w:rsidRDefault="00935C84" w:rsidP="002E5ED9">
      <w:pPr>
        <w:spacing w:after="0" w:line="320" w:lineRule="exact"/>
        <w:ind w:right="-51" w:firstLine="567"/>
        <w:jc w:val="both"/>
        <w:rPr>
          <w:rFonts w:ascii="Times New Roman" w:hAnsi="Times New Roman"/>
          <w:sz w:val="24"/>
          <w:szCs w:val="24"/>
        </w:rPr>
      </w:pPr>
      <w:r w:rsidRPr="00935C84">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9" w:tgtFrame="_blank" w:history="1">
        <w:r w:rsidRPr="00935C84">
          <w:rPr>
            <w:rFonts w:ascii="Times New Roman" w:hAnsi="Times New Roman"/>
            <w:bCs/>
            <w:color w:val="0000FF"/>
            <w:sz w:val="24"/>
            <w:szCs w:val="24"/>
            <w:u w:val="single"/>
          </w:rPr>
          <w:t>чл. 54, ал. 2 и 3 от ЗОП</w:t>
        </w:r>
      </w:hyperlink>
      <w:r w:rsidRPr="00935C84">
        <w:rPr>
          <w:rFonts w:ascii="Times New Roman" w:hAnsi="Times New Roman"/>
          <w:sz w:val="24"/>
          <w:szCs w:val="24"/>
        </w:rPr>
        <w:t xml:space="preserve">, информацията относно изискванията по </w:t>
      </w:r>
      <w:hyperlink r:id="rId10" w:tgtFrame="_blank" w:history="1">
        <w:r w:rsidRPr="00935C84">
          <w:rPr>
            <w:rFonts w:ascii="Times New Roman" w:hAnsi="Times New Roman"/>
            <w:bCs/>
            <w:color w:val="0000FF"/>
            <w:sz w:val="24"/>
            <w:szCs w:val="24"/>
            <w:u w:val="single"/>
          </w:rPr>
          <w:t>чл. 54, ал. 1, т. 1, 2 и 7</w:t>
        </w:r>
      </w:hyperlink>
      <w:r w:rsidRPr="00935C84">
        <w:rPr>
          <w:rFonts w:ascii="Times New Roman" w:hAnsi="Times New Roman"/>
          <w:sz w:val="24"/>
          <w:szCs w:val="24"/>
        </w:rPr>
        <w:t xml:space="preserve"> и </w:t>
      </w:r>
      <w:hyperlink r:id="rId11" w:tgtFrame="_blank" w:history="1">
        <w:r w:rsidRPr="00935C84">
          <w:rPr>
            <w:rFonts w:ascii="Times New Roman" w:hAnsi="Times New Roman"/>
            <w:bCs/>
            <w:color w:val="0000FF"/>
            <w:sz w:val="24"/>
            <w:szCs w:val="24"/>
            <w:u w:val="single"/>
          </w:rPr>
          <w:t>чл. 55, ал. 1, т. 5 от ЗОП</w:t>
        </w:r>
      </w:hyperlink>
      <w:r w:rsidRPr="00935C84">
        <w:rPr>
          <w:rFonts w:ascii="Times New Roman" w:hAnsi="Times New Roman"/>
          <w:sz w:val="24"/>
          <w:szCs w:val="24"/>
        </w:rPr>
        <w:t xml:space="preserve"> се попълва в отделен ЕЕДОП, подписан от съответното лице.</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 xml:space="preserve">2.8. В ЕЕДОП могат да се съдържат и обстоятелствата по </w:t>
      </w:r>
      <w:hyperlink r:id="rId12" w:tgtFrame="_blank" w:history="1">
        <w:r w:rsidRPr="00935C84">
          <w:rPr>
            <w:rFonts w:ascii="Times New Roman" w:hAnsi="Times New Roman"/>
            <w:bCs/>
            <w:color w:val="0000FF"/>
            <w:sz w:val="24"/>
            <w:szCs w:val="24"/>
            <w:u w:val="single"/>
          </w:rPr>
          <w:t>чл. 54, ал. 1, т. 3 - 6</w:t>
        </w:r>
      </w:hyperlink>
      <w:r w:rsidRPr="00935C84">
        <w:rPr>
          <w:rFonts w:ascii="Times New Roman" w:hAnsi="Times New Roman"/>
          <w:sz w:val="24"/>
          <w:szCs w:val="24"/>
        </w:rPr>
        <w:t xml:space="preserve"> и </w:t>
      </w:r>
      <w:hyperlink r:id="rId13" w:tgtFrame="_blank" w:history="1">
        <w:r w:rsidRPr="00935C84">
          <w:rPr>
            <w:rFonts w:ascii="Times New Roman" w:hAnsi="Times New Roman"/>
            <w:bCs/>
            <w:color w:val="0000FF"/>
            <w:sz w:val="24"/>
            <w:szCs w:val="24"/>
            <w:u w:val="single"/>
          </w:rPr>
          <w:t>чл. 55, ал. 1, т. 1 - 4 от ЗОП</w:t>
        </w:r>
      </w:hyperlink>
      <w:r w:rsidRPr="00935C84">
        <w:rPr>
          <w:rFonts w:ascii="Times New Roman" w:hAnsi="Times New Roman"/>
          <w:sz w:val="24"/>
          <w:szCs w:val="24"/>
        </w:rPr>
        <w:t>,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935C84" w:rsidRPr="00935C84" w:rsidRDefault="00935C84" w:rsidP="00935C84">
      <w:pPr>
        <w:spacing w:after="0" w:line="320" w:lineRule="exact"/>
        <w:ind w:firstLine="567"/>
        <w:jc w:val="both"/>
        <w:rPr>
          <w:rFonts w:ascii="Times New Roman" w:hAnsi="Times New Roman"/>
          <w:sz w:val="24"/>
          <w:szCs w:val="24"/>
        </w:rPr>
      </w:pPr>
      <w:r w:rsidRPr="00935C84">
        <w:rPr>
          <w:rFonts w:ascii="Times New Roman" w:hAnsi="Times New Roman"/>
          <w:sz w:val="24"/>
          <w:szCs w:val="24"/>
        </w:rPr>
        <w:t>2.12</w:t>
      </w:r>
      <w:r w:rsidRPr="00935C84">
        <w:rPr>
          <w:rFonts w:ascii="Times New Roman" w:hAnsi="Times New Roman"/>
          <w:b/>
          <w:sz w:val="24"/>
          <w:szCs w:val="24"/>
        </w:rPr>
        <w:t>.</w:t>
      </w:r>
      <w:r w:rsidRPr="00935C84">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еЕЕДОП, както и основанията за отстраняване по чл. 107, т. 4 от ЗОП и по </w:t>
      </w:r>
      <w:r w:rsidRPr="00935C84">
        <w:rPr>
          <w:rFonts w:ascii="Times New Roman" w:hAnsi="Times New Roman"/>
          <w:bCs/>
          <w:sz w:val="24"/>
          <w:szCs w:val="24"/>
        </w:rPr>
        <w:t xml:space="preserve">чл. 3, т. 8 от </w:t>
      </w:r>
      <w:r w:rsidRPr="00935C84">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w:t>
      </w:r>
      <w:r w:rsidRPr="00935C84">
        <w:rPr>
          <w:rFonts w:ascii="Times New Roman" w:hAnsi="Times New Roman"/>
          <w:sz w:val="24"/>
          <w:szCs w:val="24"/>
          <w:lang w:val="en-US"/>
        </w:rPr>
        <w:t xml:space="preserve"> </w:t>
      </w:r>
      <w:r w:rsidRPr="00935C84">
        <w:rPr>
          <w:rFonts w:ascii="Times New Roman" w:hAnsi="Times New Roman"/>
          <w:sz w:val="24"/>
          <w:szCs w:val="24"/>
        </w:rPr>
        <w:t>се декларират в еЕЕДОП, част III, раздел Г: „С</w:t>
      </w:r>
      <w:r w:rsidRPr="00935C84">
        <w:rPr>
          <w:rFonts w:ascii="Times New Roman" w:hAnsi="Times New Roman"/>
          <w:bCs/>
          <w:sz w:val="24"/>
          <w:szCs w:val="24"/>
          <w:lang w:eastAsia="bg-BG"/>
        </w:rPr>
        <w:t>пецифични национални основания за изключване</w:t>
      </w:r>
      <w:r w:rsidRPr="00935C84">
        <w:rPr>
          <w:rFonts w:ascii="Times New Roman" w:hAnsi="Times New Roman"/>
          <w:sz w:val="24"/>
          <w:szCs w:val="24"/>
        </w:rPr>
        <w:t xml:space="preserve">”, като: </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935C84" w:rsidRPr="00935C84" w:rsidRDefault="00935C84" w:rsidP="00935C84">
      <w:pPr>
        <w:suppressAutoHyphens/>
        <w:spacing w:after="0" w:line="320" w:lineRule="exact"/>
        <w:ind w:firstLine="426"/>
        <w:jc w:val="both"/>
        <w:rPr>
          <w:rFonts w:ascii="Times New Roman" w:hAnsi="Times New Roman"/>
          <w:sz w:val="24"/>
          <w:szCs w:val="24"/>
        </w:rPr>
      </w:pPr>
      <w:r w:rsidRPr="00935C84">
        <w:rPr>
          <w:rFonts w:ascii="Times New Roman" w:hAnsi="Times New Roman"/>
          <w:sz w:val="24"/>
          <w:szCs w:val="24"/>
        </w:rPr>
        <w:t>2.13. Участниците попълват изискваната информация в образеца на еЕЕДОП.</w:t>
      </w:r>
    </w:p>
    <w:p w:rsidR="00935C84" w:rsidRPr="00935C84" w:rsidRDefault="00935C84" w:rsidP="00935C84">
      <w:pPr>
        <w:suppressAutoHyphens/>
        <w:spacing w:after="0" w:line="320" w:lineRule="exact"/>
        <w:ind w:right="-58" w:firstLine="426"/>
        <w:jc w:val="both"/>
        <w:rPr>
          <w:rFonts w:ascii="Times New Roman" w:hAnsi="Times New Roman"/>
          <w:sz w:val="24"/>
          <w:szCs w:val="24"/>
        </w:rPr>
      </w:pPr>
      <w:r w:rsidRPr="00935C84">
        <w:rPr>
          <w:rFonts w:ascii="Times New Roman" w:hAnsi="Times New Roman"/>
          <w:sz w:val="24"/>
          <w:szCs w:val="24"/>
        </w:rPr>
        <w:t>2.14. Необходимата информация се попълва в полет</w:t>
      </w:r>
      <w:r w:rsidRPr="00935C84">
        <w:rPr>
          <w:rFonts w:ascii="Times New Roman" w:hAnsi="Times New Roman"/>
          <w:sz w:val="24"/>
          <w:szCs w:val="24"/>
          <w:lang w:val="en-US"/>
        </w:rPr>
        <w:t>a</w:t>
      </w:r>
      <w:r w:rsidRPr="00935C84">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935C84" w:rsidRPr="00935C84" w:rsidRDefault="00935C84" w:rsidP="00935C84">
      <w:pPr>
        <w:suppressAutoHyphens/>
        <w:spacing w:after="0" w:line="320" w:lineRule="exact"/>
        <w:ind w:right="-58" w:firstLine="426"/>
        <w:jc w:val="both"/>
        <w:rPr>
          <w:rFonts w:ascii="Times New Roman" w:hAnsi="Times New Roman"/>
          <w:bCs/>
          <w:sz w:val="24"/>
          <w:szCs w:val="24"/>
        </w:rPr>
      </w:pPr>
      <w:r w:rsidRPr="00935C84">
        <w:rPr>
          <w:rFonts w:ascii="Times New Roman" w:hAnsi="Times New Roman"/>
          <w:sz w:val="24"/>
          <w:szCs w:val="24"/>
        </w:rPr>
        <w:t xml:space="preserve">2.15. </w:t>
      </w:r>
      <w:r w:rsidRPr="00935C84">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rPr>
        <w:t xml:space="preserve">3. </w:t>
      </w:r>
      <w:r w:rsidRPr="00935C84">
        <w:rPr>
          <w:rFonts w:ascii="Times New Roman" w:hAnsi="Times New Roman"/>
          <w:b/>
          <w:sz w:val="24"/>
          <w:szCs w:val="24"/>
        </w:rPr>
        <w:t>Документи за доказване на предприетите мерки за надеждност по чл. 56, ал. 1 от ЗОП</w:t>
      </w:r>
      <w:r w:rsidRPr="00935C84">
        <w:rPr>
          <w:rFonts w:ascii="Times New Roman" w:hAnsi="Times New Roman"/>
          <w:sz w:val="24"/>
          <w:szCs w:val="24"/>
        </w:rPr>
        <w:t xml:space="preserve"> (</w:t>
      </w:r>
      <w:r w:rsidRPr="00935C84">
        <w:rPr>
          <w:rFonts w:ascii="Times New Roman" w:hAnsi="Times New Roman"/>
          <w:i/>
          <w:sz w:val="24"/>
          <w:szCs w:val="24"/>
        </w:rPr>
        <w:t>когато е приложимо</w:t>
      </w:r>
      <w:r w:rsidRPr="00935C84">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rPr>
        <w:t xml:space="preserve">4. </w:t>
      </w:r>
      <w:r w:rsidRPr="00935C84">
        <w:rPr>
          <w:rFonts w:ascii="Times New Roman" w:hAnsi="Times New Roman"/>
          <w:b/>
          <w:sz w:val="24"/>
          <w:szCs w:val="24"/>
        </w:rPr>
        <w:t>Документ по чл.37, ал.4 от ППЗОП</w:t>
      </w:r>
      <w:r w:rsidRPr="00935C84">
        <w:rPr>
          <w:rFonts w:ascii="Times New Roman" w:hAnsi="Times New Roman"/>
          <w:sz w:val="24"/>
          <w:szCs w:val="24"/>
        </w:rPr>
        <w:t xml:space="preserve"> -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35C84">
        <w:rPr>
          <w:rFonts w:ascii="Times New Roman" w:hAnsi="Times New Roman"/>
          <w:i/>
          <w:sz w:val="24"/>
          <w:szCs w:val="24"/>
        </w:rPr>
        <w:t>когато е приложимо</w:t>
      </w:r>
      <w:r w:rsidRPr="00935C84">
        <w:rPr>
          <w:rFonts w:ascii="Times New Roman" w:hAnsi="Times New Roman"/>
          <w:sz w:val="24"/>
          <w:szCs w:val="24"/>
        </w:rPr>
        <w:t>);</w:t>
      </w:r>
    </w:p>
    <w:p w:rsidR="00935C84" w:rsidRPr="00935C84" w:rsidRDefault="00935C84" w:rsidP="00935C84">
      <w:pPr>
        <w:spacing w:after="0" w:line="320" w:lineRule="exact"/>
        <w:ind w:right="-51" w:firstLine="426"/>
        <w:jc w:val="both"/>
        <w:rPr>
          <w:rFonts w:ascii="Times New Roman" w:hAnsi="Times New Roman"/>
          <w:b/>
          <w:sz w:val="24"/>
          <w:szCs w:val="24"/>
        </w:rPr>
      </w:pPr>
      <w:r w:rsidRPr="00935C84">
        <w:rPr>
          <w:rFonts w:ascii="Times New Roman" w:hAnsi="Times New Roman"/>
          <w:sz w:val="24"/>
          <w:szCs w:val="24"/>
          <w:lang w:val="en-US"/>
        </w:rPr>
        <w:t>5</w:t>
      </w:r>
      <w:r w:rsidRPr="00935C84">
        <w:rPr>
          <w:rFonts w:ascii="Times New Roman" w:hAnsi="Times New Roman"/>
          <w:sz w:val="24"/>
          <w:szCs w:val="24"/>
        </w:rPr>
        <w:t>.</w:t>
      </w:r>
      <w:r w:rsidRPr="00935C84">
        <w:rPr>
          <w:rFonts w:ascii="Times New Roman" w:hAnsi="Times New Roman"/>
          <w:b/>
          <w:sz w:val="24"/>
          <w:szCs w:val="24"/>
        </w:rPr>
        <w:t xml:space="preserve"> Техническо предложение, съдържащо:</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lang w:val="en-US"/>
        </w:rPr>
        <w:t>5</w:t>
      </w:r>
      <w:r w:rsidRPr="00935C84">
        <w:rPr>
          <w:rFonts w:ascii="Times New Roman" w:hAnsi="Times New Roman"/>
          <w:sz w:val="24"/>
          <w:szCs w:val="24"/>
        </w:rPr>
        <w:t>.1. Предложение за изпълнение на поръчката в съответствие с техническ</w:t>
      </w:r>
      <w:r w:rsidR="008C3FD9">
        <w:rPr>
          <w:rFonts w:ascii="Times New Roman" w:hAnsi="Times New Roman"/>
          <w:sz w:val="24"/>
          <w:szCs w:val="24"/>
        </w:rPr>
        <w:t>а</w:t>
      </w:r>
      <w:r w:rsidRPr="00935C84">
        <w:rPr>
          <w:rFonts w:ascii="Times New Roman" w:hAnsi="Times New Roman"/>
          <w:sz w:val="24"/>
          <w:szCs w:val="24"/>
        </w:rPr>
        <w:t>т</w:t>
      </w:r>
      <w:r w:rsidR="008C3FD9">
        <w:rPr>
          <w:rFonts w:ascii="Times New Roman" w:hAnsi="Times New Roman"/>
          <w:sz w:val="24"/>
          <w:szCs w:val="24"/>
        </w:rPr>
        <w:t>а</w:t>
      </w:r>
      <w:r w:rsidRPr="00935C84">
        <w:rPr>
          <w:rFonts w:ascii="Times New Roman" w:hAnsi="Times New Roman"/>
          <w:sz w:val="24"/>
          <w:szCs w:val="24"/>
        </w:rPr>
        <w:t xml:space="preserve"> спецификаци</w:t>
      </w:r>
      <w:r w:rsidR="008C3FD9">
        <w:rPr>
          <w:rFonts w:ascii="Times New Roman" w:hAnsi="Times New Roman"/>
          <w:sz w:val="24"/>
          <w:szCs w:val="24"/>
        </w:rPr>
        <w:t>я</w:t>
      </w:r>
      <w:r w:rsidRPr="00935C84">
        <w:rPr>
          <w:rFonts w:ascii="Times New Roman" w:hAnsi="Times New Roman"/>
          <w:sz w:val="24"/>
          <w:szCs w:val="24"/>
        </w:rPr>
        <w:t xml:space="preserve"> и изискванията на възложителя съгласно </w:t>
      </w:r>
      <w:r w:rsidRPr="00935C84">
        <w:rPr>
          <w:rFonts w:ascii="Times New Roman" w:hAnsi="Times New Roman"/>
          <w:sz w:val="24"/>
          <w:szCs w:val="24"/>
          <w:lang w:val="ru-RU"/>
        </w:rPr>
        <w:t>Образец №</w:t>
      </w:r>
      <w:r>
        <w:rPr>
          <w:rFonts w:ascii="Times New Roman" w:hAnsi="Times New Roman"/>
          <w:sz w:val="24"/>
          <w:szCs w:val="24"/>
          <w:lang w:val="ru-RU"/>
        </w:rPr>
        <w:t>2</w:t>
      </w:r>
      <w:r w:rsidRPr="00935C84">
        <w:rPr>
          <w:rFonts w:ascii="Times New Roman" w:hAnsi="Times New Roman"/>
          <w:sz w:val="24"/>
          <w:szCs w:val="24"/>
        </w:rPr>
        <w:t>.</w:t>
      </w:r>
      <w:r w:rsidRPr="00935C84">
        <w:rPr>
          <w:rFonts w:ascii="Times New Roman" w:hAnsi="Times New Roman"/>
          <w:i/>
          <w:sz w:val="24"/>
          <w:szCs w:val="24"/>
        </w:rPr>
        <w:t xml:space="preserve"> </w:t>
      </w:r>
      <w:r w:rsidRPr="00935C84">
        <w:rPr>
          <w:rFonts w:ascii="Times New Roman" w:hAnsi="Times New Roman"/>
          <w:sz w:val="24"/>
          <w:szCs w:val="24"/>
        </w:rPr>
        <w:t xml:space="preserve"> Документът се представя в оригинал. </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lang w:val="en-US"/>
        </w:rPr>
        <w:t>5</w:t>
      </w:r>
      <w:r w:rsidRPr="00935C84">
        <w:rPr>
          <w:rFonts w:ascii="Times New Roman" w:hAnsi="Times New Roman"/>
          <w:sz w:val="24"/>
          <w:szCs w:val="24"/>
        </w:rPr>
        <w:t>.2.</w:t>
      </w:r>
      <w:r w:rsidRPr="00935C84">
        <w:rPr>
          <w:rFonts w:ascii="Times New Roman" w:hAnsi="Times New Roman"/>
          <w:b/>
          <w:sz w:val="24"/>
          <w:szCs w:val="24"/>
        </w:rPr>
        <w:t xml:space="preserve"> </w:t>
      </w:r>
      <w:r w:rsidRPr="00935C84">
        <w:rPr>
          <w:rFonts w:ascii="Times New Roman" w:hAnsi="Times New Roman"/>
          <w:sz w:val="24"/>
          <w:szCs w:val="24"/>
        </w:rPr>
        <w:t xml:space="preserve">Декларация </w:t>
      </w:r>
      <w:r w:rsidRPr="00935C84">
        <w:rPr>
          <w:rFonts w:ascii="Times New Roman" w:hAnsi="Times New Roman"/>
          <w:bCs/>
          <w:sz w:val="24"/>
          <w:szCs w:val="24"/>
        </w:rPr>
        <w:t>п</w:t>
      </w:r>
      <w:r w:rsidRPr="00935C84">
        <w:rPr>
          <w:rFonts w:ascii="Times New Roman" w:hAnsi="Times New Roman"/>
          <w:bCs/>
          <w:sz w:val="24"/>
          <w:szCs w:val="24"/>
          <w:lang w:val="ru-RU"/>
        </w:rPr>
        <w:t xml:space="preserve">о чл. 47, ал. 3 от ЗОП съгласно образец №3 – Декларацията се прилага към техническото предложение съгласно чл. 39, ал. 3 , т. 1, буква </w:t>
      </w:r>
      <w:r w:rsidRPr="00935C84">
        <w:rPr>
          <w:rFonts w:ascii="Times New Roman" w:hAnsi="Times New Roman"/>
          <w:bCs/>
          <w:sz w:val="24"/>
          <w:szCs w:val="24"/>
          <w:lang w:val="en-US"/>
        </w:rPr>
        <w:t>“</w:t>
      </w:r>
      <w:r w:rsidRPr="00935C84">
        <w:rPr>
          <w:rFonts w:ascii="Times New Roman" w:hAnsi="Times New Roman"/>
          <w:bCs/>
          <w:sz w:val="24"/>
          <w:szCs w:val="24"/>
        </w:rPr>
        <w:t>д</w:t>
      </w:r>
      <w:r w:rsidRPr="00935C84">
        <w:rPr>
          <w:rFonts w:ascii="Times New Roman" w:hAnsi="Times New Roman"/>
          <w:bCs/>
          <w:sz w:val="24"/>
          <w:szCs w:val="24"/>
          <w:lang w:val="en-US"/>
        </w:rPr>
        <w:t>”</w:t>
      </w:r>
      <w:r w:rsidRPr="00935C84">
        <w:rPr>
          <w:rFonts w:ascii="Times New Roman" w:hAnsi="Times New Roman"/>
          <w:bCs/>
          <w:sz w:val="24"/>
          <w:szCs w:val="24"/>
        </w:rPr>
        <w:t xml:space="preserve"> </w:t>
      </w:r>
      <w:r w:rsidRPr="00935C84">
        <w:rPr>
          <w:rFonts w:ascii="Times New Roman" w:hAnsi="Times New Roman"/>
          <w:bCs/>
          <w:sz w:val="24"/>
          <w:szCs w:val="24"/>
          <w:lang w:val="ru-RU"/>
        </w:rPr>
        <w:t>от ППЗОП.</w:t>
      </w:r>
      <w:r w:rsidRPr="00935C84">
        <w:rPr>
          <w:rFonts w:ascii="Times New Roman" w:hAnsi="Times New Roman"/>
          <w:sz w:val="24"/>
          <w:szCs w:val="24"/>
        </w:rPr>
        <w:t xml:space="preserve"> Документът се представя в оригинал. </w:t>
      </w:r>
    </w:p>
    <w:p w:rsidR="00935C84" w:rsidRPr="00935C84" w:rsidRDefault="00935C84" w:rsidP="00935C84">
      <w:pPr>
        <w:spacing w:after="0" w:line="320" w:lineRule="exact"/>
        <w:ind w:firstLine="426"/>
        <w:jc w:val="both"/>
        <w:rPr>
          <w:rFonts w:ascii="Times New Roman" w:hAnsi="Times New Roman"/>
          <w:sz w:val="24"/>
          <w:szCs w:val="24"/>
        </w:rPr>
      </w:pPr>
      <w:r w:rsidRPr="00935C84">
        <w:rPr>
          <w:rFonts w:ascii="Times New Roman" w:hAnsi="Times New Roman"/>
          <w:sz w:val="24"/>
          <w:szCs w:val="24"/>
          <w:lang w:val="en-US"/>
        </w:rPr>
        <w:t>6</w:t>
      </w:r>
      <w:r w:rsidRPr="00935C84">
        <w:rPr>
          <w:rFonts w:ascii="Times New Roman" w:hAnsi="Times New Roman"/>
          <w:sz w:val="24"/>
          <w:szCs w:val="24"/>
        </w:rPr>
        <w:t xml:space="preserve">. </w:t>
      </w:r>
      <w:r w:rsidRPr="00935C84">
        <w:rPr>
          <w:rFonts w:ascii="Times New Roman" w:hAnsi="Times New Roman"/>
          <w:b/>
          <w:sz w:val="24"/>
          <w:szCs w:val="24"/>
        </w:rPr>
        <w:t>Ценово предложение</w:t>
      </w:r>
      <w:r w:rsidRPr="00935C84">
        <w:rPr>
          <w:rFonts w:ascii="Times New Roman" w:hAnsi="Times New Roman"/>
          <w:sz w:val="24"/>
          <w:szCs w:val="24"/>
        </w:rPr>
        <w:t xml:space="preserve"> съгласно Образец № </w:t>
      </w:r>
      <w:r>
        <w:rPr>
          <w:rFonts w:ascii="Times New Roman" w:hAnsi="Times New Roman"/>
          <w:sz w:val="24"/>
          <w:szCs w:val="24"/>
        </w:rPr>
        <w:t>4</w:t>
      </w:r>
      <w:r w:rsidRPr="00935C84">
        <w:rPr>
          <w:rFonts w:ascii="Times New Roman" w:hAnsi="Times New Roman"/>
          <w:sz w:val="24"/>
          <w:szCs w:val="24"/>
        </w:rPr>
        <w:t xml:space="preserve">. Документът се представя в оригинал. </w:t>
      </w:r>
    </w:p>
    <w:p w:rsidR="00935C84" w:rsidRPr="00935C84" w:rsidRDefault="00935C84" w:rsidP="00935C84">
      <w:pPr>
        <w:tabs>
          <w:tab w:val="left" w:pos="0"/>
          <w:tab w:val="left" w:pos="709"/>
        </w:tabs>
        <w:spacing w:after="0" w:line="320" w:lineRule="exact"/>
        <w:ind w:firstLine="426"/>
        <w:jc w:val="both"/>
        <w:rPr>
          <w:rFonts w:ascii="Times New Roman" w:eastAsia="Times New Roman" w:hAnsi="Times New Roman"/>
          <w:sz w:val="24"/>
          <w:szCs w:val="24"/>
          <w:lang w:eastAsia="pl-PL"/>
        </w:rPr>
      </w:pPr>
      <w:r w:rsidRPr="00935C84">
        <w:rPr>
          <w:rFonts w:ascii="Times New Roman" w:eastAsia="Times New Roman" w:hAnsi="Times New Roman"/>
          <w:sz w:val="24"/>
          <w:szCs w:val="24"/>
          <w:lang w:eastAsia="pl-PL"/>
        </w:rPr>
        <w:t>В ценовото предложение следва да се посочи крайна цена с включени всички разходи по формирането й.</w:t>
      </w:r>
    </w:p>
    <w:p w:rsidR="00935C84" w:rsidRPr="00935C84" w:rsidRDefault="00935C84" w:rsidP="00935C84">
      <w:pPr>
        <w:widowControl w:val="0"/>
        <w:spacing w:after="0" w:line="320" w:lineRule="exact"/>
        <w:ind w:firstLine="426"/>
        <w:jc w:val="both"/>
        <w:rPr>
          <w:rFonts w:ascii="Times New Roman" w:hAnsi="Times New Roman"/>
          <w:sz w:val="24"/>
          <w:szCs w:val="24"/>
        </w:rPr>
      </w:pPr>
      <w:r w:rsidRPr="00935C84">
        <w:rPr>
          <w:rFonts w:ascii="Times New Roman" w:hAnsi="Times New Roman"/>
          <w:sz w:val="24"/>
          <w:szCs w:val="24"/>
        </w:rPr>
        <w:t>Стойностите на единичн</w:t>
      </w:r>
      <w:r w:rsidR="00DC115E">
        <w:rPr>
          <w:rFonts w:ascii="Times New Roman" w:hAnsi="Times New Roman"/>
          <w:sz w:val="24"/>
          <w:szCs w:val="24"/>
        </w:rPr>
        <w:t>а</w:t>
      </w:r>
      <w:r w:rsidRPr="00935C84">
        <w:rPr>
          <w:rFonts w:ascii="Times New Roman" w:hAnsi="Times New Roman"/>
          <w:sz w:val="24"/>
          <w:szCs w:val="24"/>
        </w:rPr>
        <w:t>т</w:t>
      </w:r>
      <w:r w:rsidR="00DC115E">
        <w:rPr>
          <w:rFonts w:ascii="Times New Roman" w:hAnsi="Times New Roman"/>
          <w:sz w:val="24"/>
          <w:szCs w:val="24"/>
        </w:rPr>
        <w:t>а</w:t>
      </w:r>
      <w:r w:rsidRPr="00935C84">
        <w:rPr>
          <w:rFonts w:ascii="Times New Roman" w:hAnsi="Times New Roman"/>
          <w:sz w:val="24"/>
          <w:szCs w:val="24"/>
        </w:rPr>
        <w:t xml:space="preserve"> цен</w:t>
      </w:r>
      <w:r w:rsidR="00DC115E">
        <w:rPr>
          <w:rFonts w:ascii="Times New Roman" w:hAnsi="Times New Roman"/>
          <w:sz w:val="24"/>
          <w:szCs w:val="24"/>
        </w:rPr>
        <w:t>а</w:t>
      </w:r>
      <w:r w:rsidRPr="00935C84">
        <w:rPr>
          <w:rFonts w:ascii="Times New Roman" w:hAnsi="Times New Roman"/>
          <w:sz w:val="24"/>
          <w:szCs w:val="24"/>
        </w:rPr>
        <w:t xml:space="preserve">, общите цени и общата стойност на поръчката трябва да са закръглени до втория знак след десетичната запетая. </w:t>
      </w:r>
    </w:p>
    <w:p w:rsidR="00935C84" w:rsidRPr="00935C84" w:rsidRDefault="00935C84" w:rsidP="00935C84">
      <w:pPr>
        <w:spacing w:after="0" w:line="320" w:lineRule="exact"/>
        <w:ind w:firstLine="426"/>
        <w:jc w:val="both"/>
        <w:rPr>
          <w:rFonts w:ascii="Times New Roman" w:hAnsi="Times New Roman"/>
          <w:sz w:val="24"/>
          <w:szCs w:val="24"/>
          <w:lang w:val="en-US"/>
        </w:rPr>
      </w:pPr>
      <w:r w:rsidRPr="00935C84">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935C84" w:rsidRPr="00935C84" w:rsidRDefault="00935C84" w:rsidP="0064702E">
      <w:pPr>
        <w:widowControl w:val="0"/>
        <w:spacing w:after="0" w:line="320" w:lineRule="exact"/>
        <w:ind w:firstLine="426"/>
        <w:jc w:val="both"/>
        <w:rPr>
          <w:rFonts w:ascii="Times New Roman" w:hAnsi="Times New Roman"/>
          <w:sz w:val="24"/>
          <w:szCs w:val="24"/>
        </w:rPr>
      </w:pPr>
      <w:r w:rsidRPr="00935C84">
        <w:rPr>
          <w:rFonts w:ascii="Times New Roman" w:hAnsi="Times New Roman"/>
          <w:sz w:val="24"/>
          <w:szCs w:val="24"/>
        </w:rPr>
        <w:t>При допускане на аритметична грешка в единичн</w:t>
      </w:r>
      <w:r w:rsidR="009B3F4C">
        <w:rPr>
          <w:rFonts w:ascii="Times New Roman" w:hAnsi="Times New Roman"/>
          <w:sz w:val="24"/>
          <w:szCs w:val="24"/>
        </w:rPr>
        <w:t>а</w:t>
      </w:r>
      <w:r w:rsidRPr="00935C84">
        <w:rPr>
          <w:rFonts w:ascii="Times New Roman" w:hAnsi="Times New Roman"/>
          <w:sz w:val="24"/>
          <w:szCs w:val="24"/>
        </w:rPr>
        <w:t>т</w:t>
      </w:r>
      <w:r w:rsidR="009B3F4C">
        <w:rPr>
          <w:rFonts w:ascii="Times New Roman" w:hAnsi="Times New Roman"/>
          <w:sz w:val="24"/>
          <w:szCs w:val="24"/>
        </w:rPr>
        <w:t>а</w:t>
      </w:r>
      <w:r w:rsidRPr="00935C84">
        <w:rPr>
          <w:rFonts w:ascii="Times New Roman" w:hAnsi="Times New Roman"/>
          <w:sz w:val="24"/>
          <w:szCs w:val="24"/>
        </w:rPr>
        <w:t xml:space="preserve"> стойност, за вярно ще се приема изписаното словом.</w:t>
      </w:r>
    </w:p>
    <w:p w:rsidR="00935C84" w:rsidRPr="00935C84" w:rsidRDefault="00935C84" w:rsidP="00935C84">
      <w:pPr>
        <w:spacing w:after="0" w:line="320" w:lineRule="exact"/>
        <w:ind w:firstLine="284"/>
        <w:jc w:val="both"/>
        <w:rPr>
          <w:rFonts w:ascii="Times New Roman" w:eastAsia="Times New Roman" w:hAnsi="Times New Roman"/>
          <w:sz w:val="24"/>
          <w:szCs w:val="24"/>
          <w:shd w:val="clear" w:color="auto" w:fill="FFFFFF"/>
          <w:lang w:eastAsia="bg-BG"/>
        </w:rPr>
      </w:pPr>
      <w:r w:rsidRPr="00935C84">
        <w:rPr>
          <w:rFonts w:ascii="Times New Roman" w:hAnsi="Times New Roman"/>
          <w:sz w:val="24"/>
          <w:szCs w:val="24"/>
        </w:rPr>
        <w:t xml:space="preserve">7. </w:t>
      </w:r>
      <w:r w:rsidRPr="00935C84">
        <w:rPr>
          <w:rFonts w:ascii="Times New Roman" w:hAnsi="Times New Roman"/>
          <w:b/>
          <w:sz w:val="24"/>
          <w:szCs w:val="24"/>
        </w:rPr>
        <w:t>Банкова гаранция за изпълнение на договора</w:t>
      </w:r>
      <w:r w:rsidRPr="00935C84">
        <w:rPr>
          <w:rFonts w:ascii="Times New Roman" w:hAnsi="Times New Roman"/>
          <w:sz w:val="24"/>
          <w:szCs w:val="24"/>
        </w:rPr>
        <w:t xml:space="preserve"> (Образец № </w:t>
      </w:r>
      <w:r w:rsidR="0064702E">
        <w:rPr>
          <w:rFonts w:ascii="Times New Roman" w:hAnsi="Times New Roman"/>
          <w:sz w:val="24"/>
          <w:szCs w:val="24"/>
        </w:rPr>
        <w:t>5</w:t>
      </w:r>
      <w:r w:rsidRPr="00935C84">
        <w:rPr>
          <w:rFonts w:ascii="Times New Roman" w:hAnsi="Times New Roman"/>
          <w:sz w:val="24"/>
          <w:szCs w:val="24"/>
        </w:rPr>
        <w:t xml:space="preserve">). </w:t>
      </w:r>
      <w:r w:rsidRPr="00935C84">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78282F" w:rsidRPr="0078282F" w:rsidRDefault="0078282F" w:rsidP="0078282F">
      <w:pPr>
        <w:spacing w:after="0" w:line="320" w:lineRule="exact"/>
        <w:ind w:firstLine="567"/>
        <w:jc w:val="both"/>
        <w:rPr>
          <w:rFonts w:ascii="Times New Roman" w:hAnsi="Times New Roman"/>
          <w:b/>
          <w:bCs/>
          <w:sz w:val="24"/>
          <w:szCs w:val="24"/>
          <w:lang w:eastAsia="bg-BG"/>
        </w:rPr>
      </w:pPr>
    </w:p>
    <w:p w:rsidR="0078282F" w:rsidRPr="0078282F" w:rsidRDefault="0078282F" w:rsidP="0078282F">
      <w:pPr>
        <w:spacing w:after="0" w:line="320" w:lineRule="exact"/>
        <w:ind w:firstLine="567"/>
        <w:rPr>
          <w:rFonts w:ascii="Times New Roman" w:hAnsi="Times New Roman"/>
          <w:b/>
          <w:bCs/>
          <w:sz w:val="24"/>
          <w:szCs w:val="24"/>
          <w:lang w:eastAsia="bg-BG"/>
        </w:rPr>
      </w:pPr>
      <w:r w:rsidRPr="0078282F">
        <w:rPr>
          <w:rFonts w:ascii="Times New Roman" w:hAnsi="Times New Roman"/>
          <w:b/>
          <w:bCs/>
          <w:sz w:val="24"/>
          <w:szCs w:val="24"/>
          <w:lang w:eastAsia="bg-BG"/>
        </w:rPr>
        <w:br w:type="page"/>
      </w:r>
    </w:p>
    <w:p w:rsidR="0078282F" w:rsidRPr="0078282F" w:rsidRDefault="0078282F" w:rsidP="0078282F">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t>Образец № 1</w:t>
      </w:r>
    </w:p>
    <w:p w:rsidR="0078282F" w:rsidRPr="0078282F" w:rsidRDefault="0078282F" w:rsidP="0078282F">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78282F">
        <w:rPr>
          <w:rFonts w:ascii="Times New Roman" w:hAnsi="Times New Roman"/>
          <w:b/>
          <w:sz w:val="24"/>
          <w:szCs w:val="24"/>
          <w:lang w:eastAsia="bg-BG"/>
        </w:rPr>
        <w:t>ОПИС НА ПРЕДСТАВЕНИТЕ ДОКУМЕНТИ</w:t>
      </w:r>
      <w:r w:rsidRPr="0078282F">
        <w:rPr>
          <w:rFonts w:ascii="Times New Roman" w:hAnsi="Times New Roman"/>
          <w:b/>
          <w:bCs/>
          <w:caps/>
          <w:sz w:val="28"/>
          <w:szCs w:val="24"/>
          <w:lang w:val="ru-RU" w:eastAsia="bg-BG"/>
        </w:rPr>
        <w:t xml:space="preserve"> </w:t>
      </w:r>
    </w:p>
    <w:p w:rsidR="0078282F" w:rsidRPr="0078282F" w:rsidRDefault="0078282F" w:rsidP="0078282F">
      <w:pPr>
        <w:tabs>
          <w:tab w:val="left" w:pos="709"/>
          <w:tab w:val="left" w:pos="993"/>
        </w:tabs>
        <w:spacing w:after="0" w:line="312" w:lineRule="auto"/>
        <w:jc w:val="center"/>
        <w:rPr>
          <w:rFonts w:ascii="Times New Roman" w:hAnsi="Times New Roman"/>
          <w:sz w:val="24"/>
          <w:szCs w:val="24"/>
        </w:rPr>
      </w:pPr>
      <w:r w:rsidRPr="0078282F">
        <w:rPr>
          <w:rFonts w:ascii="Times New Roman" w:hAnsi="Times New Roman"/>
          <w:sz w:val="24"/>
          <w:szCs w:val="24"/>
        </w:rPr>
        <w:t>в оферта за участие в процедура за възлагане на обществена поръчка с предмет:</w:t>
      </w:r>
    </w:p>
    <w:p w:rsidR="0078282F" w:rsidRPr="0078282F" w:rsidRDefault="0078282F" w:rsidP="00072D70">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lang w:eastAsia="bg-BG"/>
        </w:rPr>
      </w:pPr>
      <w:r w:rsidRPr="0078282F">
        <w:rPr>
          <w:rFonts w:ascii="Times New Roman" w:eastAsia="Times New Roman" w:hAnsi="Times New Roman"/>
          <w:b/>
          <w:color w:val="000000"/>
          <w:sz w:val="24"/>
          <w:szCs w:val="24"/>
        </w:rPr>
        <w:t>„</w:t>
      </w:r>
      <w:r w:rsidR="005C154B" w:rsidRPr="005A1007">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008A36C3" w:rsidRPr="0078282F">
        <w:rPr>
          <w:rFonts w:ascii="Times New Roman" w:eastAsia="Times New Roman" w:hAnsi="Times New Roman"/>
          <w:b/>
          <w:color w:val="000000"/>
          <w:sz w:val="24"/>
          <w:szCs w:val="24"/>
        </w:rPr>
        <w:t xml:space="preserve"> </w:t>
      </w:r>
      <w:r w:rsidRPr="0078282F">
        <w:rPr>
          <w:rFonts w:ascii="Times New Roman" w:eastAsia="Times New Roman" w:hAnsi="Times New Roman"/>
          <w:b/>
          <w:color w:val="000000"/>
          <w:sz w:val="24"/>
          <w:szCs w:val="24"/>
        </w:rPr>
        <w:t xml:space="preserve">” </w:t>
      </w:r>
    </w:p>
    <w:p w:rsidR="0078282F" w:rsidRPr="0078282F" w:rsidRDefault="0078282F" w:rsidP="0078282F">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7948"/>
        <w:gridCol w:w="1395"/>
        <w:gridCol w:w="4060"/>
      </w:tblGrid>
      <w:tr w:rsidR="0078282F" w:rsidRPr="0078282F" w:rsidTr="00F012E2">
        <w:trPr>
          <w:gridAfter w:val="1"/>
          <w:wAfter w:w="1443" w:type="pct"/>
          <w:trHeight w:val="873"/>
        </w:trPr>
        <w:tc>
          <w:tcPr>
            <w:tcW w:w="236"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w:t>
            </w:r>
          </w:p>
        </w:tc>
        <w:tc>
          <w:tcPr>
            <w:tcW w:w="2825"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Съдържание</w:t>
            </w:r>
          </w:p>
        </w:tc>
        <w:tc>
          <w:tcPr>
            <w:tcW w:w="496" w:type="pct"/>
          </w:tcPr>
          <w:p w:rsidR="0078282F" w:rsidRPr="0078282F" w:rsidRDefault="0078282F" w:rsidP="0078282F">
            <w:pPr>
              <w:tabs>
                <w:tab w:val="left" w:pos="709"/>
                <w:tab w:val="left" w:pos="993"/>
              </w:tabs>
              <w:spacing w:after="0" w:line="320" w:lineRule="exact"/>
              <w:jc w:val="center"/>
              <w:rPr>
                <w:rFonts w:ascii="Times New Roman" w:hAnsi="Times New Roman"/>
                <w:i/>
                <w:iCs/>
                <w:sz w:val="24"/>
                <w:szCs w:val="24"/>
                <w:lang w:eastAsia="bg-BG"/>
              </w:rPr>
            </w:pPr>
            <w:r w:rsidRPr="0078282F">
              <w:rPr>
                <w:rFonts w:ascii="Times New Roman" w:hAnsi="Times New Roman"/>
                <w:bCs/>
                <w:i/>
                <w:sz w:val="24"/>
                <w:szCs w:val="24"/>
                <w:lang w:eastAsia="bg-BG"/>
              </w:rPr>
              <w:t>Номер на страница от.....до</w:t>
            </w:r>
          </w:p>
        </w:tc>
      </w:tr>
      <w:tr w:rsidR="0078282F" w:rsidRPr="0078282F" w:rsidTr="00F012E2">
        <w:trPr>
          <w:gridAfter w:val="1"/>
          <w:wAfter w:w="1443" w:type="pct"/>
          <w:trHeight w:val="266"/>
        </w:trPr>
        <w:tc>
          <w:tcPr>
            <w:tcW w:w="236" w:type="pct"/>
            <w:shd w:val="clear" w:color="auto" w:fill="BDD6EE"/>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1.</w:t>
            </w:r>
          </w:p>
        </w:tc>
        <w:tc>
          <w:tcPr>
            <w:tcW w:w="2825" w:type="pct"/>
            <w:shd w:val="clear" w:color="auto" w:fill="BDD6EE"/>
          </w:tcPr>
          <w:p w:rsidR="0078282F" w:rsidRPr="0078282F" w:rsidRDefault="0078282F" w:rsidP="0078282F">
            <w:pPr>
              <w:tabs>
                <w:tab w:val="left" w:pos="709"/>
                <w:tab w:val="left" w:pos="993"/>
              </w:tabs>
              <w:spacing w:before="120" w:after="120" w:line="240" w:lineRule="auto"/>
              <w:jc w:val="both"/>
              <w:rPr>
                <w:rFonts w:ascii="Times New Roman" w:hAnsi="Times New Roman"/>
                <w:bCs/>
                <w:sz w:val="24"/>
                <w:szCs w:val="24"/>
                <w:lang w:val="en-US" w:eastAsia="bg-BG"/>
              </w:rPr>
            </w:pPr>
            <w:r w:rsidRPr="0078282F">
              <w:rPr>
                <w:rFonts w:ascii="Times New Roman" w:hAnsi="Times New Roman"/>
                <w:b/>
                <w:sz w:val="24"/>
                <w:szCs w:val="24"/>
                <w:lang w:eastAsia="bg-BG"/>
              </w:rPr>
              <w:t>Единен европейски документ за обществени поръчки (</w:t>
            </w:r>
            <w:r w:rsidR="008172F4">
              <w:rPr>
                <w:rFonts w:ascii="Times New Roman" w:hAnsi="Times New Roman"/>
                <w:b/>
                <w:sz w:val="24"/>
                <w:szCs w:val="24"/>
                <w:lang w:val="en-US" w:eastAsia="bg-BG"/>
              </w:rPr>
              <w:t>e</w:t>
            </w:r>
            <w:r w:rsidRPr="0078282F">
              <w:rPr>
                <w:rFonts w:ascii="Times New Roman" w:hAnsi="Times New Roman"/>
                <w:b/>
                <w:sz w:val="24"/>
                <w:szCs w:val="24"/>
                <w:lang w:eastAsia="bg-BG"/>
              </w:rPr>
              <w:t>ЕЕДОП)</w:t>
            </w:r>
            <w:r w:rsidRPr="0078282F">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78282F">
              <w:rPr>
                <w:rFonts w:ascii="Times New Roman" w:hAnsi="Times New Roman"/>
                <w:bCs/>
                <w:sz w:val="24"/>
                <w:szCs w:val="20"/>
                <w:lang w:eastAsia="bg-BG"/>
              </w:rPr>
              <w:t>(представен в електронен вид</w:t>
            </w:r>
            <w:r w:rsidRPr="0078282F">
              <w:rPr>
                <w:rFonts w:ascii="Times New Roman" w:hAnsi="Times New Roman"/>
                <w:sz w:val="24"/>
                <w:szCs w:val="20"/>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2.</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rPr>
              <w:t xml:space="preserve">Доказателства за предприети мерки за надеждност по чл. 56, ал. 1 от ЗОП </w:t>
            </w:r>
            <w:r w:rsidRPr="0078282F">
              <w:rPr>
                <w:rFonts w:ascii="Times New Roman" w:hAnsi="Times New Roman"/>
                <w:i/>
                <w:sz w:val="24"/>
                <w:szCs w:val="24"/>
              </w:rPr>
              <w:t>(когато е приложимо)</w:t>
            </w:r>
            <w:r w:rsidRPr="0078282F">
              <w:rPr>
                <w:rFonts w:ascii="Times New Roman" w:hAnsi="Times New Roman"/>
                <w:sz w:val="24"/>
                <w:szCs w:val="24"/>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3.</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8282F">
              <w:rPr>
                <w:rFonts w:ascii="Times New Roman" w:hAnsi="Times New Roman"/>
                <w:i/>
                <w:sz w:val="24"/>
                <w:szCs w:val="24"/>
                <w:lang w:eastAsia="bg-BG"/>
              </w:rPr>
              <w:t>когато е приложимо</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7CAAC"/>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w:t>
            </w:r>
          </w:p>
        </w:tc>
        <w:tc>
          <w:tcPr>
            <w:tcW w:w="2825" w:type="pct"/>
            <w:shd w:val="clear" w:color="auto" w:fill="F7CAAC"/>
          </w:tcPr>
          <w:p w:rsidR="0078282F" w:rsidRPr="0078282F" w:rsidRDefault="0078282F" w:rsidP="0078282F">
            <w:pPr>
              <w:tabs>
                <w:tab w:val="left" w:pos="709"/>
                <w:tab w:val="left" w:pos="993"/>
              </w:tabs>
              <w:spacing w:before="120" w:after="120" w:line="240" w:lineRule="auto"/>
              <w:jc w:val="both"/>
              <w:rPr>
                <w:rFonts w:ascii="Times New Roman" w:hAnsi="Times New Roman"/>
                <w:b/>
                <w:sz w:val="24"/>
                <w:szCs w:val="24"/>
                <w:lang w:eastAsia="bg-BG"/>
              </w:rPr>
            </w:pPr>
            <w:r w:rsidRPr="0078282F">
              <w:rPr>
                <w:rFonts w:ascii="Times New Roman" w:hAnsi="Times New Roman"/>
                <w:b/>
                <w:sz w:val="24"/>
                <w:szCs w:val="24"/>
                <w:lang w:eastAsia="bg-BG"/>
              </w:rPr>
              <w:t>Техническо предложение</w:t>
            </w:r>
            <w:r w:rsidRPr="0078282F">
              <w:rPr>
                <w:rFonts w:ascii="Times New Roman" w:hAnsi="Times New Roman"/>
                <w:sz w:val="24"/>
                <w:szCs w:val="24"/>
                <w:lang w:eastAsia="bg-BG"/>
              </w:rPr>
              <w:t>, което съдържа</w:t>
            </w:r>
            <w:r w:rsidRPr="0078282F">
              <w:rPr>
                <w:rFonts w:ascii="Times New Roman" w:hAnsi="Times New Roman"/>
                <w:b/>
                <w:sz w:val="24"/>
                <w:szCs w:val="24"/>
                <w:lang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5C154B">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w:t>
            </w:r>
            <w:r w:rsidR="005C154B">
              <w:rPr>
                <w:rFonts w:ascii="Times New Roman" w:hAnsi="Times New Roman"/>
                <w:bCs/>
                <w:sz w:val="24"/>
                <w:szCs w:val="24"/>
                <w:lang w:eastAsia="bg-BG"/>
              </w:rPr>
              <w:t>1</w:t>
            </w:r>
            <w:r w:rsidRPr="0078282F">
              <w:rPr>
                <w:rFonts w:ascii="Times New Roman" w:hAnsi="Times New Roman"/>
                <w:bCs/>
                <w:sz w:val="24"/>
                <w:szCs w:val="24"/>
                <w:lang w:eastAsia="bg-BG"/>
              </w:rPr>
              <w:t>.</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Предложение за изпълнение на поръчката </w:t>
            </w:r>
            <w:r w:rsidRPr="0078282F">
              <w:rPr>
                <w:rFonts w:ascii="Times New Roman" w:hAnsi="Times New Roman"/>
                <w:bCs/>
                <w:sz w:val="24"/>
                <w:szCs w:val="24"/>
              </w:rPr>
              <w:t>(</w:t>
            </w:r>
            <w:r w:rsidRPr="0078282F">
              <w:rPr>
                <w:rFonts w:ascii="Times New Roman" w:hAnsi="Times New Roman"/>
                <w:i/>
                <w:sz w:val="24"/>
                <w:szCs w:val="24"/>
                <w:lang w:val="ru-RU"/>
              </w:rPr>
              <w:t>образец №2</w:t>
            </w:r>
            <w:r w:rsidRPr="0078282F">
              <w:rPr>
                <w:rFonts w:ascii="Times New Roman" w:hAnsi="Times New Roman"/>
                <w:sz w:val="24"/>
                <w:szCs w:val="24"/>
                <w:lang w:val="ru-RU"/>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399"/>
        </w:trPr>
        <w:tc>
          <w:tcPr>
            <w:tcW w:w="236" w:type="pct"/>
            <w:shd w:val="clear" w:color="auto" w:fill="FBE4D5"/>
          </w:tcPr>
          <w:p w:rsidR="0078282F" w:rsidRPr="0078282F" w:rsidRDefault="0078282F" w:rsidP="005C154B">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w:t>
            </w:r>
            <w:r w:rsidR="005C154B">
              <w:rPr>
                <w:rFonts w:ascii="Times New Roman" w:hAnsi="Times New Roman"/>
                <w:bCs/>
                <w:sz w:val="24"/>
                <w:szCs w:val="24"/>
                <w:lang w:eastAsia="bg-BG"/>
              </w:rPr>
              <w:t>2</w:t>
            </w:r>
            <w:r w:rsidRPr="0078282F">
              <w:rPr>
                <w:rFonts w:ascii="Times New Roman" w:hAnsi="Times New Roman"/>
                <w:bCs/>
                <w:sz w:val="24"/>
                <w:szCs w:val="24"/>
                <w:lang w:eastAsia="bg-BG"/>
              </w:rPr>
              <w:t xml:space="preserve">. </w:t>
            </w:r>
          </w:p>
        </w:tc>
        <w:tc>
          <w:tcPr>
            <w:tcW w:w="2825" w:type="pct"/>
            <w:shd w:val="clear" w:color="auto" w:fill="FBE4D5"/>
          </w:tcPr>
          <w:p w:rsidR="0078282F" w:rsidRPr="0078282F" w:rsidRDefault="005C154B" w:rsidP="002A250D">
            <w:pPr>
              <w:tabs>
                <w:tab w:val="left" w:pos="709"/>
                <w:tab w:val="left" w:pos="993"/>
              </w:tabs>
              <w:spacing w:before="120" w:after="120" w:line="240" w:lineRule="auto"/>
              <w:jc w:val="both"/>
              <w:rPr>
                <w:rFonts w:ascii="Times New Roman" w:hAnsi="Times New Roman"/>
                <w:sz w:val="24"/>
                <w:szCs w:val="24"/>
                <w:lang w:eastAsia="bg-BG"/>
              </w:rPr>
            </w:pPr>
            <w:r w:rsidRPr="00935C84">
              <w:rPr>
                <w:rFonts w:ascii="Times New Roman" w:hAnsi="Times New Roman"/>
                <w:sz w:val="24"/>
                <w:szCs w:val="24"/>
              </w:rPr>
              <w:t xml:space="preserve">Декларация </w:t>
            </w:r>
            <w:r w:rsidRPr="00935C84">
              <w:rPr>
                <w:rFonts w:ascii="Times New Roman" w:hAnsi="Times New Roman"/>
                <w:bCs/>
                <w:sz w:val="24"/>
                <w:szCs w:val="24"/>
              </w:rPr>
              <w:t>п</w:t>
            </w:r>
            <w:r w:rsidRPr="00935C84">
              <w:rPr>
                <w:rFonts w:ascii="Times New Roman" w:hAnsi="Times New Roman"/>
                <w:bCs/>
                <w:sz w:val="24"/>
                <w:szCs w:val="24"/>
                <w:lang w:val="ru-RU"/>
              </w:rPr>
              <w:t xml:space="preserve">о чл. 47, ал. 3 от ЗОП </w:t>
            </w:r>
            <w:r w:rsidR="0078282F" w:rsidRPr="0078282F">
              <w:rPr>
                <w:rFonts w:ascii="Times New Roman" w:hAnsi="Times New Roman"/>
                <w:i/>
                <w:sz w:val="24"/>
                <w:szCs w:val="24"/>
                <w:lang w:eastAsia="bg-BG"/>
              </w:rPr>
              <w:t>(образец №3)</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F716DB" w:rsidRPr="0078282F" w:rsidTr="00F012E2">
        <w:trPr>
          <w:gridAfter w:val="1"/>
          <w:wAfter w:w="1443" w:type="pct"/>
          <w:trHeight w:val="399"/>
        </w:trPr>
        <w:tc>
          <w:tcPr>
            <w:tcW w:w="236" w:type="pct"/>
            <w:shd w:val="clear" w:color="auto" w:fill="FBE4D5"/>
          </w:tcPr>
          <w:p w:rsidR="00F716DB" w:rsidRPr="0078282F" w:rsidRDefault="00F716DB" w:rsidP="00F716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4.3.</w:t>
            </w:r>
          </w:p>
        </w:tc>
        <w:tc>
          <w:tcPr>
            <w:tcW w:w="2825" w:type="pct"/>
            <w:shd w:val="clear" w:color="auto" w:fill="FBE4D5"/>
          </w:tcPr>
          <w:p w:rsidR="00F716DB" w:rsidRPr="00935C84" w:rsidRDefault="00F716DB" w:rsidP="002A250D">
            <w:pPr>
              <w:tabs>
                <w:tab w:val="left" w:pos="709"/>
                <w:tab w:val="left" w:pos="993"/>
              </w:tabs>
              <w:spacing w:before="120" w:after="120" w:line="240" w:lineRule="auto"/>
              <w:jc w:val="both"/>
              <w:rPr>
                <w:rFonts w:ascii="Times New Roman" w:hAnsi="Times New Roman"/>
                <w:sz w:val="24"/>
                <w:szCs w:val="24"/>
              </w:rPr>
            </w:pPr>
            <w:r>
              <w:rPr>
                <w:rFonts w:ascii="Times New Roman" w:hAnsi="Times New Roman"/>
                <w:sz w:val="24"/>
                <w:szCs w:val="24"/>
              </w:rPr>
              <w:t>………………………………………………………..</w:t>
            </w:r>
          </w:p>
        </w:tc>
        <w:tc>
          <w:tcPr>
            <w:tcW w:w="496" w:type="pct"/>
          </w:tcPr>
          <w:p w:rsidR="00F716DB" w:rsidRPr="0078282F" w:rsidRDefault="00F716DB"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FE599"/>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5. </w:t>
            </w:r>
          </w:p>
        </w:tc>
        <w:tc>
          <w:tcPr>
            <w:tcW w:w="2825" w:type="pct"/>
            <w:shd w:val="clear" w:color="auto" w:fill="FFE599"/>
          </w:tcPr>
          <w:p w:rsidR="0078282F" w:rsidRPr="0078282F" w:rsidRDefault="0078282F" w:rsidP="005C154B">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b/>
                <w:sz w:val="24"/>
                <w:szCs w:val="24"/>
                <w:lang w:eastAsia="bg-BG"/>
              </w:rPr>
              <w:t xml:space="preserve">Ценовото предложение </w:t>
            </w:r>
            <w:r w:rsidRPr="0078282F">
              <w:rPr>
                <w:rFonts w:ascii="Times New Roman" w:hAnsi="Times New Roman"/>
                <w:sz w:val="24"/>
                <w:szCs w:val="24"/>
                <w:lang w:eastAsia="bg-BG"/>
              </w:rPr>
              <w:t xml:space="preserve">в </w:t>
            </w:r>
            <w:r w:rsidRPr="0078282F">
              <w:rPr>
                <w:rFonts w:ascii="Times New Roman" w:hAnsi="Times New Roman"/>
                <w:b/>
                <w:i/>
                <w:sz w:val="24"/>
                <w:szCs w:val="24"/>
                <w:lang w:eastAsia="bg-BG"/>
              </w:rPr>
              <w:t>отделен запечатан непрозрачен плик</w:t>
            </w:r>
            <w:r w:rsidRPr="0078282F">
              <w:rPr>
                <w:rFonts w:ascii="Times New Roman" w:hAnsi="Times New Roman"/>
                <w:sz w:val="24"/>
                <w:szCs w:val="24"/>
                <w:lang w:eastAsia="bg-BG"/>
              </w:rPr>
              <w:t xml:space="preserve"> с надпис </w:t>
            </w:r>
            <w:r w:rsidRPr="0078282F">
              <w:rPr>
                <w:rFonts w:ascii="Times New Roman" w:hAnsi="Times New Roman"/>
                <w:b/>
                <w:sz w:val="24"/>
                <w:szCs w:val="24"/>
                <w:lang w:eastAsia="bg-BG"/>
              </w:rPr>
              <w:t>„Предлагани ценови параметри”</w:t>
            </w:r>
            <w:r w:rsidRPr="0078282F">
              <w:rPr>
                <w:rFonts w:ascii="Times New Roman" w:hAnsi="Times New Roman"/>
                <w:bCs/>
                <w:i/>
                <w:sz w:val="24"/>
                <w:szCs w:val="24"/>
                <w:lang w:val="ru-RU" w:eastAsia="bg-BG"/>
              </w:rPr>
              <w:t xml:space="preserve"> (</w:t>
            </w:r>
            <w:r w:rsidRPr="0078282F">
              <w:rPr>
                <w:rFonts w:ascii="Times New Roman" w:hAnsi="Times New Roman"/>
                <w:i/>
                <w:sz w:val="24"/>
                <w:szCs w:val="24"/>
                <w:lang w:val="ru-RU" w:eastAsia="bg-BG"/>
              </w:rPr>
              <w:t>образец №</w:t>
            </w:r>
            <w:r w:rsidR="005C154B">
              <w:rPr>
                <w:rFonts w:ascii="Times New Roman" w:hAnsi="Times New Roman"/>
                <w:i/>
                <w:sz w:val="24"/>
                <w:szCs w:val="24"/>
                <w:lang w:val="ru-RU" w:eastAsia="bg-BG"/>
              </w:rPr>
              <w:t>4</w:t>
            </w:r>
            <w:r w:rsidRPr="0078282F">
              <w:rPr>
                <w:rFonts w:ascii="Times New Roman" w:hAnsi="Times New Roman"/>
                <w:bCs/>
                <w:i/>
                <w:sz w:val="24"/>
                <w:szCs w:val="24"/>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 xml:space="preserve">Подпис </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Име и фамилия на лицето,</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което представлява участника</w:t>
            </w:r>
          </w:p>
          <w:p w:rsidR="0078282F" w:rsidRPr="0078282F" w:rsidRDefault="0078282F" w:rsidP="0078282F">
            <w:pPr>
              <w:tabs>
                <w:tab w:val="left" w:pos="709"/>
                <w:tab w:val="left" w:pos="993"/>
              </w:tabs>
              <w:spacing w:after="0" w:line="312" w:lineRule="auto"/>
              <w:jc w:val="right"/>
              <w:outlineLvl w:val="0"/>
              <w:rPr>
                <w:rFonts w:ascii="Times New Roman" w:eastAsia="Batang" w:hAnsi="Times New Roman"/>
                <w:sz w:val="24"/>
                <w:szCs w:val="24"/>
                <w:lang w:eastAsia="bg-BG"/>
              </w:rPr>
            </w:pPr>
          </w:p>
          <w:p w:rsidR="0078282F" w:rsidRPr="0078282F" w:rsidRDefault="0078282F" w:rsidP="0078282F">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bl>
    <w:p w:rsidR="0078282F" w:rsidRPr="0078282F" w:rsidRDefault="0078282F" w:rsidP="0078282F">
      <w:pPr>
        <w:tabs>
          <w:tab w:val="left" w:pos="709"/>
          <w:tab w:val="left" w:pos="993"/>
        </w:tabs>
        <w:ind w:firstLine="708"/>
        <w:rPr>
          <w:rFonts w:ascii="Times New Roman" w:hAnsi="Times New Roman"/>
          <w:i/>
          <w:iCs/>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450C71"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296C12" w:rsidRPr="00A84481" w:rsidRDefault="00296C12"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Default="00296C12" w:rsidP="00817972">
      <w:pPr>
        <w:tabs>
          <w:tab w:val="left" w:pos="709"/>
          <w:tab w:val="left" w:pos="993"/>
        </w:tabs>
        <w:spacing w:after="0" w:line="240" w:lineRule="auto"/>
        <w:ind w:firstLine="720"/>
        <w:rPr>
          <w:rFonts w:ascii="Times New Roman" w:hAnsi="Times New Roman"/>
          <w:b/>
          <w:sz w:val="24"/>
          <w:szCs w:val="24"/>
          <w:lang w:eastAsia="bg-BG"/>
        </w:rPr>
      </w:pPr>
      <w:r>
        <w:rPr>
          <w:rFonts w:ascii="Times New Roman" w:hAnsi="Times New Roman"/>
          <w:sz w:val="24"/>
          <w:szCs w:val="24"/>
          <w:lang w:eastAsia="bg-BG"/>
        </w:rPr>
        <w:t xml:space="preserve"> </w:t>
      </w:r>
      <w:r w:rsidR="00582000" w:rsidRPr="00F47F08">
        <w:rPr>
          <w:rFonts w:ascii="Times New Roman" w:hAnsi="Times New Roman"/>
          <w:sz w:val="24"/>
          <w:szCs w:val="24"/>
          <w:lang w:eastAsia="bg-BG"/>
        </w:rPr>
        <w:t>УВАЖАЕМИ ДАМИ И ГОСПОДА</w:t>
      </w:r>
      <w:r w:rsidR="00582000" w:rsidRPr="00F47F08">
        <w:rPr>
          <w:rFonts w:ascii="Times New Roman" w:hAnsi="Times New Roman"/>
          <w:b/>
          <w:sz w:val="24"/>
          <w:szCs w:val="24"/>
          <w:lang w:eastAsia="bg-BG"/>
        </w:rPr>
        <w:t>,</w:t>
      </w:r>
    </w:p>
    <w:p w:rsidR="00296C12" w:rsidRPr="00F47F08" w:rsidRDefault="00296C12" w:rsidP="00817972">
      <w:pPr>
        <w:tabs>
          <w:tab w:val="left" w:pos="709"/>
          <w:tab w:val="left" w:pos="993"/>
        </w:tabs>
        <w:spacing w:after="0" w:line="240" w:lineRule="auto"/>
        <w:ind w:firstLine="720"/>
        <w:rPr>
          <w:rFonts w:ascii="Times New Roman" w:hAnsi="Times New Roman"/>
          <w:b/>
          <w:sz w:val="24"/>
          <w:szCs w:val="24"/>
          <w:lang w:eastAsia="bg-BG"/>
        </w:rPr>
      </w:pPr>
    </w:p>
    <w:p w:rsidR="00296C12" w:rsidRPr="00296C12" w:rsidRDefault="00296C12" w:rsidP="00296C12">
      <w:pPr>
        <w:spacing w:after="0" w:line="320" w:lineRule="exact"/>
        <w:jc w:val="both"/>
        <w:rPr>
          <w:rFonts w:ascii="Times New Roman" w:eastAsia="Times New Roman" w:hAnsi="Times New Roman"/>
          <w:bCs/>
          <w:kern w:val="32"/>
          <w:sz w:val="24"/>
          <w:szCs w:val="24"/>
          <w:lang w:eastAsia="bg-BG"/>
        </w:rPr>
      </w:pPr>
      <w:r>
        <w:rPr>
          <w:rFonts w:ascii="Times New Roman" w:eastAsia="Times New Roman" w:hAnsi="Times New Roman"/>
          <w:sz w:val="24"/>
          <w:szCs w:val="24"/>
          <w:lang w:eastAsia="bg-BG"/>
        </w:rPr>
        <w:t xml:space="preserve">             </w:t>
      </w:r>
      <w:r w:rsidRPr="00296C12">
        <w:rPr>
          <w:rFonts w:ascii="Times New Roman" w:eastAsia="Times New Roman" w:hAnsi="Times New Roman"/>
          <w:sz w:val="24"/>
          <w:szCs w:val="24"/>
          <w:lang w:eastAsia="bg-BG"/>
        </w:rPr>
        <w:t xml:space="preserve">След запознаване с документацията за участие в открита процедура за възлагане на обществена поръчка с предмет: </w:t>
      </w:r>
      <w:r w:rsidRPr="00F47F08">
        <w:rPr>
          <w:rFonts w:ascii="Times New Roman" w:hAnsi="Times New Roman"/>
          <w:sz w:val="24"/>
          <w:szCs w:val="24"/>
        </w:rPr>
        <w:t>“</w:t>
      </w:r>
      <w:r w:rsidRPr="00F716DB">
        <w:rPr>
          <w:rFonts w:ascii="Times New Roman" w:hAnsi="Times New Roman"/>
          <w:b/>
          <w:sz w:val="24"/>
          <w:szCs w:val="24"/>
          <w:lang w:eastAsia="bg-BG"/>
        </w:rPr>
        <w:t xml:space="preserve"> </w:t>
      </w:r>
      <w:r w:rsidRPr="005A1007">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Pr="0078282F">
        <w:rPr>
          <w:rFonts w:ascii="Times New Roman" w:eastAsia="Times New Roman" w:hAnsi="Times New Roman"/>
          <w:b/>
          <w:color w:val="000000"/>
          <w:sz w:val="24"/>
          <w:szCs w:val="24"/>
        </w:rPr>
        <w:t xml:space="preserve"> </w:t>
      </w:r>
      <w:r w:rsidRPr="00F47F08">
        <w:rPr>
          <w:rFonts w:ascii="Times New Roman" w:hAnsi="Times New Roman"/>
          <w:sz w:val="24"/>
          <w:szCs w:val="24"/>
        </w:rPr>
        <w:t>”</w:t>
      </w:r>
      <w:r w:rsidRPr="00296C12">
        <w:rPr>
          <w:rFonts w:ascii="Times New Roman" w:eastAsia="Times New Roman" w:hAnsi="Times New Roman"/>
          <w:i/>
          <w:sz w:val="24"/>
          <w:szCs w:val="24"/>
          <w:lang w:eastAsia="bg-BG"/>
        </w:rPr>
        <w:t xml:space="preserve">, </w:t>
      </w:r>
      <w:r w:rsidRPr="00296C12">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296C12" w:rsidRPr="00296C12" w:rsidRDefault="00296C12" w:rsidP="00296C12">
      <w:pPr>
        <w:spacing w:after="0" w:line="320" w:lineRule="exact"/>
        <w:ind w:firstLine="720"/>
        <w:jc w:val="both"/>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С подаването на офертата се съгласяваме с всички условия на възложителя, в т.ч. с определения срок на валидност на оферт</w:t>
      </w:r>
      <w:r w:rsidR="00A70A88">
        <w:rPr>
          <w:rFonts w:ascii="Times New Roman" w:eastAsia="Times New Roman" w:hAnsi="Times New Roman"/>
          <w:sz w:val="24"/>
          <w:szCs w:val="24"/>
          <w:lang w:val="en-US" w:eastAsia="bg-BG"/>
        </w:rPr>
        <w:t>a</w:t>
      </w:r>
      <w:r w:rsidRPr="00296C12">
        <w:rPr>
          <w:rFonts w:ascii="Times New Roman" w:eastAsia="Times New Roman" w:hAnsi="Times New Roman"/>
          <w:sz w:val="24"/>
          <w:szCs w:val="24"/>
          <w:lang w:eastAsia="bg-BG"/>
        </w:rPr>
        <w:t>т</w:t>
      </w:r>
      <w:r w:rsidR="00A70A88">
        <w:rPr>
          <w:rFonts w:ascii="Times New Roman" w:eastAsia="Times New Roman" w:hAnsi="Times New Roman"/>
          <w:sz w:val="24"/>
          <w:szCs w:val="24"/>
          <w:lang w:val="en-US" w:eastAsia="bg-BG"/>
        </w:rPr>
        <w:t>a</w:t>
      </w:r>
      <w:r w:rsidRPr="00296C12">
        <w:rPr>
          <w:rFonts w:ascii="Times New Roman" w:eastAsia="Times New Roman" w:hAnsi="Times New Roman"/>
          <w:sz w:val="24"/>
          <w:szCs w:val="24"/>
          <w:lang w:eastAsia="bg-BG"/>
        </w:rPr>
        <w:t xml:space="preserve"> и с проекта на договор. </w:t>
      </w:r>
    </w:p>
    <w:p w:rsidR="00296C12" w:rsidRPr="00296C12" w:rsidRDefault="00296C12" w:rsidP="00296C12">
      <w:pPr>
        <w:spacing w:after="0" w:line="320" w:lineRule="exact"/>
        <w:ind w:firstLine="720"/>
        <w:jc w:val="both"/>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Съгласни сме при покана от Възложителя срокът на валидност на оферт</w:t>
      </w:r>
      <w:r w:rsidR="00A70A88">
        <w:rPr>
          <w:rFonts w:ascii="Times New Roman" w:eastAsia="Times New Roman" w:hAnsi="Times New Roman"/>
          <w:sz w:val="24"/>
          <w:szCs w:val="24"/>
          <w:lang w:val="en-US" w:eastAsia="bg-BG"/>
        </w:rPr>
        <w:t>a</w:t>
      </w:r>
      <w:r w:rsidRPr="00296C12">
        <w:rPr>
          <w:rFonts w:ascii="Times New Roman" w:eastAsia="Times New Roman" w:hAnsi="Times New Roman"/>
          <w:sz w:val="24"/>
          <w:szCs w:val="24"/>
          <w:lang w:eastAsia="bg-BG"/>
        </w:rPr>
        <w:t>т</w:t>
      </w:r>
      <w:r w:rsidR="00A70A88">
        <w:rPr>
          <w:rFonts w:ascii="Times New Roman" w:eastAsia="Times New Roman" w:hAnsi="Times New Roman"/>
          <w:sz w:val="24"/>
          <w:szCs w:val="24"/>
          <w:lang w:val="en-US" w:eastAsia="bg-BG"/>
        </w:rPr>
        <w:t>a</w:t>
      </w:r>
      <w:r w:rsidRPr="00296C12">
        <w:rPr>
          <w:rFonts w:ascii="Times New Roman" w:eastAsia="Times New Roman" w:hAnsi="Times New Roman"/>
          <w:sz w:val="24"/>
          <w:szCs w:val="24"/>
          <w:lang w:eastAsia="bg-BG"/>
        </w:rPr>
        <w:t xml:space="preserve"> да бъде удължен, а в случай, че не удължим или не потвърдим този срок да бъдем отстранени от участие.</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296C12" w:rsidRPr="00296C12" w:rsidRDefault="00296C12" w:rsidP="00296C12">
      <w:pPr>
        <w:spacing w:after="0" w:line="240" w:lineRule="auto"/>
        <w:ind w:firstLine="720"/>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 xml:space="preserve">Ние: </w:t>
      </w:r>
      <w:r w:rsidRPr="00296C12">
        <w:rPr>
          <w:rFonts w:ascii="Times New Roman" w:eastAsia="Times New Roman" w:hAnsi="Times New Roman"/>
          <w:sz w:val="24"/>
          <w:szCs w:val="24"/>
          <w:lang w:val="ru-RU" w:eastAsia="bg-BG"/>
        </w:rPr>
        <w:t>…</w:t>
      </w:r>
      <w:r w:rsidRPr="00296C12">
        <w:rPr>
          <w:rFonts w:ascii="Times New Roman" w:eastAsia="Times New Roman" w:hAnsi="Times New Roman"/>
          <w:sz w:val="24"/>
          <w:szCs w:val="24"/>
          <w:lang w:eastAsia="bg-BG"/>
        </w:rPr>
        <w:t>………………………………………………………………………………</w:t>
      </w:r>
    </w:p>
    <w:p w:rsidR="00296C12" w:rsidRPr="00296C12" w:rsidRDefault="00296C12" w:rsidP="00296C12">
      <w:pPr>
        <w:spacing w:after="0" w:line="240" w:lineRule="auto"/>
        <w:jc w:val="center"/>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/изписва се името на участника/</w:t>
      </w:r>
    </w:p>
    <w:p w:rsidR="00296C12" w:rsidRPr="00296C12" w:rsidRDefault="00296C12" w:rsidP="00296C12">
      <w:pPr>
        <w:spacing w:after="0" w:line="240" w:lineRule="auto"/>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w:t>
      </w:r>
      <w:r w:rsidRPr="00296C12">
        <w:rPr>
          <w:rFonts w:ascii="Times New Roman" w:eastAsia="Times New Roman" w:hAnsi="Times New Roman"/>
          <w:sz w:val="24"/>
          <w:szCs w:val="24"/>
          <w:lang w:eastAsia="bg-BG"/>
        </w:rPr>
        <w:tab/>
      </w:r>
      <w:r w:rsidRPr="00296C12">
        <w:rPr>
          <w:rFonts w:ascii="Times New Roman" w:eastAsia="Times New Roman" w:hAnsi="Times New Roman"/>
          <w:sz w:val="24"/>
          <w:szCs w:val="24"/>
          <w:lang w:eastAsia="bg-BG"/>
        </w:rPr>
        <w:tab/>
      </w:r>
      <w:r w:rsidRPr="00296C12">
        <w:rPr>
          <w:rFonts w:ascii="Times New Roman" w:eastAsia="Times New Roman" w:hAnsi="Times New Roman"/>
          <w:sz w:val="24"/>
          <w:szCs w:val="24"/>
          <w:lang w:eastAsia="bg-BG"/>
        </w:rPr>
        <w:tab/>
        <w:t xml:space="preserve">          ………………...…………………………...</w:t>
      </w:r>
    </w:p>
    <w:p w:rsidR="00296C12" w:rsidRPr="00296C12" w:rsidRDefault="00296C12" w:rsidP="00296C12">
      <w:pPr>
        <w:spacing w:after="0" w:line="240" w:lineRule="auto"/>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/номер на фирмено дело/</w:t>
      </w:r>
      <w:r w:rsidRPr="00296C12">
        <w:rPr>
          <w:rFonts w:ascii="Times New Roman" w:eastAsia="Times New Roman" w:hAnsi="Times New Roman"/>
          <w:sz w:val="24"/>
          <w:szCs w:val="24"/>
          <w:lang w:eastAsia="bg-BG"/>
        </w:rPr>
        <w:tab/>
      </w:r>
      <w:r w:rsidRPr="00296C12">
        <w:rPr>
          <w:rFonts w:ascii="Times New Roman" w:eastAsia="Times New Roman" w:hAnsi="Times New Roman"/>
          <w:sz w:val="24"/>
          <w:szCs w:val="24"/>
          <w:lang w:eastAsia="bg-BG"/>
        </w:rPr>
        <w:tab/>
      </w:r>
      <w:r w:rsidRPr="00296C12">
        <w:rPr>
          <w:rFonts w:ascii="Times New Roman" w:eastAsia="Times New Roman" w:hAnsi="Times New Roman"/>
          <w:sz w:val="24"/>
          <w:szCs w:val="24"/>
          <w:lang w:eastAsia="bg-BG"/>
        </w:rPr>
        <w:tab/>
      </w:r>
      <w:r w:rsidRPr="00296C12">
        <w:rPr>
          <w:rFonts w:ascii="Times New Roman" w:eastAsia="Times New Roman" w:hAnsi="Times New Roman"/>
          <w:sz w:val="24"/>
          <w:szCs w:val="24"/>
          <w:lang w:eastAsia="bg-BG"/>
        </w:rPr>
        <w:tab/>
      </w:r>
      <w:r w:rsidRPr="00296C12">
        <w:rPr>
          <w:rFonts w:ascii="Times New Roman" w:eastAsia="Times New Roman" w:hAnsi="Times New Roman"/>
          <w:sz w:val="24"/>
          <w:szCs w:val="24"/>
          <w:lang w:val="ru-RU" w:eastAsia="bg-BG"/>
        </w:rPr>
        <w:tab/>
      </w:r>
      <w:r w:rsidRPr="00296C12">
        <w:rPr>
          <w:rFonts w:ascii="Times New Roman" w:eastAsia="Times New Roman" w:hAnsi="Times New Roman"/>
          <w:sz w:val="24"/>
          <w:szCs w:val="24"/>
          <w:lang w:eastAsia="bg-BG"/>
        </w:rPr>
        <w:t>/БУЛСТАТ или ЕИК/</w:t>
      </w:r>
    </w:p>
    <w:p w:rsidR="00296C12" w:rsidRPr="00296C12" w:rsidRDefault="00296C12" w:rsidP="00296C12">
      <w:pPr>
        <w:spacing w:after="0" w:line="240" w:lineRule="auto"/>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w:t>
      </w:r>
      <w:r w:rsidRPr="00296C12">
        <w:rPr>
          <w:rFonts w:ascii="Times New Roman" w:eastAsia="Times New Roman" w:hAnsi="Times New Roman"/>
          <w:sz w:val="24"/>
          <w:szCs w:val="24"/>
          <w:lang w:val="ru-RU" w:eastAsia="bg-BG"/>
        </w:rPr>
        <w:t>……</w:t>
      </w:r>
    </w:p>
    <w:p w:rsidR="00296C12" w:rsidRPr="00296C12" w:rsidRDefault="00296C12" w:rsidP="00296C12">
      <w:pPr>
        <w:spacing w:after="0" w:line="240" w:lineRule="auto"/>
        <w:jc w:val="center"/>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/адрес по регистрация/</w:t>
      </w:r>
    </w:p>
    <w:p w:rsidR="00296C12" w:rsidRPr="00296C12" w:rsidRDefault="00296C12" w:rsidP="00296C12">
      <w:pPr>
        <w:spacing w:after="0" w:line="240" w:lineRule="auto"/>
        <w:jc w:val="center"/>
        <w:rPr>
          <w:rFonts w:ascii="Times New Roman" w:eastAsia="Times New Roman" w:hAnsi="Times New Roman"/>
          <w:sz w:val="24"/>
          <w:szCs w:val="24"/>
          <w:lang w:eastAsia="bg-BG"/>
        </w:rPr>
      </w:pPr>
    </w:p>
    <w:p w:rsidR="00296C12" w:rsidRDefault="00296C12" w:rsidP="00296C12">
      <w:pPr>
        <w:spacing w:after="0" w:line="240" w:lineRule="auto"/>
        <w:jc w:val="both"/>
        <w:rPr>
          <w:rFonts w:ascii="Times New Roman" w:eastAsia="Times New Roman" w:hAnsi="Times New Roman"/>
          <w:sz w:val="24"/>
          <w:szCs w:val="24"/>
          <w:lang w:eastAsia="bg-BG"/>
        </w:rPr>
      </w:pPr>
      <w:r w:rsidRPr="00296C12">
        <w:rPr>
          <w:rFonts w:ascii="Times New Roman" w:eastAsia="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F716DB">
        <w:rPr>
          <w:rFonts w:ascii="Times New Roman" w:hAnsi="Times New Roman"/>
          <w:b/>
          <w:sz w:val="24"/>
          <w:szCs w:val="24"/>
          <w:lang w:eastAsia="bg-BG"/>
        </w:rPr>
        <w:t xml:space="preserve"> </w:t>
      </w:r>
      <w:r w:rsidRPr="005A1007">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Pr="0078282F">
        <w:rPr>
          <w:rFonts w:ascii="Times New Roman" w:eastAsia="Times New Roman" w:hAnsi="Times New Roman"/>
          <w:b/>
          <w:color w:val="000000"/>
          <w:sz w:val="24"/>
          <w:szCs w:val="24"/>
        </w:rPr>
        <w:t xml:space="preserve"> </w:t>
      </w:r>
      <w:r w:rsidRPr="00F47F08">
        <w:rPr>
          <w:rFonts w:ascii="Times New Roman" w:hAnsi="Times New Roman"/>
          <w:sz w:val="24"/>
          <w:szCs w:val="24"/>
        </w:rPr>
        <w:t>”</w:t>
      </w:r>
      <w:r w:rsidRPr="00296C12">
        <w:rPr>
          <w:rFonts w:ascii="Times New Roman" w:eastAsia="Times New Roman" w:hAnsi="Times New Roman"/>
          <w:i/>
          <w:sz w:val="24"/>
          <w:szCs w:val="24"/>
          <w:lang w:eastAsia="bg-BG"/>
        </w:rPr>
        <w:t xml:space="preserve">, </w:t>
      </w:r>
      <w:r w:rsidRPr="00296C12">
        <w:rPr>
          <w:rFonts w:ascii="Times New Roman" w:eastAsia="Times New Roman" w:hAnsi="Times New Roman"/>
          <w:sz w:val="24"/>
          <w:szCs w:val="24"/>
          <w:lang w:eastAsia="bg-BG"/>
        </w:rPr>
        <w:t>съгласно изискванията на Възложителя при следните условия:</w:t>
      </w:r>
    </w:p>
    <w:p w:rsidR="00296C12" w:rsidRPr="00296C12" w:rsidRDefault="00296C12" w:rsidP="00296C12">
      <w:pPr>
        <w:spacing w:after="0" w:line="240" w:lineRule="auto"/>
        <w:jc w:val="both"/>
        <w:rPr>
          <w:rFonts w:ascii="Times New Roman" w:eastAsia="Times New Roman" w:hAnsi="Times New Roman"/>
          <w:sz w:val="24"/>
          <w:szCs w:val="24"/>
          <w:lang w:eastAsia="bg-BG"/>
        </w:rPr>
      </w:pPr>
    </w:p>
    <w:p w:rsidR="00DF04B7" w:rsidRDefault="00A972C5" w:rsidP="00296C12">
      <w:pPr>
        <w:spacing w:after="0" w:line="320" w:lineRule="exact"/>
        <w:ind w:firstLine="709"/>
        <w:jc w:val="both"/>
        <w:rPr>
          <w:rFonts w:ascii="Times New Roman" w:hAnsi="Times New Roman"/>
          <w:sz w:val="24"/>
          <w:szCs w:val="24"/>
        </w:rPr>
      </w:pPr>
      <w:r w:rsidRPr="00A972C5">
        <w:rPr>
          <w:rFonts w:ascii="Times New Roman" w:hAnsi="Times New Roman"/>
          <w:b/>
          <w:sz w:val="24"/>
          <w:szCs w:val="24"/>
          <w:lang w:val="en-US"/>
        </w:rPr>
        <w:t>I/</w:t>
      </w:r>
      <w:r>
        <w:rPr>
          <w:rFonts w:ascii="Times New Roman" w:hAnsi="Times New Roman"/>
          <w:sz w:val="24"/>
          <w:szCs w:val="24"/>
          <w:lang w:val="en-US"/>
        </w:rPr>
        <w:t xml:space="preserve"> </w:t>
      </w:r>
      <w:r w:rsidR="00DF04B7" w:rsidRPr="003279CE">
        <w:rPr>
          <w:rFonts w:ascii="Times New Roman" w:hAnsi="Times New Roman"/>
          <w:b/>
          <w:sz w:val="24"/>
          <w:szCs w:val="24"/>
        </w:rPr>
        <w:t>Съгласни сме, приемаме и предлагаме да изпълним обществената поръчка</w:t>
      </w:r>
      <w:r w:rsidR="006E4CD6">
        <w:rPr>
          <w:rFonts w:ascii="Times New Roman" w:hAnsi="Times New Roman"/>
          <w:b/>
          <w:sz w:val="24"/>
          <w:szCs w:val="24"/>
        </w:rPr>
        <w:t>, която включва</w:t>
      </w:r>
      <w:r w:rsidR="00DF04B7">
        <w:rPr>
          <w:rFonts w:ascii="Times New Roman" w:hAnsi="Times New Roman"/>
          <w:sz w:val="24"/>
          <w:szCs w:val="24"/>
        </w:rPr>
        <w:t>:</w:t>
      </w:r>
    </w:p>
    <w:p w:rsidR="00024F60" w:rsidRPr="00024F60" w:rsidRDefault="00024F60" w:rsidP="00024F60">
      <w:pPr>
        <w:pStyle w:val="NoSpacing"/>
        <w:spacing w:line="276" w:lineRule="auto"/>
        <w:ind w:firstLine="720"/>
        <w:jc w:val="both"/>
        <w:rPr>
          <w:rFonts w:ascii="Times New Roman" w:eastAsia="Times New Roman" w:hAnsi="Times New Roman"/>
          <w:sz w:val="24"/>
          <w:szCs w:val="24"/>
        </w:rPr>
      </w:pPr>
      <w:r>
        <w:rPr>
          <w:rFonts w:ascii="Times New Roman" w:hAnsi="Times New Roman"/>
          <w:sz w:val="24"/>
          <w:szCs w:val="24"/>
        </w:rPr>
        <w:t xml:space="preserve">След като се запознахме с общата информация, съществуващите системи в НС 112 и представената информация за технологията </w:t>
      </w:r>
      <w:r>
        <w:rPr>
          <w:rFonts w:ascii="Times New Roman" w:hAnsi="Times New Roman"/>
          <w:sz w:val="24"/>
          <w:szCs w:val="24"/>
          <w:lang w:val="en-US"/>
        </w:rPr>
        <w:t xml:space="preserve">AML </w:t>
      </w:r>
      <w:r>
        <w:rPr>
          <w:rFonts w:ascii="Times New Roman" w:hAnsi="Times New Roman"/>
          <w:sz w:val="24"/>
          <w:szCs w:val="24"/>
        </w:rPr>
        <w:t>по т.1.1, 1.2 и 1.3 от Техническата спецификация на Възложителя – Приложение №1 към документацията потвърждаваме, че в</w:t>
      </w:r>
      <w:r w:rsidRPr="00024F60">
        <w:rPr>
          <w:rFonts w:ascii="Times New Roman" w:eastAsia="Times New Roman" w:hAnsi="Times New Roman"/>
          <w:sz w:val="24"/>
          <w:szCs w:val="24"/>
        </w:rPr>
        <w:t xml:space="preserve"> рамките на проекта </w:t>
      </w:r>
      <w:r>
        <w:rPr>
          <w:rFonts w:ascii="Times New Roman" w:eastAsia="Times New Roman" w:hAnsi="Times New Roman"/>
          <w:sz w:val="24"/>
          <w:szCs w:val="24"/>
        </w:rPr>
        <w:t xml:space="preserve">ще </w:t>
      </w:r>
      <w:r w:rsidRPr="00024F60">
        <w:rPr>
          <w:rFonts w:ascii="Times New Roman" w:eastAsia="Times New Roman" w:hAnsi="Times New Roman"/>
          <w:sz w:val="24"/>
          <w:szCs w:val="24"/>
        </w:rPr>
        <w:t xml:space="preserve">бъде внедрена в НС 112 технологията </w:t>
      </w:r>
      <w:r w:rsidRPr="00024F60">
        <w:rPr>
          <w:rFonts w:ascii="Times New Roman" w:eastAsia="Times New Roman" w:hAnsi="Times New Roman"/>
          <w:sz w:val="24"/>
          <w:szCs w:val="24"/>
          <w:lang w:val="en-US"/>
        </w:rPr>
        <w:t>AML</w:t>
      </w:r>
      <w:r w:rsidRPr="00024F60">
        <w:rPr>
          <w:rFonts w:ascii="Times New Roman" w:eastAsia="Times New Roman" w:hAnsi="Times New Roman"/>
          <w:sz w:val="24"/>
          <w:szCs w:val="24"/>
        </w:rPr>
        <w:t xml:space="preserve"> на територията на Р. България за всички обаждания от граждани, използващи сматфони с ОС </w:t>
      </w:r>
      <w:r w:rsidRPr="00024F60">
        <w:rPr>
          <w:rFonts w:ascii="Times New Roman" w:eastAsia="Times New Roman" w:hAnsi="Times New Roman"/>
          <w:sz w:val="24"/>
          <w:szCs w:val="24"/>
          <w:lang w:val="en-US"/>
        </w:rPr>
        <w:t>Android</w:t>
      </w:r>
      <w:r w:rsidRPr="00024F60">
        <w:rPr>
          <w:rFonts w:ascii="Times New Roman" w:eastAsia="Times New Roman" w:hAnsi="Times New Roman"/>
          <w:sz w:val="24"/>
          <w:szCs w:val="24"/>
        </w:rPr>
        <w:t xml:space="preserve"> и </w:t>
      </w:r>
      <w:r w:rsidRPr="00024F60">
        <w:rPr>
          <w:rFonts w:ascii="Times New Roman" w:eastAsia="Times New Roman" w:hAnsi="Times New Roman"/>
          <w:sz w:val="24"/>
          <w:szCs w:val="24"/>
          <w:lang w:val="en-US"/>
        </w:rPr>
        <w:t>iOS</w:t>
      </w:r>
      <w:r w:rsidRPr="00024F60">
        <w:rPr>
          <w:rFonts w:ascii="Times New Roman" w:eastAsia="Times New Roman" w:hAnsi="Times New Roman"/>
          <w:sz w:val="24"/>
          <w:szCs w:val="24"/>
        </w:rPr>
        <w:t>.</w:t>
      </w:r>
    </w:p>
    <w:p w:rsidR="00024F60" w:rsidRPr="00024F60" w:rsidRDefault="00024F60" w:rsidP="00024F60">
      <w:pPr>
        <w:spacing w:after="0"/>
        <w:ind w:firstLine="720"/>
        <w:jc w:val="both"/>
        <w:rPr>
          <w:rFonts w:ascii="Times New Roman" w:eastAsia="Times New Roman" w:hAnsi="Times New Roman"/>
          <w:sz w:val="24"/>
          <w:szCs w:val="24"/>
        </w:rPr>
      </w:pPr>
      <w:r w:rsidRPr="00024F60">
        <w:rPr>
          <w:rFonts w:ascii="Times New Roman" w:eastAsia="Times New Roman" w:hAnsi="Times New Roman"/>
          <w:sz w:val="24"/>
          <w:szCs w:val="24"/>
        </w:rPr>
        <w:t xml:space="preserve">Внедряването на технологията </w:t>
      </w:r>
      <w:r w:rsidRPr="00024F60">
        <w:rPr>
          <w:rFonts w:ascii="Times New Roman" w:eastAsia="Times New Roman" w:hAnsi="Times New Roman"/>
          <w:sz w:val="24"/>
          <w:szCs w:val="24"/>
          <w:lang w:val="en-US"/>
        </w:rPr>
        <w:t>AML</w:t>
      </w:r>
      <w:r w:rsidRPr="00024F60">
        <w:rPr>
          <w:rFonts w:ascii="Times New Roman" w:eastAsia="Times New Roman" w:hAnsi="Times New Roman"/>
          <w:sz w:val="24"/>
          <w:szCs w:val="24"/>
        </w:rPr>
        <w:t xml:space="preserve"> като функционалност на НС 112 в Р. България за краткост нататък ще се нарича Услуга. </w:t>
      </w:r>
    </w:p>
    <w:p w:rsidR="00024F60" w:rsidRPr="00024F60" w:rsidRDefault="00024F60" w:rsidP="00024F60">
      <w:pPr>
        <w:spacing w:after="0"/>
        <w:ind w:firstLine="720"/>
        <w:jc w:val="both"/>
        <w:rPr>
          <w:rFonts w:ascii="Times New Roman" w:eastAsia="Times New Roman" w:hAnsi="Times New Roman"/>
          <w:sz w:val="24"/>
          <w:szCs w:val="24"/>
        </w:rPr>
      </w:pPr>
      <w:r w:rsidRPr="00024F60">
        <w:rPr>
          <w:rFonts w:ascii="Times New Roman" w:eastAsia="Times New Roman" w:hAnsi="Times New Roman"/>
          <w:sz w:val="24"/>
          <w:szCs w:val="24"/>
        </w:rPr>
        <w:t xml:space="preserve">Услугата </w:t>
      </w:r>
      <w:r>
        <w:rPr>
          <w:rFonts w:ascii="Times New Roman" w:eastAsia="Times New Roman" w:hAnsi="Times New Roman"/>
          <w:sz w:val="24"/>
          <w:szCs w:val="24"/>
        </w:rPr>
        <w:t xml:space="preserve">ще </w:t>
      </w:r>
      <w:r w:rsidRPr="00024F60">
        <w:rPr>
          <w:rFonts w:ascii="Times New Roman" w:eastAsia="Times New Roman" w:hAnsi="Times New Roman"/>
          <w:sz w:val="24"/>
          <w:szCs w:val="24"/>
        </w:rPr>
        <w:t xml:space="preserve">гарантира защита на получените сигнали в НС 112 от неоторизиран достъп, както и архивиране на информацията в нея. </w:t>
      </w:r>
    </w:p>
    <w:p w:rsidR="00024F60" w:rsidRPr="00024F60" w:rsidRDefault="00024F60" w:rsidP="00024F60">
      <w:pPr>
        <w:spacing w:after="0"/>
        <w:ind w:firstLine="720"/>
        <w:jc w:val="both"/>
        <w:rPr>
          <w:rFonts w:ascii="Times New Roman" w:eastAsia="Times New Roman" w:hAnsi="Times New Roman"/>
          <w:sz w:val="24"/>
          <w:szCs w:val="24"/>
        </w:rPr>
      </w:pPr>
      <w:r w:rsidRPr="00024F60">
        <w:rPr>
          <w:rFonts w:ascii="Times New Roman" w:eastAsia="Times New Roman" w:hAnsi="Times New Roman"/>
          <w:sz w:val="24"/>
          <w:szCs w:val="24"/>
        </w:rPr>
        <w:t xml:space="preserve">Внедряването на Услугата в НС 112 </w:t>
      </w:r>
      <w:r>
        <w:rPr>
          <w:rFonts w:ascii="Times New Roman" w:eastAsia="Times New Roman" w:hAnsi="Times New Roman"/>
          <w:sz w:val="24"/>
          <w:szCs w:val="24"/>
        </w:rPr>
        <w:t xml:space="preserve">ще </w:t>
      </w:r>
      <w:r w:rsidRPr="00024F60">
        <w:rPr>
          <w:rFonts w:ascii="Times New Roman" w:eastAsia="Times New Roman" w:hAnsi="Times New Roman"/>
          <w:sz w:val="24"/>
          <w:szCs w:val="24"/>
        </w:rPr>
        <w:t xml:space="preserve">включва доставка и инсталиране на необходимите за нейното нормално функциониране: хардуер, системен и приложен софтуер, лицензи, обучение, поддръжка и разработка за интеграция на Услугата в съществуващата система </w:t>
      </w:r>
      <w:r w:rsidRPr="00024F60">
        <w:rPr>
          <w:rFonts w:ascii="Times New Roman" w:eastAsia="Times New Roman" w:hAnsi="Times New Roman"/>
          <w:sz w:val="24"/>
          <w:szCs w:val="24"/>
          <w:lang w:val="en-US"/>
        </w:rPr>
        <w:t>Command</w:t>
      </w:r>
      <w:r w:rsidRPr="00024F60">
        <w:rPr>
          <w:rFonts w:ascii="Times New Roman" w:eastAsia="Times New Roman" w:hAnsi="Times New Roman"/>
          <w:sz w:val="24"/>
          <w:szCs w:val="24"/>
        </w:rPr>
        <w:t xml:space="preserve"> </w:t>
      </w:r>
      <w:r w:rsidRPr="00024F60">
        <w:rPr>
          <w:rFonts w:ascii="Times New Roman" w:eastAsia="Times New Roman" w:hAnsi="Times New Roman"/>
          <w:sz w:val="24"/>
          <w:szCs w:val="24"/>
          <w:lang w:val="en-US"/>
        </w:rPr>
        <w:t>MP</w:t>
      </w:r>
      <w:r w:rsidRPr="00024F60">
        <w:rPr>
          <w:rFonts w:ascii="Times New Roman" w:eastAsia="Times New Roman" w:hAnsi="Times New Roman"/>
          <w:sz w:val="24"/>
          <w:szCs w:val="24"/>
        </w:rPr>
        <w:t xml:space="preserve"> 4.16. </w:t>
      </w:r>
      <w:r>
        <w:rPr>
          <w:rFonts w:ascii="Times New Roman" w:eastAsia="Times New Roman" w:hAnsi="Times New Roman"/>
          <w:sz w:val="24"/>
          <w:szCs w:val="24"/>
        </w:rPr>
        <w:t xml:space="preserve">В случай, че бъдем избрани за </w:t>
      </w:r>
      <w:r w:rsidRPr="00024F60">
        <w:rPr>
          <w:rFonts w:ascii="Times New Roman" w:eastAsia="Times New Roman" w:hAnsi="Times New Roman"/>
          <w:sz w:val="24"/>
          <w:szCs w:val="24"/>
        </w:rPr>
        <w:t>Изпълнител</w:t>
      </w:r>
      <w:r>
        <w:rPr>
          <w:rFonts w:ascii="Times New Roman" w:eastAsia="Times New Roman" w:hAnsi="Times New Roman"/>
          <w:sz w:val="24"/>
          <w:szCs w:val="24"/>
        </w:rPr>
        <w:t>,</w:t>
      </w:r>
      <w:r w:rsidRPr="00024F60">
        <w:rPr>
          <w:rFonts w:ascii="Times New Roman" w:eastAsia="Times New Roman" w:hAnsi="Times New Roman"/>
          <w:sz w:val="24"/>
          <w:szCs w:val="24"/>
        </w:rPr>
        <w:t xml:space="preserve"> </w:t>
      </w:r>
      <w:r>
        <w:rPr>
          <w:rFonts w:ascii="Times New Roman" w:eastAsia="Times New Roman" w:hAnsi="Times New Roman"/>
          <w:sz w:val="24"/>
          <w:szCs w:val="24"/>
        </w:rPr>
        <w:t>ще</w:t>
      </w:r>
      <w:r w:rsidRPr="00024F60">
        <w:rPr>
          <w:rFonts w:ascii="Times New Roman" w:eastAsia="Times New Roman" w:hAnsi="Times New Roman"/>
          <w:sz w:val="24"/>
          <w:szCs w:val="24"/>
        </w:rPr>
        <w:t xml:space="preserve"> предвиди</w:t>
      </w:r>
      <w:r>
        <w:rPr>
          <w:rFonts w:ascii="Times New Roman" w:eastAsia="Times New Roman" w:hAnsi="Times New Roman"/>
          <w:sz w:val="24"/>
          <w:szCs w:val="24"/>
        </w:rPr>
        <w:t>м</w:t>
      </w:r>
      <w:r w:rsidRPr="00024F60">
        <w:rPr>
          <w:rFonts w:ascii="Times New Roman" w:eastAsia="Times New Roman" w:hAnsi="Times New Roman"/>
          <w:sz w:val="24"/>
          <w:szCs w:val="24"/>
        </w:rPr>
        <w:t xml:space="preserve"> и всички разходи за лицензи за външни приложения, софтуери или други програми, необходими за пълноценната работа на системата на НС 112. </w:t>
      </w:r>
    </w:p>
    <w:p w:rsidR="002250B9" w:rsidRDefault="004017E6" w:rsidP="0045450E">
      <w:pPr>
        <w:spacing w:after="0" w:line="320" w:lineRule="exact"/>
        <w:ind w:firstLine="709"/>
        <w:jc w:val="both"/>
        <w:rPr>
          <w:rFonts w:ascii="Times New Roman" w:hAnsi="Times New Roman"/>
          <w:b/>
          <w:sz w:val="24"/>
          <w:szCs w:val="24"/>
        </w:rPr>
      </w:pPr>
      <w:r w:rsidRPr="00A972C5">
        <w:rPr>
          <w:rFonts w:ascii="Times New Roman" w:hAnsi="Times New Roman"/>
          <w:b/>
          <w:sz w:val="24"/>
          <w:szCs w:val="24"/>
          <w:lang w:val="en-US"/>
        </w:rPr>
        <w:t>I</w:t>
      </w:r>
      <w:r>
        <w:rPr>
          <w:rFonts w:ascii="Times New Roman" w:hAnsi="Times New Roman"/>
          <w:b/>
          <w:sz w:val="24"/>
          <w:szCs w:val="24"/>
          <w:lang w:val="en-US"/>
        </w:rPr>
        <w:t>I</w:t>
      </w:r>
      <w:r w:rsidRPr="00A972C5">
        <w:rPr>
          <w:rFonts w:ascii="Times New Roman" w:hAnsi="Times New Roman"/>
          <w:b/>
          <w:sz w:val="24"/>
          <w:szCs w:val="24"/>
          <w:lang w:val="en-US"/>
        </w:rPr>
        <w:t>/</w:t>
      </w:r>
      <w:r w:rsidR="00E84678">
        <w:rPr>
          <w:rFonts w:ascii="Times New Roman" w:hAnsi="Times New Roman"/>
          <w:b/>
          <w:sz w:val="24"/>
          <w:szCs w:val="24"/>
        </w:rPr>
        <w:t xml:space="preserve"> </w:t>
      </w:r>
      <w:r w:rsidR="002250B9">
        <w:rPr>
          <w:rFonts w:ascii="Times New Roman" w:hAnsi="Times New Roman"/>
          <w:b/>
          <w:sz w:val="24"/>
          <w:szCs w:val="24"/>
        </w:rPr>
        <w:t xml:space="preserve">Ще доставим хардуер и системен и приложен софтуер и лицензи съгласно изискванията на Възложителя по т.2.1 и 2.2. от </w:t>
      </w:r>
      <w:r w:rsidR="002250B9" w:rsidRPr="002250B9">
        <w:rPr>
          <w:rFonts w:ascii="Times New Roman" w:hAnsi="Times New Roman"/>
          <w:b/>
          <w:sz w:val="24"/>
          <w:szCs w:val="24"/>
        </w:rPr>
        <w:t>Техническата спецификация на Възложителя – Приложение №1 към документацията</w:t>
      </w:r>
    </w:p>
    <w:p w:rsidR="001E7713" w:rsidRPr="001E7713" w:rsidRDefault="000B446C" w:rsidP="001E7713">
      <w:pPr>
        <w:spacing w:after="0"/>
        <w:ind w:firstLine="720"/>
        <w:jc w:val="both"/>
        <w:rPr>
          <w:rFonts w:ascii="Times New Roman" w:eastAsia="Times New Roman" w:hAnsi="Times New Roman"/>
          <w:sz w:val="24"/>
          <w:szCs w:val="24"/>
          <w:lang w:val="en-US"/>
        </w:rPr>
      </w:pPr>
      <w:r>
        <w:rPr>
          <w:rFonts w:ascii="Times New Roman" w:eastAsia="Times New Roman" w:hAnsi="Times New Roman"/>
          <w:sz w:val="24"/>
          <w:szCs w:val="24"/>
        </w:rPr>
        <w:t xml:space="preserve">1. </w:t>
      </w:r>
      <w:r w:rsidR="001E7713">
        <w:rPr>
          <w:rFonts w:ascii="Times New Roman" w:eastAsia="Times New Roman" w:hAnsi="Times New Roman"/>
          <w:sz w:val="24"/>
          <w:szCs w:val="24"/>
        </w:rPr>
        <w:t xml:space="preserve">Ще </w:t>
      </w:r>
      <w:r w:rsidR="001E7713" w:rsidRPr="001E7713">
        <w:rPr>
          <w:rFonts w:ascii="Times New Roman" w:eastAsia="Times New Roman" w:hAnsi="Times New Roman"/>
          <w:sz w:val="24"/>
          <w:szCs w:val="24"/>
        </w:rPr>
        <w:t>достави</w:t>
      </w:r>
      <w:r w:rsidR="001E7713">
        <w:rPr>
          <w:rFonts w:ascii="Times New Roman" w:eastAsia="Times New Roman" w:hAnsi="Times New Roman"/>
          <w:sz w:val="24"/>
          <w:szCs w:val="24"/>
        </w:rPr>
        <w:t>м</w:t>
      </w:r>
      <w:r w:rsidR="001E7713" w:rsidRPr="001E7713">
        <w:rPr>
          <w:rFonts w:ascii="Times New Roman" w:eastAsia="Times New Roman" w:hAnsi="Times New Roman"/>
          <w:sz w:val="24"/>
          <w:szCs w:val="24"/>
        </w:rPr>
        <w:t>, конфигурира</w:t>
      </w:r>
      <w:r w:rsidR="001E7713">
        <w:rPr>
          <w:rFonts w:ascii="Times New Roman" w:eastAsia="Times New Roman" w:hAnsi="Times New Roman"/>
          <w:sz w:val="24"/>
          <w:szCs w:val="24"/>
        </w:rPr>
        <w:t>ме</w:t>
      </w:r>
      <w:r w:rsidR="001E7713" w:rsidRPr="001E7713">
        <w:rPr>
          <w:rFonts w:ascii="Times New Roman" w:eastAsia="Times New Roman" w:hAnsi="Times New Roman"/>
          <w:sz w:val="24"/>
          <w:szCs w:val="24"/>
        </w:rPr>
        <w:t xml:space="preserve"> и интегрира</w:t>
      </w:r>
      <w:r w:rsidR="001E7713">
        <w:rPr>
          <w:rFonts w:ascii="Times New Roman" w:eastAsia="Times New Roman" w:hAnsi="Times New Roman"/>
          <w:sz w:val="24"/>
          <w:szCs w:val="24"/>
        </w:rPr>
        <w:t>ме</w:t>
      </w:r>
      <w:r w:rsidR="001E7713" w:rsidRPr="001E7713">
        <w:rPr>
          <w:rFonts w:ascii="Times New Roman" w:eastAsia="Times New Roman" w:hAnsi="Times New Roman"/>
          <w:sz w:val="24"/>
          <w:szCs w:val="24"/>
        </w:rPr>
        <w:t xml:space="preserve"> в инфраструктурата на Възложителя защитна стена (Firewall).  Защитната стена </w:t>
      </w:r>
      <w:r w:rsidR="001E7713">
        <w:rPr>
          <w:rFonts w:ascii="Times New Roman" w:eastAsia="Times New Roman" w:hAnsi="Times New Roman"/>
          <w:sz w:val="24"/>
          <w:szCs w:val="24"/>
        </w:rPr>
        <w:t>ще се</w:t>
      </w:r>
      <w:r w:rsidR="001E7713" w:rsidRPr="001E7713">
        <w:rPr>
          <w:rFonts w:ascii="Times New Roman" w:eastAsia="Times New Roman" w:hAnsi="Times New Roman"/>
          <w:sz w:val="24"/>
          <w:szCs w:val="24"/>
        </w:rPr>
        <w:t xml:space="preserve"> достави с лицензи за работа във failover cluster (Active-Passive) със съществуваща защитна стена Cisco ASA 5506. Сървърното оборудване </w:t>
      </w:r>
      <w:r w:rsidR="001E7713">
        <w:rPr>
          <w:rFonts w:ascii="Times New Roman" w:eastAsia="Times New Roman" w:hAnsi="Times New Roman"/>
          <w:sz w:val="24"/>
          <w:szCs w:val="24"/>
        </w:rPr>
        <w:t>ще бъде</w:t>
      </w:r>
      <w:r w:rsidR="001E7713" w:rsidRPr="001E7713">
        <w:rPr>
          <w:rFonts w:ascii="Times New Roman" w:eastAsia="Times New Roman" w:hAnsi="Times New Roman"/>
          <w:sz w:val="24"/>
          <w:szCs w:val="24"/>
        </w:rPr>
        <w:t xml:space="preserve"> резервирано/дублирано. Параметрите на използвания хардуер </w:t>
      </w:r>
      <w:r w:rsidR="001E7713">
        <w:rPr>
          <w:rFonts w:ascii="Times New Roman" w:eastAsia="Times New Roman" w:hAnsi="Times New Roman"/>
          <w:sz w:val="24"/>
          <w:szCs w:val="24"/>
        </w:rPr>
        <w:t xml:space="preserve">ще </w:t>
      </w:r>
      <w:r w:rsidR="001E7713" w:rsidRPr="001E7713">
        <w:rPr>
          <w:rFonts w:ascii="Times New Roman" w:eastAsia="Times New Roman" w:hAnsi="Times New Roman"/>
          <w:sz w:val="24"/>
          <w:szCs w:val="24"/>
        </w:rPr>
        <w:t xml:space="preserve">съответстват на натоварването на системата на НС112. </w:t>
      </w:r>
    </w:p>
    <w:p w:rsidR="001E7713" w:rsidRPr="001E7713" w:rsidRDefault="000B446C" w:rsidP="001E7713">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2. </w:t>
      </w:r>
      <w:r w:rsidR="001E7713">
        <w:rPr>
          <w:rFonts w:ascii="Times New Roman" w:eastAsia="Times New Roman" w:hAnsi="Times New Roman"/>
          <w:sz w:val="24"/>
          <w:szCs w:val="24"/>
        </w:rPr>
        <w:t xml:space="preserve">Ще изпълним </w:t>
      </w:r>
      <w:r w:rsidR="001E7713" w:rsidRPr="001E7713">
        <w:rPr>
          <w:rFonts w:ascii="Times New Roman" w:eastAsia="Times New Roman" w:hAnsi="Times New Roman"/>
          <w:sz w:val="24"/>
          <w:szCs w:val="24"/>
        </w:rPr>
        <w:t>изисквания</w:t>
      </w:r>
      <w:r w:rsidR="001E7713">
        <w:rPr>
          <w:rFonts w:ascii="Times New Roman" w:eastAsia="Times New Roman" w:hAnsi="Times New Roman"/>
          <w:sz w:val="24"/>
          <w:szCs w:val="24"/>
        </w:rPr>
        <w:t>та</w:t>
      </w:r>
      <w:r w:rsidR="001E7713" w:rsidRPr="001E7713">
        <w:rPr>
          <w:rFonts w:ascii="Times New Roman" w:eastAsia="Times New Roman" w:hAnsi="Times New Roman"/>
          <w:sz w:val="24"/>
          <w:szCs w:val="24"/>
        </w:rPr>
        <w:t xml:space="preserve"> </w:t>
      </w:r>
      <w:r w:rsidR="001E7713">
        <w:rPr>
          <w:rFonts w:ascii="Times New Roman" w:eastAsia="Times New Roman" w:hAnsi="Times New Roman"/>
          <w:sz w:val="24"/>
          <w:szCs w:val="24"/>
        </w:rPr>
        <w:t xml:space="preserve">на Възложителя </w:t>
      </w:r>
      <w:r w:rsidR="001E7713" w:rsidRPr="001E7713">
        <w:rPr>
          <w:rFonts w:ascii="Times New Roman" w:eastAsia="Times New Roman" w:hAnsi="Times New Roman"/>
          <w:sz w:val="24"/>
          <w:szCs w:val="24"/>
        </w:rPr>
        <w:t>към защитната стена</w:t>
      </w:r>
      <w:r w:rsidR="0008498B">
        <w:rPr>
          <w:rFonts w:ascii="Times New Roman" w:eastAsia="Times New Roman" w:hAnsi="Times New Roman"/>
          <w:sz w:val="24"/>
          <w:szCs w:val="24"/>
          <w:lang w:val="en-US"/>
        </w:rPr>
        <w:t xml:space="preserve">, </w:t>
      </w:r>
      <w:r w:rsidR="0008498B">
        <w:rPr>
          <w:rFonts w:ascii="Times New Roman" w:eastAsia="Times New Roman" w:hAnsi="Times New Roman"/>
          <w:sz w:val="24"/>
          <w:szCs w:val="24"/>
        </w:rPr>
        <w:t>както следва</w:t>
      </w:r>
      <w:r w:rsidR="001E7713" w:rsidRPr="001E7713">
        <w:rPr>
          <w:rFonts w:ascii="Times New Roman" w:eastAsia="Times New Roman" w:hAnsi="Times New Roman"/>
          <w:sz w:val="24"/>
          <w:szCs w:val="24"/>
        </w:rPr>
        <w:t>:</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Производителност:</w:t>
      </w:r>
      <w:r w:rsidRPr="001E7713">
        <w:rPr>
          <w:rFonts w:ascii="Times New Roman" w:eastAsia="Times New Roman" w:hAnsi="Times New Roman"/>
          <w:sz w:val="24"/>
          <w:szCs w:val="24"/>
        </w:rPr>
        <w:t xml:space="preserve"> контрол на приложения - 250 Mbps;</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Производителност:</w:t>
      </w:r>
      <w:r w:rsidRPr="001E7713">
        <w:rPr>
          <w:rFonts w:ascii="Times New Roman" w:eastAsia="Times New Roman" w:hAnsi="Times New Roman"/>
          <w:sz w:val="24"/>
          <w:szCs w:val="24"/>
        </w:rPr>
        <w:t xml:space="preserve"> контрол на приложения и IPS (Intrusion Prevention) - 125 Mbps;</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Максимален брой едновременни сесии:</w:t>
      </w:r>
      <w:r w:rsidRPr="001E7713">
        <w:rPr>
          <w:rFonts w:ascii="Times New Roman" w:eastAsia="Times New Roman" w:hAnsi="Times New Roman"/>
          <w:sz w:val="24"/>
          <w:szCs w:val="24"/>
        </w:rPr>
        <w:t xml:space="preserve"> - 20000, с възможност за допълнителен лиценз до 50000;</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IPsec сайт-то-сайт VPN тунели:</w:t>
      </w:r>
      <w:r w:rsidRPr="001E7713">
        <w:rPr>
          <w:rFonts w:ascii="Times New Roman" w:eastAsia="Times New Roman" w:hAnsi="Times New Roman"/>
          <w:sz w:val="24"/>
          <w:szCs w:val="24"/>
        </w:rPr>
        <w:t xml:space="preserve"> - 10, с възможност за допълнителен лиценз до 50;</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Stateful inspection производителност:</w:t>
      </w:r>
      <w:r w:rsidRPr="001E7713">
        <w:rPr>
          <w:rFonts w:ascii="Times New Roman" w:eastAsia="Times New Roman" w:hAnsi="Times New Roman"/>
          <w:sz w:val="24"/>
          <w:szCs w:val="24"/>
        </w:rPr>
        <w:t xml:space="preserve"> - 750 Mbps;</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Възможност за 50 отдалечени, едновременни VPN сесии;</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Виртуални интерфейси:</w:t>
      </w:r>
      <w:r w:rsidRPr="001E7713">
        <w:rPr>
          <w:rFonts w:ascii="Times New Roman" w:eastAsia="Times New Roman" w:hAnsi="Times New Roman"/>
          <w:sz w:val="24"/>
          <w:szCs w:val="24"/>
        </w:rPr>
        <w:t xml:space="preserve"> - 5, с възможност за лиценз до 30;</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b/>
          <w:sz w:val="24"/>
          <w:szCs w:val="24"/>
        </w:rPr>
        <w:t>3DES/AES VPN throughput</w:t>
      </w:r>
      <w:r w:rsidRPr="001E7713">
        <w:rPr>
          <w:rFonts w:ascii="Times New Roman" w:eastAsia="Times New Roman" w:hAnsi="Times New Roman"/>
          <w:sz w:val="24"/>
          <w:szCs w:val="24"/>
        </w:rPr>
        <w:t>: - 100 Mbps;</w:t>
      </w:r>
    </w:p>
    <w:p w:rsidR="001E7713" w:rsidRPr="001E7713" w:rsidRDefault="001E7713" w:rsidP="001E7713">
      <w:pPr>
        <w:numPr>
          <w:ilvl w:val="0"/>
          <w:numId w:val="21"/>
        </w:numPr>
        <w:tabs>
          <w:tab w:val="left" w:pos="720"/>
          <w:tab w:val="right" w:pos="9350"/>
        </w:tabs>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8 x 1 Gigabit Ethernet (GE);</w:t>
      </w:r>
    </w:p>
    <w:p w:rsidR="001E7713" w:rsidRPr="001E7713" w:rsidRDefault="001E7713" w:rsidP="001E7713">
      <w:pPr>
        <w:spacing w:after="0"/>
        <w:jc w:val="both"/>
        <w:rPr>
          <w:rFonts w:ascii="Times New Roman" w:eastAsia="Times New Roman" w:hAnsi="Times New Roman"/>
          <w:sz w:val="24"/>
          <w:szCs w:val="24"/>
        </w:rPr>
      </w:pPr>
    </w:p>
    <w:p w:rsidR="001E7713" w:rsidRPr="001E7713" w:rsidRDefault="000B446C" w:rsidP="001E7713">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3. </w:t>
      </w:r>
      <w:r w:rsidR="001E7713">
        <w:rPr>
          <w:rFonts w:ascii="Times New Roman" w:eastAsia="Times New Roman" w:hAnsi="Times New Roman"/>
          <w:sz w:val="24"/>
          <w:szCs w:val="24"/>
        </w:rPr>
        <w:t>Ще</w:t>
      </w:r>
      <w:r w:rsidR="001E7713" w:rsidRPr="001E7713">
        <w:rPr>
          <w:rFonts w:ascii="Times New Roman" w:eastAsia="Times New Roman" w:hAnsi="Times New Roman"/>
          <w:sz w:val="24"/>
          <w:szCs w:val="24"/>
        </w:rPr>
        <w:t xml:space="preserve"> </w:t>
      </w:r>
      <w:r w:rsidR="001E7713">
        <w:rPr>
          <w:rFonts w:ascii="Times New Roman" w:eastAsia="Times New Roman" w:hAnsi="Times New Roman"/>
          <w:sz w:val="24"/>
          <w:szCs w:val="24"/>
        </w:rPr>
        <w:t>д</w:t>
      </w:r>
      <w:r w:rsidR="001E7713" w:rsidRPr="001E7713">
        <w:rPr>
          <w:rFonts w:ascii="Times New Roman" w:eastAsia="Times New Roman" w:hAnsi="Times New Roman"/>
          <w:sz w:val="24"/>
          <w:szCs w:val="24"/>
        </w:rPr>
        <w:t>остав</w:t>
      </w:r>
      <w:r w:rsidR="001E7713">
        <w:rPr>
          <w:rFonts w:ascii="Times New Roman" w:eastAsia="Times New Roman" w:hAnsi="Times New Roman"/>
          <w:sz w:val="24"/>
          <w:szCs w:val="24"/>
        </w:rPr>
        <w:t>им</w:t>
      </w:r>
      <w:r w:rsidR="001E7713" w:rsidRPr="001E7713">
        <w:rPr>
          <w:rFonts w:ascii="Times New Roman" w:eastAsia="Times New Roman" w:hAnsi="Times New Roman"/>
          <w:sz w:val="24"/>
          <w:szCs w:val="24"/>
        </w:rPr>
        <w:t xml:space="preserve"> 2 броя сървъри, които по технически параметри </w:t>
      </w:r>
      <w:r w:rsidR="001E7713">
        <w:rPr>
          <w:rFonts w:ascii="Times New Roman" w:eastAsia="Times New Roman" w:hAnsi="Times New Roman"/>
          <w:sz w:val="24"/>
          <w:szCs w:val="24"/>
        </w:rPr>
        <w:t>ще</w:t>
      </w:r>
      <w:r w:rsidR="001E7713" w:rsidRPr="001E7713">
        <w:rPr>
          <w:rFonts w:ascii="Times New Roman" w:eastAsia="Times New Roman" w:hAnsi="Times New Roman"/>
          <w:sz w:val="24"/>
          <w:szCs w:val="24"/>
        </w:rPr>
        <w:t xml:space="preserve"> отговарят на следните </w:t>
      </w:r>
      <w:r w:rsidR="001E7713" w:rsidRPr="001E7713">
        <w:rPr>
          <w:rFonts w:ascii="Times New Roman" w:eastAsia="Times New Roman" w:hAnsi="Times New Roman"/>
          <w:b/>
          <w:sz w:val="24"/>
          <w:szCs w:val="24"/>
        </w:rPr>
        <w:t>минимални</w:t>
      </w:r>
      <w:r w:rsidR="001E7713" w:rsidRPr="001E7713">
        <w:rPr>
          <w:rFonts w:ascii="Times New Roman" w:eastAsia="Times New Roman" w:hAnsi="Times New Roman"/>
          <w:sz w:val="24"/>
          <w:szCs w:val="24"/>
        </w:rPr>
        <w:t xml:space="preserve"> изисквания:</w:t>
      </w:r>
    </w:p>
    <w:tbl>
      <w:tblPr>
        <w:tblpPr w:leftFromText="141" w:rightFromText="141" w:vertAnchor="text" w:horzAnchor="margin" w:tblpXSpec="center" w:tblpY="122"/>
        <w:tblW w:w="8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14"/>
        <w:gridCol w:w="5083"/>
      </w:tblGrid>
      <w:tr w:rsidR="001E7713" w:rsidRPr="001E7713" w:rsidTr="000B446C">
        <w:trPr>
          <w:trHeight w:val="300"/>
        </w:trPr>
        <w:tc>
          <w:tcPr>
            <w:tcW w:w="3114"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Процесор</w:t>
            </w:r>
          </w:p>
        </w:tc>
        <w:tc>
          <w:tcPr>
            <w:tcW w:w="5083"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Intel Xeon E3</w:t>
            </w:r>
          </w:p>
        </w:tc>
      </w:tr>
      <w:tr w:rsidR="001E7713" w:rsidRPr="001E7713" w:rsidTr="000B446C">
        <w:trPr>
          <w:trHeight w:val="300"/>
        </w:trPr>
        <w:tc>
          <w:tcPr>
            <w:tcW w:w="3114"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lang w:val="en-US"/>
              </w:rPr>
            </w:pPr>
            <w:r w:rsidRPr="001E7713">
              <w:rPr>
                <w:rFonts w:ascii="Times New Roman" w:eastAsia="Times New Roman" w:hAnsi="Times New Roman"/>
                <w:sz w:val="24"/>
                <w:szCs w:val="24"/>
              </w:rPr>
              <w:t xml:space="preserve">Оперативна памет </w:t>
            </w:r>
            <w:r w:rsidRPr="001E7713">
              <w:rPr>
                <w:rFonts w:ascii="Times New Roman" w:eastAsia="Times New Roman" w:hAnsi="Times New Roman"/>
                <w:sz w:val="24"/>
                <w:szCs w:val="24"/>
                <w:lang w:val="en-US"/>
              </w:rPr>
              <w:t>(</w:t>
            </w:r>
            <w:r w:rsidRPr="001E7713">
              <w:rPr>
                <w:rFonts w:ascii="Times New Roman" w:eastAsia="Times New Roman" w:hAnsi="Times New Roman"/>
                <w:sz w:val="24"/>
                <w:szCs w:val="24"/>
              </w:rPr>
              <w:t>RAM</w:t>
            </w:r>
            <w:r w:rsidRPr="001E7713">
              <w:rPr>
                <w:rFonts w:ascii="Times New Roman" w:eastAsia="Times New Roman" w:hAnsi="Times New Roman"/>
                <w:sz w:val="24"/>
                <w:szCs w:val="24"/>
                <w:lang w:val="en-US"/>
              </w:rPr>
              <w:t>)</w:t>
            </w:r>
          </w:p>
        </w:tc>
        <w:tc>
          <w:tcPr>
            <w:tcW w:w="5083"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lang w:val="en-US"/>
              </w:rPr>
              <w:t>32</w:t>
            </w:r>
            <w:r w:rsidRPr="001E7713">
              <w:rPr>
                <w:rFonts w:ascii="Times New Roman" w:eastAsia="Times New Roman" w:hAnsi="Times New Roman"/>
                <w:sz w:val="24"/>
                <w:szCs w:val="24"/>
              </w:rPr>
              <w:t xml:space="preserve"> GB DDR4 ECC; RDIMM</w:t>
            </w:r>
          </w:p>
        </w:tc>
      </w:tr>
      <w:tr w:rsidR="001E7713" w:rsidRPr="001E7713" w:rsidTr="000B446C">
        <w:trPr>
          <w:trHeight w:val="300"/>
        </w:trPr>
        <w:tc>
          <w:tcPr>
            <w:tcW w:w="3114"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lang w:val="en-US"/>
              </w:rPr>
            </w:pPr>
            <w:r w:rsidRPr="001E7713">
              <w:rPr>
                <w:rFonts w:ascii="Times New Roman" w:eastAsia="Times New Roman" w:hAnsi="Times New Roman"/>
                <w:sz w:val="24"/>
                <w:szCs w:val="24"/>
              </w:rPr>
              <w:t xml:space="preserve">Твърд диск </w:t>
            </w:r>
            <w:r w:rsidRPr="001E7713">
              <w:rPr>
                <w:rFonts w:ascii="Times New Roman" w:eastAsia="Times New Roman" w:hAnsi="Times New Roman"/>
                <w:sz w:val="24"/>
                <w:szCs w:val="24"/>
                <w:lang w:val="en-US"/>
              </w:rPr>
              <w:t>(</w:t>
            </w:r>
            <w:r w:rsidRPr="001E7713">
              <w:rPr>
                <w:rFonts w:ascii="Times New Roman" w:eastAsia="Times New Roman" w:hAnsi="Times New Roman"/>
                <w:sz w:val="24"/>
                <w:szCs w:val="24"/>
              </w:rPr>
              <w:t>H</w:t>
            </w:r>
            <w:r w:rsidRPr="001E7713">
              <w:rPr>
                <w:rFonts w:ascii="Times New Roman" w:eastAsia="Times New Roman" w:hAnsi="Times New Roman"/>
                <w:sz w:val="24"/>
                <w:szCs w:val="24"/>
                <w:lang w:val="en-US"/>
              </w:rPr>
              <w:t>D</w:t>
            </w:r>
            <w:r w:rsidRPr="001E7713">
              <w:rPr>
                <w:rFonts w:ascii="Times New Roman" w:eastAsia="Times New Roman" w:hAnsi="Times New Roman"/>
                <w:sz w:val="24"/>
                <w:szCs w:val="24"/>
              </w:rPr>
              <w:t>D</w:t>
            </w:r>
            <w:r w:rsidRPr="001E7713">
              <w:rPr>
                <w:rFonts w:ascii="Times New Roman" w:eastAsia="Times New Roman" w:hAnsi="Times New Roman"/>
                <w:sz w:val="24"/>
                <w:szCs w:val="24"/>
                <w:lang w:val="en-US"/>
              </w:rPr>
              <w:t>)</w:t>
            </w:r>
          </w:p>
        </w:tc>
        <w:tc>
          <w:tcPr>
            <w:tcW w:w="5083"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lang w:val="en-US"/>
              </w:rPr>
            </w:pPr>
            <w:r w:rsidRPr="001E7713">
              <w:rPr>
                <w:rFonts w:ascii="Times New Roman" w:eastAsia="Times New Roman" w:hAnsi="Times New Roman"/>
                <w:sz w:val="24"/>
                <w:szCs w:val="24"/>
                <w:lang w:val="en-US"/>
              </w:rPr>
              <w:t xml:space="preserve">2 x </w:t>
            </w:r>
            <w:r w:rsidRPr="001E7713">
              <w:rPr>
                <w:rFonts w:ascii="Times New Roman" w:eastAsia="Times New Roman" w:hAnsi="Times New Roman"/>
                <w:sz w:val="24"/>
                <w:szCs w:val="24"/>
              </w:rPr>
              <w:t>1TB 7.2K</w:t>
            </w:r>
            <w:r w:rsidRPr="001E7713">
              <w:rPr>
                <w:rFonts w:ascii="Times New Roman" w:eastAsia="Times New Roman" w:hAnsi="Times New Roman"/>
                <w:sz w:val="24"/>
                <w:szCs w:val="24"/>
                <w:lang w:val="en-US"/>
              </w:rPr>
              <w:t xml:space="preserve"> Hot plug</w:t>
            </w:r>
            <w:r w:rsidRPr="001E7713">
              <w:rPr>
                <w:rFonts w:ascii="Times New Roman" w:eastAsia="Times New Roman" w:hAnsi="Times New Roman"/>
                <w:sz w:val="24"/>
                <w:szCs w:val="24"/>
              </w:rPr>
              <w:t xml:space="preserve"> в </w:t>
            </w:r>
            <w:r w:rsidRPr="001E7713">
              <w:rPr>
                <w:rFonts w:ascii="Times New Roman" w:eastAsia="Times New Roman" w:hAnsi="Times New Roman"/>
                <w:sz w:val="24"/>
                <w:szCs w:val="24"/>
                <w:lang w:val="en-US"/>
              </w:rPr>
              <w:t>RAID 1</w:t>
            </w:r>
          </w:p>
        </w:tc>
      </w:tr>
      <w:tr w:rsidR="001E7713" w:rsidRPr="001E7713" w:rsidTr="000B446C">
        <w:trPr>
          <w:trHeight w:val="315"/>
        </w:trPr>
        <w:tc>
          <w:tcPr>
            <w:tcW w:w="3114"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lang w:val="en-US"/>
              </w:rPr>
            </w:pPr>
            <w:r w:rsidRPr="001E7713">
              <w:rPr>
                <w:rFonts w:ascii="Times New Roman" w:eastAsia="Times New Roman" w:hAnsi="Times New Roman"/>
                <w:sz w:val="24"/>
                <w:szCs w:val="24"/>
              </w:rPr>
              <w:t>Захранване</w:t>
            </w:r>
            <w:r w:rsidRPr="001E7713">
              <w:rPr>
                <w:rFonts w:ascii="Times New Roman" w:eastAsia="Times New Roman" w:hAnsi="Times New Roman"/>
                <w:sz w:val="24"/>
                <w:szCs w:val="24"/>
                <w:lang w:val="en-US"/>
              </w:rPr>
              <w:t xml:space="preserve"> </w:t>
            </w:r>
            <w:r w:rsidRPr="001E7713">
              <w:rPr>
                <w:rFonts w:ascii="Times New Roman" w:eastAsia="Times New Roman" w:hAnsi="Times New Roman"/>
                <w:sz w:val="24"/>
                <w:szCs w:val="24"/>
              </w:rPr>
              <w:t>(PSU)</w:t>
            </w:r>
          </w:p>
        </w:tc>
        <w:tc>
          <w:tcPr>
            <w:tcW w:w="5083"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Дублирано, два модула (Dual PSU), HOTSWAP, минимум 1200W на модул</w:t>
            </w:r>
          </w:p>
        </w:tc>
      </w:tr>
      <w:tr w:rsidR="001E7713" w:rsidRPr="001E7713" w:rsidTr="000B446C">
        <w:trPr>
          <w:trHeight w:val="315"/>
        </w:trPr>
        <w:tc>
          <w:tcPr>
            <w:tcW w:w="3114" w:type="dxa"/>
            <w:shd w:val="clear" w:color="auto" w:fill="FFFFFF"/>
            <w:noWrap/>
            <w:tcMar>
              <w:top w:w="0" w:type="dxa"/>
              <w:left w:w="108" w:type="dxa"/>
              <w:bottom w:w="0" w:type="dxa"/>
              <w:right w:w="108" w:type="dxa"/>
            </w:tcMar>
            <w:vAlign w:val="center"/>
          </w:tcPr>
          <w:p w:rsidR="001E7713" w:rsidRPr="001E7713" w:rsidRDefault="001E7713" w:rsidP="001E7713">
            <w:pPr>
              <w:widowControl w:val="0"/>
              <w:spacing w:after="0" w:line="224" w:lineRule="exact"/>
              <w:rPr>
                <w:rFonts w:ascii="Times New Roman" w:eastAsia="Times New Roman" w:hAnsi="Times New Roman"/>
                <w:sz w:val="24"/>
                <w:szCs w:val="24"/>
              </w:rPr>
            </w:pPr>
            <w:r w:rsidRPr="001E7713">
              <w:rPr>
                <w:rFonts w:ascii="Times New Roman" w:eastAsia="Times New Roman" w:hAnsi="Times New Roman"/>
                <w:sz w:val="24"/>
                <w:szCs w:val="24"/>
              </w:rPr>
              <w:t>USB портове</w:t>
            </w:r>
          </w:p>
        </w:tc>
        <w:tc>
          <w:tcPr>
            <w:tcW w:w="5083" w:type="dxa"/>
            <w:shd w:val="clear" w:color="auto" w:fill="FFFFFF"/>
            <w:noWrap/>
            <w:tcMar>
              <w:top w:w="0" w:type="dxa"/>
              <w:left w:w="108" w:type="dxa"/>
              <w:bottom w:w="0" w:type="dxa"/>
              <w:right w:w="108" w:type="dxa"/>
            </w:tcMar>
            <w:vAlign w:val="center"/>
          </w:tcPr>
          <w:p w:rsidR="001E7713" w:rsidRPr="001E7713" w:rsidRDefault="001E7713" w:rsidP="001E7713">
            <w:pPr>
              <w:widowControl w:val="0"/>
              <w:spacing w:after="0" w:line="224" w:lineRule="exact"/>
              <w:rPr>
                <w:rFonts w:ascii="Times New Roman" w:eastAsia="Times New Roman" w:hAnsi="Times New Roman"/>
                <w:sz w:val="24"/>
                <w:szCs w:val="24"/>
              </w:rPr>
            </w:pPr>
            <w:r w:rsidRPr="001E7713">
              <w:rPr>
                <w:rFonts w:ascii="Times New Roman" w:eastAsia="Times New Roman" w:hAnsi="Times New Roman"/>
                <w:sz w:val="24"/>
                <w:szCs w:val="24"/>
              </w:rPr>
              <w:t>2</w:t>
            </w:r>
          </w:p>
        </w:tc>
      </w:tr>
      <w:tr w:rsidR="001E7713" w:rsidRPr="001E7713" w:rsidTr="000B446C">
        <w:trPr>
          <w:trHeight w:val="315"/>
        </w:trPr>
        <w:tc>
          <w:tcPr>
            <w:tcW w:w="3114" w:type="dxa"/>
            <w:shd w:val="clear" w:color="auto" w:fill="FFFFFF"/>
            <w:noWrap/>
            <w:tcMar>
              <w:top w:w="0" w:type="dxa"/>
              <w:left w:w="108" w:type="dxa"/>
              <w:bottom w:w="0" w:type="dxa"/>
              <w:right w:w="108" w:type="dxa"/>
            </w:tcMar>
            <w:vAlign w:val="center"/>
          </w:tcPr>
          <w:p w:rsidR="001E7713" w:rsidRPr="001E7713" w:rsidRDefault="001E7713" w:rsidP="001E7713">
            <w:pPr>
              <w:widowControl w:val="0"/>
              <w:spacing w:after="0" w:line="224" w:lineRule="exact"/>
              <w:rPr>
                <w:rFonts w:ascii="Times New Roman" w:eastAsia="Times New Roman" w:hAnsi="Times New Roman"/>
                <w:sz w:val="24"/>
                <w:szCs w:val="24"/>
              </w:rPr>
            </w:pPr>
            <w:r w:rsidRPr="001E7713">
              <w:rPr>
                <w:rFonts w:ascii="Times New Roman" w:eastAsia="Times New Roman" w:hAnsi="Times New Roman"/>
                <w:sz w:val="24"/>
                <w:szCs w:val="24"/>
              </w:rPr>
              <w:t>Оптично устройство</w:t>
            </w:r>
          </w:p>
        </w:tc>
        <w:tc>
          <w:tcPr>
            <w:tcW w:w="5083" w:type="dxa"/>
            <w:shd w:val="clear" w:color="auto" w:fill="FFFFFF"/>
            <w:noWrap/>
            <w:tcMar>
              <w:top w:w="0" w:type="dxa"/>
              <w:left w:w="108" w:type="dxa"/>
              <w:bottom w:w="0" w:type="dxa"/>
              <w:right w:w="108" w:type="dxa"/>
            </w:tcMar>
            <w:vAlign w:val="center"/>
          </w:tcPr>
          <w:p w:rsidR="001E7713" w:rsidRPr="001E7713" w:rsidRDefault="001E7713" w:rsidP="001E7713">
            <w:pPr>
              <w:widowControl w:val="0"/>
              <w:spacing w:after="0" w:line="224" w:lineRule="exact"/>
              <w:rPr>
                <w:rFonts w:ascii="Times New Roman" w:eastAsia="Times New Roman" w:hAnsi="Times New Roman"/>
                <w:sz w:val="24"/>
                <w:szCs w:val="24"/>
                <w:lang w:val="en-US"/>
              </w:rPr>
            </w:pPr>
            <w:r w:rsidRPr="001E7713">
              <w:rPr>
                <w:rFonts w:ascii="Times New Roman" w:eastAsia="Times New Roman" w:hAnsi="Times New Roman"/>
                <w:sz w:val="24"/>
                <w:szCs w:val="24"/>
              </w:rPr>
              <w:t>DVD-RW</w:t>
            </w:r>
          </w:p>
        </w:tc>
      </w:tr>
      <w:tr w:rsidR="001E7713" w:rsidRPr="001E7713" w:rsidTr="000B446C">
        <w:trPr>
          <w:trHeight w:val="315"/>
        </w:trPr>
        <w:tc>
          <w:tcPr>
            <w:tcW w:w="3114"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Операционна система</w:t>
            </w:r>
          </w:p>
        </w:tc>
        <w:tc>
          <w:tcPr>
            <w:tcW w:w="5083" w:type="dxa"/>
            <w:shd w:val="clear" w:color="auto" w:fill="FFFFFF"/>
            <w:noWrap/>
            <w:tcMar>
              <w:top w:w="0" w:type="dxa"/>
              <w:left w:w="108" w:type="dxa"/>
              <w:bottom w:w="0" w:type="dxa"/>
              <w:right w:w="108" w:type="dxa"/>
            </w:tcMar>
            <w:hideMark/>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MS Windows Server 2016</w:t>
            </w:r>
          </w:p>
        </w:tc>
      </w:tr>
      <w:tr w:rsidR="001E7713" w:rsidRPr="001E7713" w:rsidTr="000B446C">
        <w:trPr>
          <w:trHeight w:val="315"/>
        </w:trPr>
        <w:tc>
          <w:tcPr>
            <w:tcW w:w="3114" w:type="dxa"/>
            <w:shd w:val="clear" w:color="auto" w:fill="FFFFFF"/>
            <w:noWrap/>
            <w:tcMar>
              <w:top w:w="0" w:type="dxa"/>
              <w:left w:w="108" w:type="dxa"/>
              <w:bottom w:w="0" w:type="dxa"/>
              <w:right w:w="108" w:type="dxa"/>
            </w:tcMar>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Шаси</w:t>
            </w:r>
          </w:p>
        </w:tc>
        <w:tc>
          <w:tcPr>
            <w:tcW w:w="5083" w:type="dxa"/>
            <w:shd w:val="clear" w:color="auto" w:fill="FFFFFF"/>
            <w:noWrap/>
            <w:tcMar>
              <w:top w:w="0" w:type="dxa"/>
              <w:left w:w="108" w:type="dxa"/>
              <w:bottom w:w="0" w:type="dxa"/>
              <w:right w:w="108" w:type="dxa"/>
            </w:tcMar>
          </w:tcPr>
          <w:p w:rsidR="001E7713" w:rsidRPr="001E7713" w:rsidRDefault="001E7713" w:rsidP="001E7713">
            <w:pPr>
              <w:spacing w:after="0"/>
              <w:jc w:val="both"/>
              <w:rPr>
                <w:rFonts w:ascii="Times New Roman" w:eastAsia="Times New Roman" w:hAnsi="Times New Roman"/>
                <w:sz w:val="24"/>
                <w:szCs w:val="24"/>
              </w:rPr>
            </w:pPr>
            <w:r w:rsidRPr="001E7713">
              <w:rPr>
                <w:rFonts w:ascii="Times New Roman" w:eastAsia="Times New Roman" w:hAnsi="Times New Roman"/>
                <w:sz w:val="24"/>
                <w:szCs w:val="24"/>
              </w:rPr>
              <w:t>За монтаж в 19" RACK, заедно с релси и монтажни елементи</w:t>
            </w:r>
          </w:p>
        </w:tc>
      </w:tr>
    </w:tbl>
    <w:p w:rsidR="001E7713" w:rsidRDefault="001E7713" w:rsidP="0045450E">
      <w:pPr>
        <w:spacing w:after="0" w:line="320" w:lineRule="exact"/>
        <w:ind w:firstLine="709"/>
        <w:jc w:val="both"/>
        <w:rPr>
          <w:rFonts w:ascii="Times New Roman" w:hAnsi="Times New Roman"/>
          <w:b/>
          <w:sz w:val="24"/>
          <w:szCs w:val="24"/>
        </w:rPr>
      </w:pPr>
    </w:p>
    <w:p w:rsidR="001E7713" w:rsidRDefault="005C6C20" w:rsidP="006E4CD6">
      <w:pPr>
        <w:spacing w:after="0" w:line="320" w:lineRule="exact"/>
        <w:jc w:val="both"/>
        <w:rPr>
          <w:rFonts w:ascii="Times New Roman" w:hAnsi="Times New Roman"/>
          <w:sz w:val="24"/>
          <w:szCs w:val="24"/>
        </w:rPr>
      </w:pPr>
      <w:r>
        <w:rPr>
          <w:rFonts w:ascii="Times New Roman" w:hAnsi="Times New Roman"/>
          <w:sz w:val="24"/>
          <w:szCs w:val="24"/>
        </w:rPr>
        <w:t xml:space="preserve">          </w:t>
      </w: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1E7713" w:rsidRDefault="001E7713" w:rsidP="006E4CD6">
      <w:pPr>
        <w:spacing w:after="0" w:line="320" w:lineRule="exact"/>
        <w:jc w:val="both"/>
        <w:rPr>
          <w:rFonts w:ascii="Times New Roman" w:hAnsi="Times New Roman"/>
          <w:sz w:val="24"/>
          <w:szCs w:val="24"/>
        </w:rPr>
      </w:pPr>
    </w:p>
    <w:p w:rsidR="00761C30" w:rsidRDefault="00761C30" w:rsidP="006E4CD6">
      <w:pPr>
        <w:spacing w:after="0" w:line="320" w:lineRule="exact"/>
        <w:jc w:val="both"/>
        <w:rPr>
          <w:rFonts w:ascii="Times New Roman" w:hAnsi="Times New Roman"/>
          <w:sz w:val="24"/>
          <w:szCs w:val="24"/>
        </w:rPr>
      </w:pPr>
      <w:r>
        <w:rPr>
          <w:rFonts w:ascii="Times New Roman" w:hAnsi="Times New Roman"/>
          <w:sz w:val="24"/>
          <w:szCs w:val="24"/>
        </w:rPr>
        <w:t xml:space="preserve">             Доставеният хардуер ще притежава маркировката СЕ.   </w:t>
      </w:r>
    </w:p>
    <w:p w:rsidR="000B446C" w:rsidRPr="000B446C" w:rsidRDefault="000B446C" w:rsidP="000B446C">
      <w:pPr>
        <w:pStyle w:val="NoSpacing"/>
        <w:spacing w:line="276" w:lineRule="auto"/>
        <w:ind w:firstLine="720"/>
        <w:jc w:val="both"/>
        <w:rPr>
          <w:rFonts w:ascii="Times New Roman" w:eastAsia="Times New Roman" w:hAnsi="Times New Roman"/>
          <w:sz w:val="24"/>
          <w:szCs w:val="24"/>
        </w:rPr>
      </w:pPr>
      <w:r>
        <w:rPr>
          <w:rFonts w:ascii="Times New Roman" w:hAnsi="Times New Roman"/>
          <w:sz w:val="24"/>
          <w:szCs w:val="24"/>
        </w:rPr>
        <w:t xml:space="preserve"> 4. Ще </w:t>
      </w:r>
      <w:r w:rsidRPr="000B446C">
        <w:rPr>
          <w:rFonts w:ascii="Times New Roman" w:eastAsia="Times New Roman" w:hAnsi="Times New Roman"/>
          <w:sz w:val="24"/>
          <w:szCs w:val="24"/>
        </w:rPr>
        <w:t>достави</w:t>
      </w:r>
      <w:r>
        <w:rPr>
          <w:rFonts w:ascii="Times New Roman" w:eastAsia="Times New Roman" w:hAnsi="Times New Roman"/>
          <w:sz w:val="24"/>
          <w:szCs w:val="24"/>
        </w:rPr>
        <w:t>м</w:t>
      </w:r>
      <w:r w:rsidRPr="000B446C">
        <w:rPr>
          <w:rFonts w:ascii="Times New Roman" w:eastAsia="Times New Roman" w:hAnsi="Times New Roman"/>
          <w:sz w:val="24"/>
          <w:szCs w:val="24"/>
        </w:rPr>
        <w:t xml:space="preserve"> и инсталира</w:t>
      </w:r>
      <w:r>
        <w:rPr>
          <w:rFonts w:ascii="Times New Roman" w:eastAsia="Times New Roman" w:hAnsi="Times New Roman"/>
          <w:sz w:val="24"/>
          <w:szCs w:val="24"/>
        </w:rPr>
        <w:t>ме</w:t>
      </w:r>
      <w:r w:rsidRPr="000B446C">
        <w:rPr>
          <w:rFonts w:ascii="Times New Roman" w:eastAsia="Times New Roman" w:hAnsi="Times New Roman"/>
          <w:sz w:val="24"/>
          <w:szCs w:val="24"/>
        </w:rPr>
        <w:t xml:space="preserve"> необходимите за нормално функциониране на Услугата: хардуер, системен (операционни системи и бази данни) и приложен софтуер и лицензи. </w:t>
      </w:r>
      <w:r>
        <w:rPr>
          <w:rFonts w:ascii="Times New Roman" w:eastAsia="Times New Roman" w:hAnsi="Times New Roman"/>
          <w:sz w:val="24"/>
          <w:szCs w:val="24"/>
        </w:rPr>
        <w:t xml:space="preserve">Ще </w:t>
      </w:r>
      <w:r w:rsidRPr="000B446C">
        <w:rPr>
          <w:rFonts w:ascii="Times New Roman" w:eastAsia="Times New Roman" w:hAnsi="Times New Roman"/>
          <w:sz w:val="24"/>
          <w:szCs w:val="24"/>
        </w:rPr>
        <w:t xml:space="preserve"> предвиди</w:t>
      </w:r>
      <w:r>
        <w:rPr>
          <w:rFonts w:ascii="Times New Roman" w:eastAsia="Times New Roman" w:hAnsi="Times New Roman"/>
          <w:sz w:val="24"/>
          <w:szCs w:val="24"/>
        </w:rPr>
        <w:t>м</w:t>
      </w:r>
      <w:r w:rsidRPr="000B446C">
        <w:rPr>
          <w:rFonts w:ascii="Times New Roman" w:eastAsia="Times New Roman" w:hAnsi="Times New Roman"/>
          <w:sz w:val="24"/>
          <w:szCs w:val="24"/>
        </w:rPr>
        <w:t xml:space="preserve"> и всички разходи за лицензи за външни приложения, софтуери или други програми, необходими за пълноценната работа на системата на НС 112. </w:t>
      </w:r>
    </w:p>
    <w:p w:rsidR="001E7713" w:rsidRPr="00F71795" w:rsidRDefault="00F71795" w:rsidP="006E4CD6">
      <w:pPr>
        <w:spacing w:after="0" w:line="320" w:lineRule="exact"/>
        <w:jc w:val="both"/>
        <w:rPr>
          <w:rFonts w:ascii="Times New Roman" w:hAnsi="Times New Roman"/>
          <w:sz w:val="24"/>
          <w:szCs w:val="24"/>
        </w:rPr>
      </w:pPr>
      <w:r>
        <w:rPr>
          <w:rFonts w:ascii="Times New Roman" w:hAnsi="Times New Roman"/>
          <w:sz w:val="24"/>
          <w:szCs w:val="24"/>
        </w:rPr>
        <w:t xml:space="preserve">            </w:t>
      </w:r>
      <w:r w:rsidRPr="00A972C5">
        <w:rPr>
          <w:rFonts w:ascii="Times New Roman" w:hAnsi="Times New Roman"/>
          <w:b/>
          <w:sz w:val="24"/>
          <w:szCs w:val="24"/>
          <w:lang w:val="en-US"/>
        </w:rPr>
        <w:t>I</w:t>
      </w:r>
      <w:r>
        <w:rPr>
          <w:rFonts w:ascii="Times New Roman" w:hAnsi="Times New Roman"/>
          <w:b/>
          <w:sz w:val="24"/>
          <w:szCs w:val="24"/>
          <w:lang w:val="en-US"/>
        </w:rPr>
        <w:t>II</w:t>
      </w:r>
      <w:r w:rsidRPr="00A972C5">
        <w:rPr>
          <w:rFonts w:ascii="Times New Roman" w:hAnsi="Times New Roman"/>
          <w:b/>
          <w:sz w:val="24"/>
          <w:szCs w:val="24"/>
          <w:lang w:val="en-US"/>
        </w:rPr>
        <w:t>/</w:t>
      </w:r>
      <w:r>
        <w:rPr>
          <w:rFonts w:ascii="Times New Roman" w:hAnsi="Times New Roman"/>
          <w:b/>
          <w:sz w:val="24"/>
          <w:szCs w:val="24"/>
        </w:rPr>
        <w:t xml:space="preserve"> Приемането и обработката на </w:t>
      </w:r>
      <w:r>
        <w:rPr>
          <w:rFonts w:ascii="Times New Roman" w:hAnsi="Times New Roman"/>
          <w:b/>
          <w:sz w:val="24"/>
          <w:szCs w:val="24"/>
          <w:lang w:val="en-US"/>
        </w:rPr>
        <w:t>SMS</w:t>
      </w:r>
      <w:r>
        <w:rPr>
          <w:rFonts w:ascii="Times New Roman" w:hAnsi="Times New Roman"/>
          <w:b/>
          <w:sz w:val="24"/>
          <w:szCs w:val="24"/>
        </w:rPr>
        <w:t xml:space="preserve"> съобщенията след внедряване на услугата ще дава следните възможности, изисквани от Възложителя:</w:t>
      </w:r>
    </w:p>
    <w:p w:rsidR="00F71795" w:rsidRPr="00F71795" w:rsidRDefault="00F71795" w:rsidP="00F71795">
      <w:pPr>
        <w:keepNext/>
        <w:keepLines/>
        <w:tabs>
          <w:tab w:val="left" w:pos="720"/>
          <w:tab w:val="right" w:pos="9350"/>
        </w:tabs>
        <w:spacing w:before="480" w:after="0"/>
        <w:jc w:val="both"/>
        <w:outlineLvl w:val="0"/>
        <w:rPr>
          <w:rFonts w:ascii="Times New Roman" w:eastAsia="Times New Roman" w:hAnsi="Times New Roman"/>
          <w:b/>
          <w:bCs/>
          <w:sz w:val="24"/>
          <w:szCs w:val="24"/>
          <w:lang w:eastAsia="bg-BG"/>
        </w:rPr>
      </w:pPr>
      <w:bookmarkStart w:id="0" w:name="_Toc23328585"/>
      <w:r w:rsidRPr="00F71795">
        <w:rPr>
          <w:rFonts w:ascii="Times New Roman" w:eastAsia="Times New Roman" w:hAnsi="Times New Roman"/>
          <w:b/>
          <w:bCs/>
          <w:sz w:val="24"/>
          <w:szCs w:val="24"/>
          <w:lang w:eastAsia="bg-BG"/>
        </w:rPr>
        <w:t xml:space="preserve">             1. Приемане и обработка на SMS съобщения</w:t>
      </w:r>
      <w:bookmarkEnd w:id="0"/>
      <w:r w:rsidRPr="00F71795">
        <w:rPr>
          <w:rFonts w:ascii="Times New Roman" w:eastAsia="Times New Roman" w:hAnsi="Times New Roman"/>
          <w:b/>
          <w:bCs/>
          <w:sz w:val="24"/>
          <w:szCs w:val="24"/>
          <w:lang w:eastAsia="bg-BG"/>
        </w:rPr>
        <w:t xml:space="preserve"> </w:t>
      </w:r>
    </w:p>
    <w:p w:rsidR="00F71795" w:rsidRPr="00F71795" w:rsidRDefault="00F71795" w:rsidP="00F71795">
      <w:pPr>
        <w:spacing w:after="0"/>
        <w:jc w:val="center"/>
        <w:rPr>
          <w:rFonts w:ascii="Times New Roman" w:eastAsia="Times New Roman" w:hAnsi="Times New Roman"/>
          <w:sz w:val="24"/>
          <w:szCs w:val="24"/>
        </w:rPr>
      </w:pPr>
      <w:r w:rsidRPr="00F71795">
        <w:rPr>
          <w:rFonts w:eastAsia="SimSun"/>
          <w:noProof/>
          <w:sz w:val="20"/>
          <w:szCs w:val="20"/>
          <w:lang w:eastAsia="bg-BG"/>
        </w:rPr>
        <w:drawing>
          <wp:inline distT="0" distB="0" distL="0" distR="0" wp14:anchorId="6D9B68FC" wp14:editId="7E178FCB">
            <wp:extent cx="5760720" cy="25165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760720" cy="2516564"/>
                    </a:xfrm>
                    <a:prstGeom prst="rect">
                      <a:avLst/>
                    </a:prstGeom>
                  </pic:spPr>
                </pic:pic>
              </a:graphicData>
            </a:graphic>
          </wp:inline>
        </w:drawing>
      </w:r>
    </w:p>
    <w:p w:rsidR="00F71795" w:rsidRPr="00F71795" w:rsidRDefault="00F71795" w:rsidP="00F71795">
      <w:pPr>
        <w:spacing w:after="0"/>
        <w:ind w:firstLine="720"/>
        <w:jc w:val="both"/>
        <w:rPr>
          <w:rFonts w:ascii="Times New Roman" w:eastAsia="Times New Roman" w:hAnsi="Times New Roman"/>
          <w:sz w:val="24"/>
          <w:szCs w:val="24"/>
        </w:rPr>
      </w:pPr>
      <w:r w:rsidRPr="00F71795">
        <w:rPr>
          <w:rFonts w:ascii="Times New Roman" w:eastAsia="Times New Roman" w:hAnsi="Times New Roman"/>
          <w:b/>
          <w:sz w:val="24"/>
          <w:szCs w:val="24"/>
        </w:rPr>
        <w:t>Фигура 1:</w:t>
      </w:r>
      <w:r w:rsidRPr="00F71795">
        <w:rPr>
          <w:rFonts w:ascii="Times New Roman" w:eastAsia="Times New Roman" w:hAnsi="Times New Roman"/>
          <w:sz w:val="24"/>
          <w:szCs w:val="24"/>
        </w:rPr>
        <w:t xml:space="preserve"> Пример за синтаксис на </w:t>
      </w:r>
      <w:r w:rsidRPr="00F71795">
        <w:rPr>
          <w:rFonts w:ascii="Times New Roman" w:eastAsia="Times New Roman" w:hAnsi="Times New Roman"/>
          <w:sz w:val="24"/>
          <w:szCs w:val="24"/>
          <w:lang w:val="en-US"/>
        </w:rPr>
        <w:t>SMS</w:t>
      </w:r>
      <w:r w:rsidRPr="00F71795">
        <w:rPr>
          <w:rFonts w:ascii="Times New Roman" w:eastAsia="Times New Roman" w:hAnsi="Times New Roman"/>
          <w:sz w:val="24"/>
          <w:szCs w:val="24"/>
        </w:rPr>
        <w:t xml:space="preserve"> съобщение</w:t>
      </w:r>
    </w:p>
    <w:p w:rsidR="00F71795" w:rsidRPr="00F71795" w:rsidRDefault="00F71795" w:rsidP="00F71795">
      <w:pPr>
        <w:spacing w:after="0"/>
        <w:jc w:val="both"/>
        <w:rPr>
          <w:rFonts w:ascii="Times New Roman" w:eastAsia="Times New Roman" w:hAnsi="Times New Roman"/>
          <w:sz w:val="24"/>
          <w:szCs w:val="24"/>
        </w:rPr>
      </w:pPr>
    </w:p>
    <w:p w:rsidR="00F71795" w:rsidRPr="00F71795" w:rsidRDefault="00F71795" w:rsidP="00F71795">
      <w:pPr>
        <w:spacing w:after="0"/>
        <w:ind w:firstLine="720"/>
        <w:jc w:val="both"/>
        <w:rPr>
          <w:rFonts w:ascii="Times New Roman" w:eastAsia="Times New Roman" w:hAnsi="Times New Roman"/>
          <w:sz w:val="24"/>
          <w:szCs w:val="24"/>
        </w:rPr>
      </w:pPr>
      <w:r w:rsidRPr="00F71795">
        <w:rPr>
          <w:rFonts w:ascii="Times New Roman" w:eastAsia="Times New Roman" w:hAnsi="Times New Roman"/>
          <w:sz w:val="24"/>
          <w:szCs w:val="24"/>
        </w:rPr>
        <w:t xml:space="preserve">След внедряване на Услугата, НС 112 </w:t>
      </w:r>
      <w:r>
        <w:rPr>
          <w:rFonts w:ascii="Times New Roman" w:eastAsia="Times New Roman" w:hAnsi="Times New Roman"/>
          <w:sz w:val="24"/>
          <w:szCs w:val="24"/>
        </w:rPr>
        <w:t xml:space="preserve">ще </w:t>
      </w:r>
      <w:r w:rsidRPr="00F71795">
        <w:rPr>
          <w:rFonts w:ascii="Times New Roman" w:eastAsia="Times New Roman" w:hAnsi="Times New Roman"/>
          <w:sz w:val="24"/>
          <w:szCs w:val="24"/>
        </w:rPr>
        <w:t xml:space="preserve">има възможност да приема данни за AML при спешните обаждания, които мобилните оператори предават към НС 112 по стандартен формат публикуван в </w:t>
      </w:r>
      <w:r w:rsidRPr="00F71795">
        <w:rPr>
          <w:rFonts w:ascii="Times New Roman" w:eastAsia="Times New Roman" w:hAnsi="Times New Roman"/>
          <w:sz w:val="24"/>
          <w:szCs w:val="24"/>
          <w:lang w:val="hu-HU"/>
        </w:rPr>
        <w:t>Standart</w:t>
      </w:r>
      <w:r w:rsidRPr="00F71795">
        <w:rPr>
          <w:rFonts w:ascii="Times New Roman" w:eastAsia="Times New Roman" w:hAnsi="Times New Roman"/>
          <w:sz w:val="24"/>
          <w:szCs w:val="24"/>
        </w:rPr>
        <w:t xml:space="preserve"> ETSI-TR 103 393. </w:t>
      </w:r>
    </w:p>
    <w:p w:rsidR="00F71795" w:rsidRPr="00F71795" w:rsidRDefault="00F71795" w:rsidP="00F71795">
      <w:pPr>
        <w:spacing w:after="0"/>
        <w:jc w:val="center"/>
        <w:rPr>
          <w:rFonts w:ascii="Times New Roman" w:eastAsia="Times New Roman" w:hAnsi="Times New Roman"/>
          <w:sz w:val="24"/>
          <w:szCs w:val="24"/>
        </w:rPr>
      </w:pPr>
      <w:r w:rsidRPr="00F71795">
        <w:rPr>
          <w:rFonts w:eastAsia="SimSun"/>
          <w:sz w:val="20"/>
          <w:szCs w:val="20"/>
          <w:lang w:val="en-US"/>
        </w:rPr>
        <w:object w:dxaOrig="16380" w:dyaOrig="116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95pt;height:321.7pt" o:ole="">
            <v:imagedata r:id="rId15" o:title=""/>
          </v:shape>
          <o:OLEObject Type="Embed" ProgID="Visio.Drawing.15" ShapeID="_x0000_i1025" DrawAspect="Content" ObjectID="_1637581284" r:id="rId16"/>
        </w:object>
      </w:r>
    </w:p>
    <w:p w:rsidR="00F71795" w:rsidRPr="00F71795" w:rsidRDefault="00F71795" w:rsidP="00F71795">
      <w:pPr>
        <w:tabs>
          <w:tab w:val="left" w:pos="720"/>
          <w:tab w:val="right" w:pos="9350"/>
        </w:tabs>
        <w:spacing w:after="0"/>
        <w:ind w:left="720"/>
        <w:jc w:val="both"/>
        <w:rPr>
          <w:rFonts w:ascii="Times New Roman" w:eastAsia="MS Mincho" w:hAnsi="Times New Roman"/>
          <w:color w:val="000000"/>
          <w:sz w:val="24"/>
          <w:szCs w:val="20"/>
          <w:lang w:eastAsia="bg-BG"/>
        </w:rPr>
      </w:pPr>
      <w:r w:rsidRPr="00F71795">
        <w:rPr>
          <w:rFonts w:ascii="Times New Roman" w:eastAsia="Times New Roman" w:hAnsi="Times New Roman"/>
          <w:b/>
          <w:color w:val="000000"/>
          <w:sz w:val="24"/>
          <w:szCs w:val="24"/>
          <w:lang w:eastAsia="bg-BG"/>
        </w:rPr>
        <w:t>Фигура 1:</w:t>
      </w:r>
      <w:r w:rsidRPr="00F71795">
        <w:rPr>
          <w:rFonts w:ascii="Times New Roman" w:eastAsia="Times New Roman" w:hAnsi="Times New Roman"/>
          <w:color w:val="000000"/>
          <w:sz w:val="24"/>
          <w:szCs w:val="24"/>
          <w:lang w:eastAsia="bg-BG"/>
        </w:rPr>
        <w:t xml:space="preserve"> </w:t>
      </w:r>
      <w:r w:rsidRPr="00F71795">
        <w:rPr>
          <w:rFonts w:ascii="Times New Roman" w:eastAsia="MS Mincho" w:hAnsi="Times New Roman"/>
          <w:color w:val="000000"/>
          <w:sz w:val="24"/>
          <w:szCs w:val="20"/>
          <w:lang w:eastAsia="bg-BG"/>
        </w:rPr>
        <w:t>Архитектура за предаване на данни от мобилните операторите към НС 112 за реализиране на услугата</w:t>
      </w:r>
    </w:p>
    <w:p w:rsidR="00F71795" w:rsidRDefault="00F71795" w:rsidP="00F71795">
      <w:pPr>
        <w:keepNext/>
        <w:keepLines/>
        <w:tabs>
          <w:tab w:val="left" w:pos="720"/>
          <w:tab w:val="right" w:pos="9350"/>
        </w:tabs>
        <w:spacing w:after="0" w:line="320" w:lineRule="exact"/>
        <w:ind w:firstLine="567"/>
        <w:jc w:val="both"/>
        <w:outlineLvl w:val="0"/>
        <w:rPr>
          <w:rFonts w:ascii="Times New Roman" w:eastAsia="Times New Roman" w:hAnsi="Times New Roman"/>
          <w:b/>
          <w:bCs/>
          <w:sz w:val="24"/>
          <w:szCs w:val="24"/>
          <w:lang w:eastAsia="bg-BG"/>
        </w:rPr>
      </w:pPr>
      <w:bookmarkStart w:id="1" w:name="_Toc23328586"/>
      <w:r w:rsidRPr="00F71795">
        <w:rPr>
          <w:rFonts w:ascii="Times New Roman" w:eastAsia="Times New Roman" w:hAnsi="Times New Roman"/>
          <w:b/>
          <w:bCs/>
          <w:sz w:val="24"/>
          <w:szCs w:val="24"/>
          <w:lang w:eastAsia="bg-BG"/>
        </w:rPr>
        <w:t>2</w:t>
      </w:r>
      <w:r w:rsidRPr="00F71795">
        <w:rPr>
          <w:rFonts w:ascii="Times New Roman" w:eastAsia="Times New Roman" w:hAnsi="Times New Roman"/>
          <w:b/>
          <w:bCs/>
          <w:color w:val="365F91"/>
          <w:sz w:val="24"/>
          <w:szCs w:val="24"/>
          <w:lang w:eastAsia="bg-BG"/>
        </w:rPr>
        <w:t>.</w:t>
      </w:r>
      <w:r>
        <w:rPr>
          <w:rFonts w:ascii="Times New Roman" w:eastAsia="Times New Roman" w:hAnsi="Times New Roman"/>
          <w:b/>
          <w:bCs/>
          <w:color w:val="365F91"/>
          <w:sz w:val="28"/>
          <w:szCs w:val="28"/>
          <w:lang w:eastAsia="bg-BG"/>
        </w:rPr>
        <w:t xml:space="preserve"> </w:t>
      </w:r>
      <w:r w:rsidRPr="00F71795">
        <w:rPr>
          <w:rFonts w:ascii="Times New Roman" w:eastAsia="Times New Roman" w:hAnsi="Times New Roman"/>
          <w:b/>
          <w:bCs/>
          <w:sz w:val="24"/>
          <w:szCs w:val="24"/>
          <w:lang w:eastAsia="bg-BG"/>
        </w:rPr>
        <w:t>Ще се извърши интеграция на Услугата в софтуерното приложение на НС 112 – Command MP 4.16</w:t>
      </w:r>
      <w:bookmarkEnd w:id="1"/>
      <w:r>
        <w:rPr>
          <w:rFonts w:ascii="Times New Roman" w:eastAsia="Times New Roman" w:hAnsi="Times New Roman"/>
          <w:b/>
          <w:bCs/>
          <w:sz w:val="24"/>
          <w:szCs w:val="24"/>
          <w:lang w:eastAsia="bg-BG"/>
        </w:rPr>
        <w:t xml:space="preserve"> </w:t>
      </w:r>
      <w:r w:rsidRPr="00F71795">
        <w:rPr>
          <w:rFonts w:ascii="Times New Roman" w:eastAsia="Times New Roman" w:hAnsi="Times New Roman"/>
          <w:bCs/>
          <w:sz w:val="24"/>
          <w:szCs w:val="24"/>
          <w:lang w:eastAsia="bg-BG"/>
        </w:rPr>
        <w:t>при следните общи изисквания</w:t>
      </w:r>
      <w:r w:rsidRPr="00F71795">
        <w:rPr>
          <w:rFonts w:ascii="Times New Roman" w:eastAsia="Trebuchet MS" w:hAnsi="Times New Roman" w:cs="Trebuchet MS"/>
          <w:bCs/>
          <w:color w:val="365F91"/>
          <w:sz w:val="28"/>
          <w:szCs w:val="28"/>
          <w:lang w:eastAsia="bg-BG"/>
        </w:rPr>
        <w:t xml:space="preserve"> </w:t>
      </w:r>
      <w:r w:rsidRPr="00F71795">
        <w:rPr>
          <w:rFonts w:ascii="Times New Roman" w:eastAsia="Trebuchet MS" w:hAnsi="Times New Roman" w:cs="Trebuchet MS"/>
          <w:bCs/>
          <w:sz w:val="24"/>
          <w:szCs w:val="24"/>
          <w:lang w:eastAsia="bg-BG"/>
        </w:rPr>
        <w:t>и Изисквания съобразно архитектурата на НС 112</w:t>
      </w:r>
      <w:r>
        <w:rPr>
          <w:rFonts w:ascii="Times New Roman" w:eastAsia="Times New Roman" w:hAnsi="Times New Roman"/>
          <w:b/>
          <w:bCs/>
          <w:sz w:val="24"/>
          <w:szCs w:val="24"/>
          <w:lang w:eastAsia="bg-BG"/>
        </w:rPr>
        <w:t>:</w:t>
      </w:r>
    </w:p>
    <w:p w:rsidR="00F71795" w:rsidRDefault="00F71795" w:rsidP="00F71795">
      <w:pPr>
        <w:keepNext/>
        <w:keepLines/>
        <w:tabs>
          <w:tab w:val="left" w:pos="720"/>
          <w:tab w:val="right" w:pos="9350"/>
        </w:tabs>
        <w:spacing w:after="0" w:line="320" w:lineRule="exact"/>
        <w:ind w:firstLine="567"/>
        <w:jc w:val="both"/>
        <w:outlineLvl w:val="0"/>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2.1. Общи изисквания:</w:t>
      </w:r>
    </w:p>
    <w:p w:rsidR="00F71795" w:rsidRPr="00F71795" w:rsidRDefault="00F71795" w:rsidP="00F71795">
      <w:pPr>
        <w:numPr>
          <w:ilvl w:val="0"/>
          <w:numId w:val="23"/>
        </w:numPr>
        <w:tabs>
          <w:tab w:val="left" w:pos="720"/>
          <w:tab w:val="right" w:pos="9350"/>
        </w:tabs>
        <w:spacing w:after="0" w:line="320" w:lineRule="exact"/>
        <w:contextualSpacing/>
        <w:jc w:val="both"/>
        <w:rPr>
          <w:rFonts w:ascii="Times New Roman" w:eastAsia="Times New Roman" w:hAnsi="Times New Roman"/>
          <w:color w:val="000000"/>
          <w:sz w:val="24"/>
          <w:szCs w:val="20"/>
          <w:lang w:eastAsia="bg-BG"/>
        </w:rPr>
      </w:pPr>
      <w:r w:rsidRPr="00F71795">
        <w:rPr>
          <w:rFonts w:ascii="Times New Roman" w:eastAsia="MS Mincho" w:hAnsi="Times New Roman"/>
          <w:color w:val="000000"/>
          <w:sz w:val="24"/>
          <w:szCs w:val="20"/>
          <w:lang w:eastAsia="bg-BG"/>
        </w:rPr>
        <w:t>Да се запазят съществуващите функционалности за локализация в НС112:</w:t>
      </w:r>
    </w:p>
    <w:p w:rsidR="00F71795" w:rsidRPr="00F71795" w:rsidRDefault="00F71795" w:rsidP="00F71795">
      <w:pPr>
        <w:tabs>
          <w:tab w:val="left" w:pos="720"/>
          <w:tab w:val="left" w:pos="993"/>
          <w:tab w:val="right" w:pos="9350"/>
        </w:tabs>
        <w:spacing w:after="0"/>
        <w:ind w:left="360"/>
        <w:contextualSpacing/>
        <w:jc w:val="center"/>
        <w:rPr>
          <w:rFonts w:eastAsia="MS Mincho" w:cs="Calibri"/>
          <w:color w:val="000000"/>
          <w:sz w:val="24"/>
          <w:szCs w:val="20"/>
          <w:lang w:eastAsia="bg-BG"/>
        </w:rPr>
      </w:pPr>
      <w:r w:rsidRPr="00F71795">
        <w:rPr>
          <w:rFonts w:eastAsia="MS Mincho" w:cs="Calibri"/>
          <w:noProof/>
          <w:color w:val="000000"/>
          <w:sz w:val="24"/>
          <w:szCs w:val="20"/>
          <w:lang w:eastAsia="bg-BG"/>
        </w:rPr>
        <w:drawing>
          <wp:inline distT="0" distB="0" distL="0" distR="0" wp14:anchorId="68F44F83" wp14:editId="7F9B3CA9">
            <wp:extent cx="2575547" cy="1901150"/>
            <wp:effectExtent l="0" t="0" r="0" b="4445"/>
            <wp:docPr id="3" name="Picture 3" descr="m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9195" cy="1903843"/>
                    </a:xfrm>
                    <a:prstGeom prst="rect">
                      <a:avLst/>
                    </a:prstGeom>
                    <a:noFill/>
                    <a:ln>
                      <a:noFill/>
                    </a:ln>
                  </pic:spPr>
                </pic:pic>
              </a:graphicData>
            </a:graphic>
          </wp:inline>
        </w:drawing>
      </w:r>
    </w:p>
    <w:p w:rsidR="00F71795" w:rsidRPr="00F71795" w:rsidRDefault="00F71795" w:rsidP="00F71795">
      <w:pPr>
        <w:numPr>
          <w:ilvl w:val="0"/>
          <w:numId w:val="23"/>
        </w:numPr>
        <w:tabs>
          <w:tab w:val="left" w:pos="720"/>
          <w:tab w:val="right" w:pos="9350"/>
        </w:tabs>
        <w:spacing w:after="0"/>
        <w:contextualSpacing/>
        <w:jc w:val="both"/>
        <w:rPr>
          <w:rFonts w:ascii="Times New Roman" w:eastAsia="MS Mincho" w:hAnsi="Times New Roman"/>
          <w:color w:val="000000"/>
          <w:sz w:val="24"/>
          <w:szCs w:val="20"/>
          <w:lang w:eastAsia="bg-BG"/>
        </w:rPr>
      </w:pPr>
      <w:r w:rsidRPr="00F71795">
        <w:rPr>
          <w:rFonts w:ascii="Times New Roman" w:eastAsia="MS Mincho" w:hAnsi="Times New Roman"/>
          <w:color w:val="000000"/>
          <w:sz w:val="24"/>
          <w:szCs w:val="20"/>
          <w:lang w:eastAsia="bg-BG"/>
        </w:rPr>
        <w:t>В допълнение към съществуващата локализация на обаждащия се и изобразяването на сектора на GSM клетката, в който се намира, да се добавят данните от AML във вид на “sniper  mark“  и/или circle (кръгът да е динамичен и да отговаря на точността на данните), както е показано на схемата по-долу:</w:t>
      </w:r>
    </w:p>
    <w:p w:rsidR="00F71795" w:rsidRPr="00F71795" w:rsidRDefault="00F71795" w:rsidP="00F71795">
      <w:pPr>
        <w:tabs>
          <w:tab w:val="left" w:pos="720"/>
          <w:tab w:val="left" w:pos="993"/>
          <w:tab w:val="right" w:pos="9350"/>
        </w:tabs>
        <w:spacing w:after="0"/>
        <w:ind w:left="360"/>
        <w:contextualSpacing/>
        <w:jc w:val="center"/>
        <w:rPr>
          <w:rFonts w:eastAsia="MS Mincho" w:cs="Calibri"/>
          <w:color w:val="FF0000"/>
          <w:sz w:val="24"/>
          <w:szCs w:val="24"/>
          <w:lang w:eastAsia="bg-BG"/>
        </w:rPr>
      </w:pPr>
      <w:r w:rsidRPr="00F71795">
        <w:rPr>
          <w:rFonts w:eastAsia="MS Mincho" w:cs="Calibri"/>
          <w:noProof/>
          <w:color w:val="000000"/>
          <w:sz w:val="24"/>
          <w:szCs w:val="20"/>
          <w:lang w:eastAsia="bg-BG"/>
        </w:rPr>
        <w:drawing>
          <wp:inline distT="0" distB="0" distL="0" distR="0" wp14:anchorId="01732B11" wp14:editId="3A47CE78">
            <wp:extent cx="2685059" cy="2845735"/>
            <wp:effectExtent l="0" t="0" r="1270" b="0"/>
            <wp:docPr id="4" name="Picture 4" descr="cid:image002.png@01D52125.564F9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52125.564F93E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685112" cy="2845791"/>
                    </a:xfrm>
                    <a:prstGeom prst="rect">
                      <a:avLst/>
                    </a:prstGeom>
                    <a:noFill/>
                    <a:ln>
                      <a:noFill/>
                    </a:ln>
                  </pic:spPr>
                </pic:pic>
              </a:graphicData>
            </a:graphic>
          </wp:inline>
        </w:drawing>
      </w:r>
    </w:p>
    <w:p w:rsidR="00F71795" w:rsidRPr="00F71795" w:rsidRDefault="00F71795" w:rsidP="00F71795">
      <w:pPr>
        <w:keepNext/>
        <w:keepLines/>
        <w:tabs>
          <w:tab w:val="left" w:pos="720"/>
          <w:tab w:val="right" w:pos="9350"/>
        </w:tabs>
        <w:spacing w:before="480" w:after="0"/>
        <w:ind w:left="720"/>
        <w:jc w:val="both"/>
        <w:outlineLvl w:val="0"/>
        <w:rPr>
          <w:rFonts w:ascii="Times New Roman" w:eastAsia="Trebuchet MS" w:hAnsi="Times New Roman" w:cs="Trebuchet MS"/>
          <w:b/>
          <w:bCs/>
          <w:sz w:val="24"/>
          <w:szCs w:val="24"/>
          <w:lang w:eastAsia="bg-BG"/>
        </w:rPr>
      </w:pPr>
      <w:bookmarkStart w:id="2" w:name="_Toc23328588"/>
      <w:r w:rsidRPr="00F71795">
        <w:rPr>
          <w:rFonts w:ascii="Times New Roman" w:eastAsia="Trebuchet MS" w:hAnsi="Times New Roman" w:cs="Trebuchet MS"/>
          <w:b/>
          <w:bCs/>
          <w:sz w:val="24"/>
          <w:szCs w:val="24"/>
          <w:lang w:eastAsia="bg-BG"/>
        </w:rPr>
        <w:t>2.2 Изисквания съобразно архитектурата на НС 112</w:t>
      </w:r>
      <w:bookmarkEnd w:id="2"/>
    </w:p>
    <w:p w:rsidR="00F71795" w:rsidRPr="00F71795" w:rsidRDefault="00F71795" w:rsidP="00F71795">
      <w:pPr>
        <w:numPr>
          <w:ilvl w:val="0"/>
          <w:numId w:val="23"/>
        </w:numPr>
        <w:tabs>
          <w:tab w:val="left" w:pos="720"/>
          <w:tab w:val="left" w:pos="993"/>
          <w:tab w:val="right" w:pos="9350"/>
        </w:tabs>
        <w:spacing w:after="0"/>
        <w:contextualSpacing/>
        <w:jc w:val="both"/>
        <w:rPr>
          <w:rFonts w:eastAsia="MS Mincho" w:cs="Calibri"/>
          <w:color w:val="000000"/>
          <w:sz w:val="24"/>
          <w:szCs w:val="24"/>
          <w:lang w:eastAsia="bg-BG"/>
        </w:rPr>
      </w:pPr>
      <w:r w:rsidRPr="00F71795">
        <w:rPr>
          <w:rFonts w:ascii="Times New Roman" w:eastAsia="MS Mincho" w:hAnsi="Times New Roman"/>
          <w:color w:val="000000"/>
          <w:sz w:val="24"/>
          <w:szCs w:val="20"/>
          <w:lang w:eastAsia="bg-BG"/>
        </w:rPr>
        <w:t>Да се използва съществуващата архитектура, бази данни, ГИС и архивиращи системи в НС 112;</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olor w:val="000000"/>
          <w:sz w:val="24"/>
          <w:szCs w:val="20"/>
          <w:lang w:eastAsia="bg-BG"/>
        </w:rPr>
      </w:pPr>
      <w:r w:rsidRPr="00F71795">
        <w:rPr>
          <w:rFonts w:ascii="Times New Roman" w:eastAsia="MS Mincho" w:hAnsi="Times New Roman"/>
          <w:color w:val="000000"/>
          <w:sz w:val="24"/>
          <w:szCs w:val="20"/>
          <w:lang w:eastAsia="bg-BG"/>
        </w:rPr>
        <w:t>Да се разработят нови полета за визуализиране на ново събитие „Местоположение на мобилния телефон“</w:t>
      </w:r>
      <w:r w:rsidRPr="00F71795">
        <w:rPr>
          <w:rFonts w:ascii="Times New Roman" w:eastAsia="MS Mincho" w:hAnsi="Times New Roman"/>
          <w:color w:val="000000"/>
          <w:sz w:val="24"/>
          <w:szCs w:val="20"/>
          <w:lang w:val="hu-HU" w:eastAsia="bg-BG"/>
        </w:rPr>
        <w:t xml:space="preserve">, </w:t>
      </w:r>
      <w:r w:rsidRPr="00F71795">
        <w:rPr>
          <w:rFonts w:ascii="Times New Roman" w:eastAsia="MS Mincho" w:hAnsi="Times New Roman"/>
          <w:color w:val="000000"/>
          <w:sz w:val="24"/>
          <w:szCs w:val="20"/>
          <w:lang w:eastAsia="bg-BG"/>
        </w:rPr>
        <w:t>надморска височина и номер на етаж в сграда и информацията да се съхранява в картона на инцидента;</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olor w:val="000000"/>
          <w:sz w:val="24"/>
          <w:szCs w:val="20"/>
          <w:lang w:eastAsia="bg-BG"/>
        </w:rPr>
      </w:pPr>
      <w:r w:rsidRPr="00F71795">
        <w:rPr>
          <w:rFonts w:ascii="Times New Roman" w:eastAsia="MS Mincho" w:hAnsi="Times New Roman"/>
          <w:color w:val="000000"/>
          <w:sz w:val="24"/>
          <w:szCs w:val="20"/>
          <w:lang w:eastAsia="bg-BG"/>
        </w:rPr>
        <w:t>Някои данни за местоположението на викащия не трябва да се показват в маската, като информация за позицията, радиус и т.н. Тези данни да се визуализират в „Siveillance Command GIS” картата, чрез натискането на отделен бутон;</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olor w:val="000000"/>
          <w:sz w:val="24"/>
          <w:szCs w:val="20"/>
          <w:lang w:eastAsia="bg-BG"/>
        </w:rPr>
      </w:pPr>
      <w:r w:rsidRPr="00F71795">
        <w:rPr>
          <w:rFonts w:ascii="Times New Roman" w:eastAsia="MS Mincho" w:hAnsi="Times New Roman"/>
          <w:color w:val="000000"/>
          <w:sz w:val="24"/>
          <w:szCs w:val="20"/>
          <w:lang w:eastAsia="bg-BG"/>
        </w:rPr>
        <w:t>Не трябва да се променя комуникацията за търсене на събития. Съществуващите  изображения трябва да останат непроменени;</w:t>
      </w:r>
      <w:bookmarkStart w:id="3" w:name="_Ref409184760"/>
      <w:bookmarkStart w:id="4" w:name="_Ref409184767"/>
      <w:bookmarkStart w:id="5" w:name="_Toc414538500"/>
      <w:bookmarkEnd w:id="3"/>
      <w:bookmarkEnd w:id="4"/>
      <w:bookmarkEnd w:id="5"/>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olor w:val="000000"/>
          <w:sz w:val="24"/>
          <w:szCs w:val="20"/>
          <w:lang w:eastAsia="bg-BG"/>
        </w:rPr>
      </w:pPr>
      <w:r w:rsidRPr="00F71795">
        <w:rPr>
          <w:rFonts w:ascii="Times New Roman" w:eastAsia="MS Mincho" w:hAnsi="Times New Roman"/>
          <w:color w:val="000000"/>
          <w:sz w:val="24"/>
          <w:szCs w:val="20"/>
          <w:lang w:eastAsia="bg-BG"/>
        </w:rPr>
        <w:t>Местоположението на викащия да се показва в „Siveillance Command GIS” картата, с натискането на бутон в картона на инцидента.</w:t>
      </w:r>
    </w:p>
    <w:p w:rsidR="00F71795" w:rsidRPr="00F71795" w:rsidRDefault="00137019" w:rsidP="00137019">
      <w:pPr>
        <w:keepNext/>
        <w:keepLines/>
        <w:tabs>
          <w:tab w:val="left" w:pos="720"/>
          <w:tab w:val="right" w:pos="9350"/>
        </w:tabs>
        <w:spacing w:before="480" w:after="0"/>
        <w:ind w:left="720"/>
        <w:jc w:val="both"/>
        <w:outlineLvl w:val="0"/>
        <w:rPr>
          <w:rFonts w:ascii="Times New Roman" w:eastAsia="Times New Roman" w:hAnsi="Times New Roman"/>
          <w:b/>
          <w:bCs/>
          <w:sz w:val="24"/>
          <w:szCs w:val="24"/>
          <w:lang w:eastAsia="bg-BG"/>
        </w:rPr>
      </w:pPr>
      <w:bookmarkStart w:id="6" w:name="_Toc23328589"/>
      <w:r w:rsidRPr="00137019">
        <w:rPr>
          <w:rFonts w:ascii="Times New Roman" w:eastAsia="Times New Roman" w:hAnsi="Times New Roman"/>
          <w:b/>
          <w:bCs/>
          <w:sz w:val="24"/>
          <w:szCs w:val="24"/>
          <w:lang w:eastAsia="bg-BG"/>
        </w:rPr>
        <w:t>2.3. Ще се с</w:t>
      </w:r>
      <w:r w:rsidR="00F71795" w:rsidRPr="00F71795">
        <w:rPr>
          <w:rFonts w:ascii="Times New Roman" w:eastAsia="Times New Roman" w:hAnsi="Times New Roman"/>
          <w:b/>
          <w:bCs/>
          <w:sz w:val="24"/>
          <w:szCs w:val="24"/>
          <w:lang w:eastAsia="bg-BG"/>
        </w:rPr>
        <w:t>ъздава справка в системата за справки на НС 112</w:t>
      </w:r>
      <w:bookmarkEnd w:id="6"/>
      <w:r>
        <w:rPr>
          <w:rFonts w:ascii="Times New Roman" w:eastAsia="Times New Roman" w:hAnsi="Times New Roman"/>
          <w:b/>
          <w:bCs/>
          <w:sz w:val="24"/>
          <w:szCs w:val="24"/>
          <w:lang w:eastAsia="bg-BG"/>
        </w:rPr>
        <w:t xml:space="preserve"> със следните параметри:</w:t>
      </w:r>
    </w:p>
    <w:p w:rsidR="00F71795" w:rsidRPr="00F71795" w:rsidRDefault="00F71795" w:rsidP="00F71795">
      <w:pPr>
        <w:spacing w:after="0"/>
        <w:ind w:firstLine="720"/>
        <w:jc w:val="both"/>
        <w:rPr>
          <w:rFonts w:ascii="Times New Roman" w:eastAsia="Times New Roman" w:hAnsi="Times New Roman"/>
          <w:sz w:val="24"/>
          <w:szCs w:val="24"/>
        </w:rPr>
      </w:pPr>
      <w:r w:rsidRPr="00F71795">
        <w:rPr>
          <w:rFonts w:ascii="Times New Roman" w:eastAsia="Times New Roman" w:hAnsi="Times New Roman"/>
          <w:b/>
          <w:sz w:val="24"/>
          <w:szCs w:val="24"/>
        </w:rPr>
        <w:t>Справка:</w:t>
      </w:r>
      <w:r w:rsidRPr="00F71795">
        <w:rPr>
          <w:rFonts w:ascii="Times New Roman" w:eastAsia="Times New Roman" w:hAnsi="Times New Roman"/>
          <w:sz w:val="24"/>
          <w:szCs w:val="24"/>
        </w:rPr>
        <w:t xml:space="preserve"> Информация от разширено мобилно местоположение (AML).</w:t>
      </w:r>
    </w:p>
    <w:p w:rsidR="00F71795" w:rsidRPr="00F71795" w:rsidRDefault="00F71795" w:rsidP="00F71795">
      <w:pPr>
        <w:spacing w:after="0"/>
        <w:ind w:firstLine="720"/>
        <w:jc w:val="both"/>
        <w:rPr>
          <w:rFonts w:ascii="Times New Roman" w:eastAsia="Times New Roman" w:hAnsi="Times New Roman"/>
          <w:sz w:val="24"/>
          <w:szCs w:val="24"/>
        </w:rPr>
      </w:pPr>
      <w:r w:rsidRPr="00F71795">
        <w:rPr>
          <w:rFonts w:ascii="Times New Roman" w:eastAsia="Times New Roman" w:hAnsi="Times New Roman"/>
          <w:b/>
          <w:sz w:val="24"/>
          <w:szCs w:val="24"/>
        </w:rPr>
        <w:t>Критерии за търсене:</w:t>
      </w:r>
      <w:r w:rsidRPr="00F71795">
        <w:rPr>
          <w:rFonts w:ascii="Times New Roman" w:eastAsia="Times New Roman" w:hAnsi="Times New Roman"/>
          <w:sz w:val="24"/>
          <w:szCs w:val="24"/>
        </w:rPr>
        <w:t xml:space="preserve"> по телефонен номер (пълен или част от него) и по период (от дата и час до дата и час).</w:t>
      </w:r>
    </w:p>
    <w:p w:rsidR="00F71795" w:rsidRPr="00F71795" w:rsidRDefault="00F71795" w:rsidP="00F71795">
      <w:pPr>
        <w:spacing w:after="0"/>
        <w:ind w:firstLine="720"/>
        <w:jc w:val="both"/>
        <w:rPr>
          <w:rFonts w:ascii="Times New Roman" w:eastAsia="Times New Roman" w:hAnsi="Times New Roman"/>
          <w:b/>
          <w:sz w:val="24"/>
          <w:szCs w:val="24"/>
        </w:rPr>
      </w:pPr>
      <w:r w:rsidRPr="00F71795">
        <w:rPr>
          <w:rFonts w:ascii="Times New Roman" w:eastAsia="Times New Roman" w:hAnsi="Times New Roman"/>
          <w:b/>
          <w:sz w:val="24"/>
          <w:szCs w:val="24"/>
        </w:rPr>
        <w:t>Справката да извежда следната информация:</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Номер на обаждащия се;</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Дата и час на регистриране на разговора в централата;</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Дата и час на позиционирането в EET/EEST (времето на определянето на локацията на обаждащия се от мобилния апарат);</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Дата и час на получаване на SMS-а от SMPP клиента;</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Географска ширина формат (WGS84);</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Географска дължина формат (WGS84);</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Радиус на зоната на локализация на</w:t>
      </w:r>
      <w:r w:rsidRPr="00F71795">
        <w:rPr>
          <w:rFonts w:eastAsia="MS Mincho" w:cs="Calibri"/>
          <w:color w:val="FF0000"/>
          <w:sz w:val="24"/>
          <w:szCs w:val="20"/>
          <w:lang w:eastAsia="bg-BG"/>
        </w:rPr>
        <w:t xml:space="preserve"> </w:t>
      </w:r>
      <w:r w:rsidRPr="00F71795">
        <w:rPr>
          <w:rFonts w:ascii="Times New Roman" w:eastAsia="MS Mincho" w:hAnsi="Times New Roman" w:cs="Calibri"/>
          <w:color w:val="000000"/>
          <w:sz w:val="24"/>
          <w:szCs w:val="24"/>
          <w:lang w:eastAsia="bg-BG"/>
        </w:rPr>
        <w:t>местоположението в метри;</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Надморска височина в метри (ако е приложимо);</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Етаж в сграда (ако е приложимо);</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ID на мобилната клетка;</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Метод на позициониране:</w:t>
      </w:r>
    </w:p>
    <w:p w:rsidR="00F71795" w:rsidRPr="00F71795" w:rsidRDefault="00F71795" w:rsidP="00F71795">
      <w:pPr>
        <w:numPr>
          <w:ilvl w:val="1"/>
          <w:numId w:val="23"/>
        </w:numPr>
        <w:tabs>
          <w:tab w:val="left" w:pos="720"/>
          <w:tab w:val="left" w:pos="993"/>
          <w:tab w:val="right" w:pos="9350"/>
        </w:tabs>
        <w:spacing w:after="0"/>
        <w:contextualSpacing/>
        <w:jc w:val="both"/>
        <w:rPr>
          <w:rFonts w:ascii="Times New Roman" w:eastAsia="MS Mincho" w:hAnsi="Times New Roman"/>
          <w:color w:val="000000"/>
          <w:sz w:val="24"/>
          <w:szCs w:val="24"/>
          <w:lang w:eastAsia="bg-BG"/>
        </w:rPr>
      </w:pPr>
      <w:r w:rsidRPr="00F71795">
        <w:rPr>
          <w:rFonts w:ascii="Times New Roman" w:eastAsia="MS Mincho" w:hAnsi="Times New Roman"/>
          <w:color w:val="000000"/>
          <w:sz w:val="24"/>
          <w:szCs w:val="20"/>
          <w:lang w:eastAsia="bg-BG"/>
        </w:rPr>
        <w:t xml:space="preserve">G </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olor w:val="000000"/>
          <w:sz w:val="24"/>
          <w:szCs w:val="20"/>
          <w:lang w:eastAsia="bg-BG"/>
        </w:rPr>
        <w:t>GPS;</w:t>
      </w:r>
    </w:p>
    <w:p w:rsidR="00F71795" w:rsidRPr="00F71795" w:rsidRDefault="00F71795" w:rsidP="00F71795">
      <w:pPr>
        <w:numPr>
          <w:ilvl w:val="1"/>
          <w:numId w:val="23"/>
        </w:numPr>
        <w:tabs>
          <w:tab w:val="left" w:pos="720"/>
          <w:tab w:val="left" w:pos="993"/>
          <w:tab w:val="right" w:pos="9350"/>
        </w:tabs>
        <w:spacing w:after="0"/>
        <w:contextualSpacing/>
        <w:jc w:val="both"/>
        <w:rPr>
          <w:rFonts w:ascii="Times New Roman" w:eastAsia="MS Mincho" w:hAnsi="Times New Roman"/>
          <w:color w:val="000000"/>
          <w:sz w:val="24"/>
          <w:szCs w:val="24"/>
          <w:lang w:eastAsia="bg-BG"/>
        </w:rPr>
      </w:pPr>
      <w:r w:rsidRPr="00F71795">
        <w:rPr>
          <w:rFonts w:ascii="Times New Roman" w:eastAsia="MS Mincho" w:hAnsi="Times New Roman"/>
          <w:color w:val="000000"/>
          <w:sz w:val="24"/>
          <w:szCs w:val="20"/>
          <w:lang w:eastAsia="bg-BG"/>
        </w:rPr>
        <w:t xml:space="preserve">W </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olor w:val="000000"/>
          <w:sz w:val="24"/>
          <w:szCs w:val="20"/>
          <w:lang w:eastAsia="bg-BG"/>
        </w:rPr>
        <w:t>WiFi;</w:t>
      </w:r>
    </w:p>
    <w:p w:rsidR="00F71795" w:rsidRPr="00F71795" w:rsidRDefault="00F71795" w:rsidP="00F71795">
      <w:pPr>
        <w:numPr>
          <w:ilvl w:val="1"/>
          <w:numId w:val="23"/>
        </w:numPr>
        <w:tabs>
          <w:tab w:val="left" w:pos="720"/>
          <w:tab w:val="left" w:pos="993"/>
          <w:tab w:val="right" w:pos="9350"/>
        </w:tabs>
        <w:spacing w:after="0"/>
        <w:contextualSpacing/>
        <w:jc w:val="both"/>
        <w:rPr>
          <w:rFonts w:ascii="Times New Roman" w:eastAsia="MS Mincho" w:hAnsi="Times New Roman"/>
          <w:color w:val="000000"/>
          <w:sz w:val="24"/>
          <w:szCs w:val="24"/>
          <w:lang w:eastAsia="bg-BG"/>
        </w:rPr>
      </w:pPr>
      <w:r w:rsidRPr="00F71795">
        <w:rPr>
          <w:rFonts w:ascii="Times New Roman" w:eastAsia="MS Mincho" w:hAnsi="Times New Roman"/>
          <w:color w:val="000000"/>
          <w:sz w:val="24"/>
          <w:szCs w:val="20"/>
          <w:lang w:eastAsia="bg-BG"/>
        </w:rPr>
        <w:t xml:space="preserve">C </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olor w:val="000000"/>
          <w:sz w:val="24"/>
          <w:szCs w:val="20"/>
          <w:lang w:eastAsia="bg-BG"/>
        </w:rPr>
        <w:t>Cell ID;</w:t>
      </w:r>
    </w:p>
    <w:p w:rsidR="00F71795" w:rsidRPr="00F71795" w:rsidRDefault="00F71795" w:rsidP="00F71795">
      <w:pPr>
        <w:numPr>
          <w:ilvl w:val="1"/>
          <w:numId w:val="23"/>
        </w:numPr>
        <w:tabs>
          <w:tab w:val="left" w:pos="720"/>
          <w:tab w:val="left" w:pos="993"/>
          <w:tab w:val="right" w:pos="9350"/>
        </w:tabs>
        <w:spacing w:after="0"/>
        <w:contextualSpacing/>
        <w:jc w:val="both"/>
        <w:rPr>
          <w:rFonts w:ascii="Times New Roman" w:eastAsia="MS Mincho" w:hAnsi="Times New Roman"/>
          <w:color w:val="000000"/>
          <w:sz w:val="24"/>
          <w:szCs w:val="20"/>
          <w:lang w:eastAsia="bg-BG"/>
        </w:rPr>
      </w:pPr>
      <w:r w:rsidRPr="00F71795">
        <w:rPr>
          <w:rFonts w:ascii="Times New Roman" w:eastAsia="MS Mincho" w:hAnsi="Times New Roman"/>
          <w:color w:val="000000"/>
          <w:sz w:val="24"/>
          <w:szCs w:val="20"/>
          <w:lang w:eastAsia="bg-BG"/>
        </w:rPr>
        <w:t>N – без позициониране.</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 xml:space="preserve">Колона: Международен идентификатор на SIM картата (International </w:t>
      </w:r>
      <w:r w:rsidRPr="00F71795">
        <w:rPr>
          <w:rFonts w:ascii="Times New Roman" w:eastAsia="MS Mincho" w:hAnsi="Times New Roman" w:cs="Calibri"/>
          <w:color w:val="000000"/>
          <w:sz w:val="24"/>
          <w:szCs w:val="24"/>
          <w:lang w:val="en-US" w:eastAsia="bg-BG"/>
        </w:rPr>
        <w:t>Mobile</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s="Calibri"/>
          <w:color w:val="000000"/>
          <w:sz w:val="24"/>
          <w:szCs w:val="24"/>
          <w:lang w:val="en-US" w:eastAsia="bg-BG"/>
        </w:rPr>
        <w:t>Subscriber</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s="Calibri"/>
          <w:color w:val="000000"/>
          <w:sz w:val="24"/>
          <w:szCs w:val="24"/>
          <w:lang w:val="en-US" w:eastAsia="bg-BG"/>
        </w:rPr>
        <w:t>Identity</w:t>
      </w:r>
      <w:r w:rsidRPr="00F71795">
        <w:rPr>
          <w:rFonts w:ascii="Times New Roman" w:eastAsia="MS Mincho" w:hAnsi="Times New Roman" w:cs="Calibri"/>
          <w:color w:val="000000"/>
          <w:sz w:val="24"/>
          <w:szCs w:val="24"/>
          <w:lang w:eastAsia="bg-BG"/>
        </w:rPr>
        <w:t>);</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 xml:space="preserve">Колона: Международен идентификатор на GSM телефона (International </w:t>
      </w:r>
      <w:r w:rsidRPr="00F71795">
        <w:rPr>
          <w:rFonts w:ascii="Times New Roman" w:eastAsia="MS Mincho" w:hAnsi="Times New Roman" w:cs="Calibri"/>
          <w:color w:val="000000"/>
          <w:sz w:val="24"/>
          <w:szCs w:val="24"/>
          <w:lang w:val="en-US" w:eastAsia="bg-BG"/>
        </w:rPr>
        <w:t>Mobile</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s="Calibri"/>
          <w:color w:val="000000"/>
          <w:sz w:val="24"/>
          <w:szCs w:val="24"/>
          <w:lang w:val="en-US" w:eastAsia="bg-BG"/>
        </w:rPr>
        <w:t>Equipment</w:t>
      </w:r>
      <w:r w:rsidRPr="00F71795">
        <w:rPr>
          <w:rFonts w:ascii="Times New Roman" w:eastAsia="MS Mincho" w:hAnsi="Times New Roman" w:cs="Calibri"/>
          <w:color w:val="000000"/>
          <w:sz w:val="24"/>
          <w:szCs w:val="24"/>
          <w:lang w:eastAsia="bg-BG"/>
        </w:rPr>
        <w:t xml:space="preserve"> </w:t>
      </w:r>
      <w:r w:rsidRPr="00F71795">
        <w:rPr>
          <w:rFonts w:ascii="Times New Roman" w:eastAsia="MS Mincho" w:hAnsi="Times New Roman" w:cs="Calibri"/>
          <w:color w:val="000000"/>
          <w:sz w:val="24"/>
          <w:szCs w:val="24"/>
          <w:lang w:val="en-US" w:eastAsia="bg-BG"/>
        </w:rPr>
        <w:t>Identity</w:t>
      </w:r>
      <w:r w:rsidRPr="00F71795">
        <w:rPr>
          <w:rFonts w:ascii="Times New Roman" w:eastAsia="MS Mincho" w:hAnsi="Times New Roman" w:cs="Calibri"/>
          <w:color w:val="000000"/>
          <w:sz w:val="24"/>
          <w:szCs w:val="24"/>
          <w:lang w:eastAsia="bg-BG"/>
        </w:rPr>
        <w:t xml:space="preserve"> – IMEI);</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Международен мобилен код на държавата (</w:t>
      </w:r>
      <w:r w:rsidRPr="00F71795">
        <w:rPr>
          <w:rFonts w:ascii="Times New Roman" w:eastAsia="MS Mincho" w:hAnsi="Times New Roman" w:cs="Calibri"/>
          <w:color w:val="000000"/>
          <w:sz w:val="24"/>
          <w:szCs w:val="24"/>
          <w:lang w:val="en-US" w:eastAsia="bg-BG"/>
        </w:rPr>
        <w:t>MCC</w:t>
      </w:r>
      <w:r w:rsidRPr="00F71795">
        <w:rPr>
          <w:rFonts w:ascii="Times New Roman" w:eastAsia="MS Mincho" w:hAnsi="Times New Roman" w:cs="Calibri"/>
          <w:color w:val="000000"/>
          <w:sz w:val="24"/>
          <w:szCs w:val="24"/>
          <w:lang w:eastAsia="bg-BG"/>
        </w:rPr>
        <w:t>);</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Колона: Код на идентификация на мобилния оператор (MNC).</w:t>
      </w:r>
    </w:p>
    <w:p w:rsidR="00F71795" w:rsidRPr="00F71795" w:rsidRDefault="00F71795" w:rsidP="00F71795">
      <w:pPr>
        <w:tabs>
          <w:tab w:val="left" w:pos="720"/>
          <w:tab w:val="left" w:pos="993"/>
          <w:tab w:val="right" w:pos="9350"/>
        </w:tabs>
        <w:spacing w:after="0"/>
        <w:ind w:left="360"/>
        <w:jc w:val="both"/>
        <w:rPr>
          <w:rFonts w:ascii="Times New Roman" w:eastAsia="MS Mincho" w:hAnsi="Times New Roman" w:cs="Calibri"/>
          <w:color w:val="000000"/>
          <w:sz w:val="24"/>
          <w:szCs w:val="24"/>
          <w:lang w:eastAsia="bg-BG"/>
        </w:rPr>
      </w:pPr>
    </w:p>
    <w:p w:rsidR="00F71795" w:rsidRPr="00F71795" w:rsidRDefault="00137019" w:rsidP="00F71795">
      <w:pPr>
        <w:ind w:firstLine="708"/>
        <w:jc w:val="both"/>
        <w:rPr>
          <w:rFonts w:ascii="Times New Roman" w:eastAsia="MS Mincho" w:hAnsi="Times New Roman" w:cs="Calibri"/>
          <w:b/>
          <w:color w:val="000000"/>
          <w:sz w:val="24"/>
          <w:szCs w:val="24"/>
          <w:lang w:eastAsia="bg-BG"/>
        </w:rPr>
      </w:pPr>
      <w:r>
        <w:rPr>
          <w:rFonts w:ascii="Times New Roman" w:eastAsia="MS Mincho" w:hAnsi="Times New Roman" w:cs="Calibri"/>
          <w:b/>
          <w:color w:val="000000"/>
          <w:sz w:val="24"/>
          <w:szCs w:val="24"/>
          <w:lang w:eastAsia="bg-BG"/>
        </w:rPr>
        <w:t>Ще се спазват о</w:t>
      </w:r>
      <w:r w:rsidR="00F71795" w:rsidRPr="00F71795">
        <w:rPr>
          <w:rFonts w:ascii="Times New Roman" w:eastAsia="MS Mincho" w:hAnsi="Times New Roman" w:cs="Calibri"/>
          <w:b/>
          <w:color w:val="000000"/>
          <w:sz w:val="24"/>
          <w:szCs w:val="24"/>
          <w:lang w:eastAsia="bg-BG"/>
        </w:rPr>
        <w:t>сновни</w:t>
      </w:r>
      <w:r>
        <w:rPr>
          <w:rFonts w:ascii="Times New Roman" w:eastAsia="MS Mincho" w:hAnsi="Times New Roman" w:cs="Calibri"/>
          <w:b/>
          <w:color w:val="000000"/>
          <w:sz w:val="24"/>
          <w:szCs w:val="24"/>
          <w:lang w:eastAsia="bg-BG"/>
        </w:rPr>
        <w:t>те</w:t>
      </w:r>
      <w:r w:rsidR="00F71795" w:rsidRPr="00F71795">
        <w:rPr>
          <w:rFonts w:ascii="Times New Roman" w:eastAsia="MS Mincho" w:hAnsi="Times New Roman" w:cs="Calibri"/>
          <w:b/>
          <w:color w:val="000000"/>
          <w:sz w:val="24"/>
          <w:szCs w:val="24"/>
          <w:lang w:eastAsia="bg-BG"/>
        </w:rPr>
        <w:t xml:space="preserve"> изисквания към справката:</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 xml:space="preserve">Визуализираната на екран справка </w:t>
      </w:r>
      <w:r w:rsidR="00137019">
        <w:rPr>
          <w:rFonts w:ascii="Times New Roman" w:eastAsia="MS Mincho" w:hAnsi="Times New Roman" w:cs="Calibri"/>
          <w:color w:val="000000"/>
          <w:sz w:val="24"/>
          <w:szCs w:val="24"/>
          <w:lang w:eastAsia="bg-BG"/>
        </w:rPr>
        <w:t>ще</w:t>
      </w:r>
      <w:r w:rsidRPr="00F71795">
        <w:rPr>
          <w:rFonts w:ascii="Times New Roman" w:eastAsia="MS Mincho" w:hAnsi="Times New Roman" w:cs="Calibri"/>
          <w:color w:val="000000"/>
          <w:sz w:val="24"/>
          <w:szCs w:val="24"/>
          <w:lang w:eastAsia="bg-BG"/>
        </w:rPr>
        <w:t xml:space="preserve"> има възможност за отпечатване в размер А4 portrait и/или landscape и експортиране в .pdf и .xls </w:t>
      </w:r>
      <w:r w:rsidRPr="00F71795">
        <w:rPr>
          <w:rFonts w:ascii="Times New Roman" w:eastAsia="MS Mincho" w:hAnsi="Times New Roman" w:cs="Calibri"/>
          <w:color w:val="000000"/>
          <w:sz w:val="24"/>
          <w:szCs w:val="24"/>
          <w:lang w:val="en-US" w:eastAsia="bg-BG"/>
        </w:rPr>
        <w:t>(.xlsx)</w:t>
      </w:r>
      <w:r w:rsidRPr="00F71795">
        <w:rPr>
          <w:rFonts w:ascii="Times New Roman" w:eastAsia="MS Mincho" w:hAnsi="Times New Roman" w:cs="Calibri"/>
          <w:color w:val="000000"/>
          <w:sz w:val="24"/>
          <w:szCs w:val="24"/>
          <w:lang w:eastAsia="bg-BG"/>
        </w:rPr>
        <w:t xml:space="preserve"> формати;</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 xml:space="preserve">По подразбиране при натискане на бутон за отпечатване справката автоматично </w:t>
      </w:r>
      <w:r w:rsidR="00137019">
        <w:rPr>
          <w:rFonts w:ascii="Times New Roman" w:eastAsia="MS Mincho" w:hAnsi="Times New Roman" w:cs="Calibri"/>
          <w:color w:val="000000"/>
          <w:sz w:val="24"/>
          <w:szCs w:val="24"/>
          <w:lang w:eastAsia="bg-BG"/>
        </w:rPr>
        <w:t>ще</w:t>
      </w:r>
      <w:r w:rsidRPr="00F71795">
        <w:rPr>
          <w:rFonts w:ascii="Times New Roman" w:eastAsia="MS Mincho" w:hAnsi="Times New Roman" w:cs="Calibri"/>
          <w:color w:val="000000"/>
          <w:sz w:val="24"/>
          <w:szCs w:val="24"/>
          <w:lang w:eastAsia="bg-BG"/>
        </w:rPr>
        <w:t xml:space="preserve"> се форматира и странира по предварително зададен шаблон за отпечатване в размер А4 </w:t>
      </w:r>
      <w:r w:rsidRPr="00F71795">
        <w:rPr>
          <w:rFonts w:ascii="Times New Roman" w:eastAsia="MS Mincho" w:hAnsi="Times New Roman" w:cs="Calibri"/>
          <w:color w:val="000000"/>
          <w:sz w:val="24"/>
          <w:szCs w:val="24"/>
          <w:lang w:val="en-US" w:eastAsia="bg-BG"/>
        </w:rPr>
        <w:t>portrait</w:t>
      </w:r>
      <w:r w:rsidRPr="00F71795">
        <w:rPr>
          <w:rFonts w:ascii="Times New Roman" w:eastAsia="MS Mincho" w:hAnsi="Times New Roman" w:cs="Calibri"/>
          <w:color w:val="000000"/>
          <w:sz w:val="24"/>
          <w:szCs w:val="24"/>
          <w:lang w:eastAsia="bg-BG"/>
        </w:rPr>
        <w:t xml:space="preserve"> и/или </w:t>
      </w:r>
      <w:r w:rsidRPr="00F71795">
        <w:rPr>
          <w:rFonts w:ascii="Times New Roman" w:eastAsia="MS Mincho" w:hAnsi="Times New Roman" w:cs="Calibri"/>
          <w:color w:val="000000"/>
          <w:sz w:val="24"/>
          <w:szCs w:val="24"/>
          <w:lang w:val="en-US" w:eastAsia="bg-BG"/>
        </w:rPr>
        <w:t>landscape</w:t>
      </w:r>
      <w:r w:rsidRPr="00F71795">
        <w:rPr>
          <w:rFonts w:ascii="Times New Roman" w:eastAsia="MS Mincho" w:hAnsi="Times New Roman" w:cs="Calibri"/>
          <w:color w:val="000000"/>
          <w:sz w:val="24"/>
          <w:szCs w:val="24"/>
          <w:lang w:eastAsia="bg-BG"/>
        </w:rPr>
        <w:t xml:space="preserve">. </w:t>
      </w:r>
      <w:r w:rsidR="00137019">
        <w:rPr>
          <w:rFonts w:ascii="Times New Roman" w:eastAsia="MS Mincho" w:hAnsi="Times New Roman" w:cs="Calibri"/>
          <w:color w:val="000000"/>
          <w:sz w:val="24"/>
          <w:szCs w:val="24"/>
          <w:lang w:eastAsia="bg-BG"/>
        </w:rPr>
        <w:t>Ще</w:t>
      </w:r>
      <w:r w:rsidRPr="00F71795">
        <w:rPr>
          <w:rFonts w:ascii="Times New Roman" w:eastAsia="MS Mincho" w:hAnsi="Times New Roman" w:cs="Calibri"/>
          <w:color w:val="000000"/>
          <w:sz w:val="24"/>
          <w:szCs w:val="24"/>
          <w:lang w:eastAsia="bg-BG"/>
        </w:rPr>
        <w:t xml:space="preserve"> има възможност за</w:t>
      </w:r>
      <w:r w:rsidRPr="00F71795">
        <w:rPr>
          <w:rFonts w:ascii="Times New Roman" w:eastAsia="MS Mincho" w:hAnsi="Times New Roman" w:cs="Calibri"/>
          <w:color w:val="000000"/>
          <w:sz w:val="24"/>
          <w:szCs w:val="24"/>
          <w:lang w:val="en-US" w:eastAsia="bg-BG"/>
        </w:rPr>
        <w:t xml:space="preserve"> </w:t>
      </w:r>
      <w:r w:rsidRPr="00F71795">
        <w:rPr>
          <w:rFonts w:ascii="Times New Roman" w:eastAsia="MS Mincho" w:hAnsi="Times New Roman" w:cs="Calibri"/>
          <w:color w:val="000000"/>
          <w:sz w:val="24"/>
          <w:szCs w:val="24"/>
          <w:lang w:eastAsia="bg-BG"/>
        </w:rPr>
        <w:t xml:space="preserve">преглед преди печат (print preview). </w:t>
      </w:r>
      <w:r w:rsidR="00137019">
        <w:rPr>
          <w:rFonts w:ascii="Times New Roman" w:eastAsia="MS Mincho" w:hAnsi="Times New Roman" w:cs="Calibri"/>
          <w:color w:val="000000"/>
          <w:sz w:val="24"/>
          <w:szCs w:val="24"/>
          <w:lang w:eastAsia="bg-BG"/>
        </w:rPr>
        <w:t>Ще</w:t>
      </w:r>
      <w:r w:rsidRPr="00F71795">
        <w:rPr>
          <w:rFonts w:ascii="Times New Roman" w:eastAsia="MS Mincho" w:hAnsi="Times New Roman" w:cs="Calibri"/>
          <w:color w:val="000000"/>
          <w:sz w:val="24"/>
          <w:szCs w:val="24"/>
          <w:lang w:eastAsia="bg-BG"/>
        </w:rPr>
        <w:t xml:space="preserve"> има възможност за запазване на варианти на шаблона;</w:t>
      </w:r>
    </w:p>
    <w:p w:rsidR="00F71795" w:rsidRPr="00F71795" w:rsidRDefault="00F71795" w:rsidP="00F71795">
      <w:pPr>
        <w:numPr>
          <w:ilvl w:val="0"/>
          <w:numId w:val="23"/>
        </w:numPr>
        <w:tabs>
          <w:tab w:val="left" w:pos="720"/>
          <w:tab w:val="left" w:pos="993"/>
          <w:tab w:val="right" w:pos="9350"/>
        </w:tabs>
        <w:spacing w:after="0"/>
        <w:contextualSpacing/>
        <w:jc w:val="both"/>
        <w:rPr>
          <w:rFonts w:ascii="Times New Roman" w:eastAsia="MS Mincho" w:hAnsi="Times New Roman" w:cs="Calibri"/>
          <w:color w:val="000000"/>
          <w:sz w:val="24"/>
          <w:szCs w:val="24"/>
          <w:lang w:eastAsia="bg-BG"/>
        </w:rPr>
      </w:pPr>
      <w:r w:rsidRPr="00F71795">
        <w:rPr>
          <w:rFonts w:ascii="Times New Roman" w:eastAsia="MS Mincho" w:hAnsi="Times New Roman" w:cs="Calibri"/>
          <w:color w:val="000000"/>
          <w:sz w:val="24"/>
          <w:szCs w:val="24"/>
          <w:lang w:eastAsia="bg-BG"/>
        </w:rPr>
        <w:t xml:space="preserve">За всяка извършена операция (действие) от даден администратор </w:t>
      </w:r>
      <w:r w:rsidR="00137019">
        <w:rPr>
          <w:rFonts w:ascii="Times New Roman" w:eastAsia="MS Mincho" w:hAnsi="Times New Roman" w:cs="Calibri"/>
          <w:color w:val="000000"/>
          <w:sz w:val="24"/>
          <w:szCs w:val="24"/>
          <w:lang w:eastAsia="bg-BG"/>
        </w:rPr>
        <w:t>ще</w:t>
      </w:r>
      <w:r w:rsidRPr="00F71795">
        <w:rPr>
          <w:rFonts w:ascii="Times New Roman" w:eastAsia="MS Mincho" w:hAnsi="Times New Roman" w:cs="Calibri"/>
          <w:color w:val="000000"/>
          <w:sz w:val="24"/>
          <w:szCs w:val="24"/>
          <w:lang w:eastAsia="bg-BG"/>
        </w:rPr>
        <w:t xml:space="preserve"> се записва и пази информация, която може да се види в справка оформена за отпечатване в размер А4 </w:t>
      </w:r>
      <w:r w:rsidRPr="00F71795">
        <w:rPr>
          <w:rFonts w:ascii="Times New Roman" w:eastAsia="MS Mincho" w:hAnsi="Times New Roman" w:cs="Calibri"/>
          <w:color w:val="000000"/>
          <w:sz w:val="24"/>
          <w:szCs w:val="24"/>
          <w:lang w:val="en-US" w:eastAsia="bg-BG"/>
        </w:rPr>
        <w:t>portrait</w:t>
      </w:r>
      <w:r w:rsidRPr="00F71795">
        <w:rPr>
          <w:rFonts w:ascii="Times New Roman" w:eastAsia="MS Mincho" w:hAnsi="Times New Roman" w:cs="Calibri"/>
          <w:color w:val="000000"/>
          <w:sz w:val="24"/>
          <w:szCs w:val="24"/>
          <w:lang w:eastAsia="bg-BG"/>
        </w:rPr>
        <w:t xml:space="preserve"> и/или </w:t>
      </w:r>
      <w:r w:rsidRPr="00F71795">
        <w:rPr>
          <w:rFonts w:ascii="Times New Roman" w:eastAsia="MS Mincho" w:hAnsi="Times New Roman" w:cs="Calibri"/>
          <w:color w:val="000000"/>
          <w:sz w:val="24"/>
          <w:szCs w:val="24"/>
          <w:lang w:val="en-US" w:eastAsia="bg-BG"/>
        </w:rPr>
        <w:t>landscape</w:t>
      </w:r>
      <w:r w:rsidRPr="00F71795">
        <w:rPr>
          <w:rFonts w:ascii="Times New Roman" w:eastAsia="MS Mincho" w:hAnsi="Times New Roman" w:cs="Calibri"/>
          <w:color w:val="000000"/>
          <w:sz w:val="24"/>
          <w:szCs w:val="24"/>
          <w:lang w:eastAsia="bg-BG"/>
        </w:rPr>
        <w:t>.</w:t>
      </w:r>
    </w:p>
    <w:p w:rsidR="001E7713" w:rsidRDefault="001E7713" w:rsidP="006E4CD6">
      <w:pPr>
        <w:spacing w:after="0" w:line="320" w:lineRule="exact"/>
        <w:jc w:val="both"/>
        <w:rPr>
          <w:rFonts w:ascii="Times New Roman" w:hAnsi="Times New Roman"/>
          <w:sz w:val="24"/>
          <w:szCs w:val="24"/>
        </w:rPr>
      </w:pPr>
    </w:p>
    <w:p w:rsidR="005565B5" w:rsidRPr="00CC1892" w:rsidRDefault="005565B5" w:rsidP="00AF697A">
      <w:pPr>
        <w:spacing w:after="0" w:line="320" w:lineRule="exact"/>
        <w:jc w:val="both"/>
        <w:rPr>
          <w:rFonts w:ascii="Times New Roman" w:hAnsi="Times New Roman"/>
          <w:sz w:val="24"/>
          <w:szCs w:val="24"/>
        </w:rPr>
      </w:pPr>
      <w:r>
        <w:rPr>
          <w:rFonts w:ascii="Times New Roman" w:hAnsi="Times New Roman"/>
          <w:sz w:val="24"/>
          <w:szCs w:val="24"/>
          <w:lang w:val="en-US"/>
        </w:rPr>
        <w:t xml:space="preserve">        </w:t>
      </w:r>
      <w:r w:rsidR="004017E6">
        <w:rPr>
          <w:rFonts w:ascii="Times New Roman" w:hAnsi="Times New Roman"/>
          <w:sz w:val="24"/>
          <w:szCs w:val="24"/>
          <w:lang w:val="en-US"/>
        </w:rPr>
        <w:t>I</w:t>
      </w:r>
      <w:r>
        <w:rPr>
          <w:rFonts w:ascii="Times New Roman" w:hAnsi="Times New Roman"/>
          <w:sz w:val="24"/>
          <w:szCs w:val="24"/>
          <w:lang w:val="en-US"/>
        </w:rPr>
        <w:t>V</w:t>
      </w:r>
      <w:r w:rsidR="00A972C5">
        <w:rPr>
          <w:rFonts w:ascii="Times New Roman" w:hAnsi="Times New Roman"/>
          <w:sz w:val="24"/>
          <w:szCs w:val="24"/>
          <w:lang w:val="en-US"/>
        </w:rPr>
        <w:t>/</w:t>
      </w:r>
      <w:r w:rsidR="00CC1892">
        <w:rPr>
          <w:rFonts w:ascii="Times New Roman" w:hAnsi="Times New Roman"/>
          <w:sz w:val="24"/>
          <w:szCs w:val="24"/>
          <w:lang w:val="en-US"/>
        </w:rPr>
        <w:t xml:space="preserve"> </w:t>
      </w:r>
      <w:r w:rsidR="00CC1892">
        <w:rPr>
          <w:rFonts w:ascii="Times New Roman" w:hAnsi="Times New Roman"/>
          <w:sz w:val="24"/>
          <w:szCs w:val="24"/>
        </w:rPr>
        <w:t>Ще изпълним техническите изисквания към услугата по отношение на архитектурата, интерфейсната платформа и платформата, предоставяща услугата, а именно:</w:t>
      </w:r>
    </w:p>
    <w:p w:rsidR="00AF697A" w:rsidRP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sz w:val="24"/>
          <w:szCs w:val="24"/>
          <w:u w:val="single"/>
          <w:lang w:eastAsia="bg-BG"/>
        </w:rPr>
      </w:pPr>
      <w:bookmarkStart w:id="7" w:name="_Toc23328591"/>
      <w:r w:rsidRPr="00AF697A">
        <w:rPr>
          <w:rFonts w:ascii="Times New Roman" w:eastAsia="Times New Roman" w:hAnsi="Times New Roman"/>
          <w:bCs/>
          <w:sz w:val="24"/>
          <w:szCs w:val="24"/>
          <w:u w:val="single"/>
          <w:lang w:eastAsia="bg-BG"/>
        </w:rPr>
        <w:t>1.</w:t>
      </w:r>
      <w:r w:rsidRPr="00AF697A">
        <w:rPr>
          <w:rFonts w:ascii="Times New Roman" w:eastAsia="Times New Roman" w:hAnsi="Times New Roman"/>
          <w:b/>
          <w:bCs/>
          <w:sz w:val="24"/>
          <w:szCs w:val="24"/>
          <w:u w:val="single"/>
          <w:lang w:eastAsia="bg-BG"/>
        </w:rPr>
        <w:t xml:space="preserve"> </w:t>
      </w:r>
      <w:r w:rsidRPr="00AF697A">
        <w:rPr>
          <w:rFonts w:ascii="Times New Roman" w:hAnsi="Times New Roman"/>
          <w:sz w:val="24"/>
          <w:szCs w:val="24"/>
          <w:u w:val="single"/>
        </w:rPr>
        <w:t>Ще изпълним</w:t>
      </w:r>
      <w:r w:rsidRPr="00AF697A">
        <w:rPr>
          <w:rFonts w:ascii="Times New Roman" w:eastAsia="Times New Roman" w:hAnsi="Times New Roman"/>
          <w:bCs/>
          <w:sz w:val="24"/>
          <w:szCs w:val="24"/>
          <w:u w:val="single"/>
          <w:lang w:eastAsia="bg-BG"/>
        </w:rPr>
        <w:t xml:space="preserve"> общите изисквания към архитектурата</w:t>
      </w:r>
      <w:bookmarkEnd w:id="7"/>
    </w:p>
    <w:p w:rsidR="00AF697A" w:rsidRPr="00AF697A" w:rsidRDefault="00AF697A" w:rsidP="00AF697A">
      <w:pPr>
        <w:tabs>
          <w:tab w:val="left" w:pos="0"/>
          <w:tab w:val="left" w:pos="720"/>
          <w:tab w:val="right" w:pos="9350"/>
        </w:tabs>
        <w:spacing w:after="0" w:line="320" w:lineRule="exact"/>
        <w:ind w:firstLine="567"/>
        <w:jc w:val="both"/>
        <w:rPr>
          <w:rFonts w:ascii="Times New Roman" w:eastAsia="MS Mincho" w:hAnsi="Times New Roman"/>
          <w:sz w:val="24"/>
          <w:szCs w:val="20"/>
          <w:lang w:eastAsia="bg-BG"/>
        </w:rPr>
      </w:pPr>
      <w:r w:rsidRPr="00AF697A">
        <w:rPr>
          <w:rFonts w:ascii="Times New Roman" w:eastAsia="Times New Roman" w:hAnsi="Times New Roman"/>
          <w:sz w:val="24"/>
          <w:szCs w:val="20"/>
          <w:lang w:eastAsia="bg-BG"/>
        </w:rPr>
        <w:t xml:space="preserve">Услугата </w:t>
      </w:r>
      <w:r>
        <w:rPr>
          <w:rFonts w:ascii="Times New Roman" w:eastAsia="Times New Roman" w:hAnsi="Times New Roman"/>
          <w:sz w:val="24"/>
          <w:szCs w:val="20"/>
          <w:lang w:eastAsia="bg-BG"/>
        </w:rPr>
        <w:t>ще</w:t>
      </w:r>
      <w:r w:rsidRPr="00AF697A">
        <w:rPr>
          <w:rFonts w:ascii="Times New Roman" w:eastAsia="Times New Roman" w:hAnsi="Times New Roman"/>
          <w:sz w:val="24"/>
          <w:szCs w:val="20"/>
          <w:lang w:eastAsia="bg-BG"/>
        </w:rPr>
        <w:t xml:space="preserve"> бъде реализирана на базата на съвременна и перспективна технологична платформа и архитектура, която да гарантира нейната жизненост, актуалност и отвореност за пълноценно развитие за дълъг период от време. Дизайнът </w:t>
      </w:r>
      <w:r>
        <w:rPr>
          <w:rFonts w:ascii="Times New Roman" w:eastAsia="Times New Roman" w:hAnsi="Times New Roman"/>
          <w:sz w:val="24"/>
          <w:szCs w:val="20"/>
          <w:lang w:eastAsia="bg-BG"/>
        </w:rPr>
        <w:t>ще</w:t>
      </w:r>
      <w:r w:rsidRPr="00AF697A">
        <w:rPr>
          <w:rFonts w:ascii="Times New Roman" w:eastAsia="Times New Roman" w:hAnsi="Times New Roman"/>
          <w:sz w:val="24"/>
          <w:szCs w:val="20"/>
          <w:lang w:eastAsia="bg-BG"/>
        </w:rPr>
        <w:t xml:space="preserve"> позволява бъдещо разширение и подобрения, също така и съвместимост със съществуващи външни системи (с цел свързването им на следващи фази). </w:t>
      </w:r>
    </w:p>
    <w:p w:rsidR="00AF697A" w:rsidRPr="00AF697A" w:rsidRDefault="00AF697A" w:rsidP="00AF697A">
      <w:pPr>
        <w:tabs>
          <w:tab w:val="left" w:pos="0"/>
          <w:tab w:val="left" w:pos="720"/>
          <w:tab w:val="right" w:pos="9350"/>
        </w:tabs>
        <w:spacing w:after="0" w:line="320" w:lineRule="exact"/>
        <w:ind w:firstLine="709"/>
        <w:jc w:val="both"/>
        <w:rPr>
          <w:rFonts w:ascii="Times New Roman" w:eastAsia="MS Mincho" w:hAnsi="Times New Roman"/>
          <w:sz w:val="24"/>
          <w:szCs w:val="20"/>
          <w:lang w:eastAsia="bg-BG"/>
        </w:rPr>
      </w:pPr>
      <w:r w:rsidRPr="00AF697A">
        <w:rPr>
          <w:rFonts w:ascii="Times New Roman" w:eastAsia="Times New Roman" w:hAnsi="Times New Roman"/>
          <w:sz w:val="24"/>
          <w:szCs w:val="20"/>
          <w:lang w:eastAsia="bg-BG"/>
        </w:rPr>
        <w:t xml:space="preserve">Услугата </w:t>
      </w:r>
      <w:r>
        <w:rPr>
          <w:rFonts w:ascii="Times New Roman" w:eastAsia="Times New Roman" w:hAnsi="Times New Roman"/>
          <w:sz w:val="24"/>
          <w:szCs w:val="20"/>
          <w:lang w:eastAsia="bg-BG"/>
        </w:rPr>
        <w:t>ще</w:t>
      </w:r>
      <w:r w:rsidRPr="00AF697A">
        <w:rPr>
          <w:rFonts w:ascii="Times New Roman" w:eastAsia="Times New Roman" w:hAnsi="Times New Roman"/>
          <w:sz w:val="24"/>
          <w:szCs w:val="20"/>
          <w:lang w:eastAsia="bg-BG"/>
        </w:rPr>
        <w:t xml:space="preserve"> бъде централизирана, разработена на утвърдени платформи и технологии. Архитектурата </w:t>
      </w:r>
      <w:r>
        <w:rPr>
          <w:rFonts w:ascii="Times New Roman" w:eastAsia="Times New Roman" w:hAnsi="Times New Roman"/>
          <w:sz w:val="24"/>
          <w:szCs w:val="20"/>
          <w:lang w:eastAsia="bg-BG"/>
        </w:rPr>
        <w:t>ще</w:t>
      </w:r>
      <w:r w:rsidRPr="00AF697A">
        <w:rPr>
          <w:rFonts w:ascii="Times New Roman" w:eastAsia="Times New Roman" w:hAnsi="Times New Roman"/>
          <w:sz w:val="24"/>
          <w:szCs w:val="20"/>
          <w:lang w:eastAsia="bg-BG"/>
        </w:rPr>
        <w:t xml:space="preserve"> е базиран</w:t>
      </w:r>
      <w:r w:rsidRPr="00AF697A">
        <w:rPr>
          <w:rFonts w:ascii="Times New Roman" w:eastAsia="Times New Roman" w:hAnsi="Times New Roman"/>
          <w:sz w:val="24"/>
          <w:szCs w:val="20"/>
          <w:lang w:val="en-US" w:eastAsia="bg-BG"/>
        </w:rPr>
        <w:t>a</w:t>
      </w:r>
      <w:r w:rsidRPr="00AF697A">
        <w:rPr>
          <w:rFonts w:ascii="Times New Roman" w:eastAsia="Times New Roman" w:hAnsi="Times New Roman"/>
          <w:sz w:val="24"/>
          <w:szCs w:val="20"/>
          <w:lang w:eastAsia="bg-BG"/>
        </w:rPr>
        <w:t xml:space="preserve"> на стандартни интерфейси с цел интегриране с други системи за обслужване на спешни повиквания.</w:t>
      </w:r>
    </w:p>
    <w:p w:rsidR="00AF697A" w:rsidRPr="00AF697A" w:rsidRDefault="00AF697A" w:rsidP="00AF697A">
      <w:pPr>
        <w:tabs>
          <w:tab w:val="left" w:pos="0"/>
          <w:tab w:val="left" w:pos="720"/>
          <w:tab w:val="right" w:pos="9350"/>
        </w:tabs>
        <w:spacing w:after="0" w:line="320" w:lineRule="exact"/>
        <w:ind w:firstLine="709"/>
        <w:jc w:val="both"/>
        <w:rPr>
          <w:rFonts w:ascii="Times New Roman" w:eastAsia="MS Mincho" w:hAnsi="Times New Roman"/>
          <w:sz w:val="24"/>
          <w:szCs w:val="20"/>
          <w:lang w:eastAsia="bg-BG"/>
        </w:rPr>
      </w:pPr>
      <w:r w:rsidRPr="00AF697A">
        <w:rPr>
          <w:rFonts w:ascii="Times New Roman" w:eastAsia="Times New Roman" w:hAnsi="Times New Roman"/>
          <w:sz w:val="24"/>
          <w:szCs w:val="20"/>
          <w:lang w:eastAsia="bg-BG"/>
        </w:rPr>
        <w:t xml:space="preserve">Услугата </w:t>
      </w:r>
      <w:r>
        <w:rPr>
          <w:rFonts w:ascii="Times New Roman" w:eastAsia="Times New Roman" w:hAnsi="Times New Roman"/>
          <w:sz w:val="24"/>
          <w:szCs w:val="20"/>
          <w:lang w:eastAsia="bg-BG"/>
        </w:rPr>
        <w:t>ще</w:t>
      </w:r>
      <w:r w:rsidRPr="00AF697A">
        <w:rPr>
          <w:rFonts w:ascii="Times New Roman" w:eastAsia="Times New Roman" w:hAnsi="Times New Roman"/>
          <w:sz w:val="24"/>
          <w:szCs w:val="20"/>
          <w:lang w:eastAsia="bg-BG"/>
        </w:rPr>
        <w:t xml:space="preserve"> е в състояние да осигури безпроблемно функциониране при нарастване броя на конкурентните потребители и обема на данните.</w:t>
      </w:r>
    </w:p>
    <w:p w:rsidR="00AF697A" w:rsidRPr="00AF697A" w:rsidRDefault="00AF697A" w:rsidP="00AF697A">
      <w:pPr>
        <w:tabs>
          <w:tab w:val="left" w:pos="0"/>
          <w:tab w:val="left" w:pos="720"/>
          <w:tab w:val="right" w:pos="9350"/>
        </w:tabs>
        <w:spacing w:after="0" w:line="320" w:lineRule="exact"/>
        <w:ind w:firstLine="709"/>
        <w:jc w:val="both"/>
        <w:rPr>
          <w:rFonts w:ascii="Times New Roman" w:eastAsia="Times New Roman" w:hAnsi="Times New Roman"/>
          <w:sz w:val="24"/>
          <w:szCs w:val="20"/>
          <w:lang w:eastAsia="bg-BG"/>
        </w:rPr>
      </w:pPr>
      <w:r w:rsidRPr="00AF697A">
        <w:rPr>
          <w:rFonts w:ascii="Times New Roman" w:eastAsia="Times New Roman" w:hAnsi="Times New Roman"/>
          <w:sz w:val="24"/>
          <w:szCs w:val="20"/>
          <w:lang w:eastAsia="bg-BG"/>
        </w:rPr>
        <w:t xml:space="preserve">Всички компоненти на предложената архитектура, които не представляват стандартен софтуер, а са </w:t>
      </w:r>
      <w:r>
        <w:rPr>
          <w:rFonts w:ascii="Times New Roman" w:eastAsia="Times New Roman" w:hAnsi="Times New Roman"/>
          <w:sz w:val="24"/>
          <w:szCs w:val="20"/>
          <w:lang w:eastAsia="bg-BG"/>
        </w:rPr>
        <w:t xml:space="preserve">наша </w:t>
      </w:r>
      <w:r w:rsidRPr="00AF697A">
        <w:rPr>
          <w:rFonts w:ascii="Times New Roman" w:eastAsia="Times New Roman" w:hAnsi="Times New Roman"/>
          <w:sz w:val="24"/>
          <w:szCs w:val="20"/>
          <w:lang w:eastAsia="bg-BG"/>
        </w:rPr>
        <w:t>разработ</w:t>
      </w:r>
      <w:r>
        <w:rPr>
          <w:rFonts w:ascii="Times New Roman" w:eastAsia="Times New Roman" w:hAnsi="Times New Roman"/>
          <w:sz w:val="24"/>
          <w:szCs w:val="20"/>
          <w:lang w:eastAsia="bg-BG"/>
        </w:rPr>
        <w:t>ка</w:t>
      </w:r>
      <w:r w:rsidRPr="00AF697A">
        <w:rPr>
          <w:rFonts w:ascii="Times New Roman" w:eastAsia="Times New Roman" w:hAnsi="Times New Roman"/>
          <w:sz w:val="24"/>
          <w:szCs w:val="20"/>
          <w:lang w:eastAsia="bg-BG"/>
        </w:rPr>
        <w:t xml:space="preserve">, </w:t>
      </w:r>
      <w:r>
        <w:rPr>
          <w:rFonts w:ascii="Times New Roman" w:eastAsia="Times New Roman" w:hAnsi="Times New Roman"/>
          <w:sz w:val="24"/>
          <w:szCs w:val="20"/>
          <w:lang w:eastAsia="bg-BG"/>
        </w:rPr>
        <w:t>ще</w:t>
      </w:r>
      <w:r w:rsidRPr="00AF697A">
        <w:rPr>
          <w:rFonts w:ascii="Times New Roman" w:eastAsia="Times New Roman" w:hAnsi="Times New Roman"/>
          <w:sz w:val="24"/>
          <w:szCs w:val="20"/>
          <w:lang w:eastAsia="bg-BG"/>
        </w:rPr>
        <w:t xml:space="preserve"> се предоставят с добре документирани програмни (source)-кодове и всякакви помощни средства, които ще позволят на Възложителя по-нататъшни модификации и развитие на системата.</w:t>
      </w:r>
    </w:p>
    <w:p w:rsidR="00AF697A" w:rsidRP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Cs/>
          <w:sz w:val="24"/>
          <w:szCs w:val="24"/>
          <w:u w:val="single"/>
          <w:lang w:eastAsia="bg-BG"/>
        </w:rPr>
      </w:pPr>
      <w:bookmarkStart w:id="8" w:name="h.3tbugp1" w:colFirst="0" w:colLast="0"/>
      <w:bookmarkStart w:id="9" w:name="_Toc23328592"/>
      <w:bookmarkStart w:id="10" w:name="_Toc460313907"/>
      <w:bookmarkStart w:id="11" w:name="_Toc461192687"/>
      <w:bookmarkEnd w:id="8"/>
      <w:r w:rsidRPr="00AF697A">
        <w:rPr>
          <w:rFonts w:ascii="Times New Roman" w:eastAsia="Times New Roman" w:hAnsi="Times New Roman"/>
          <w:bCs/>
          <w:sz w:val="24"/>
          <w:szCs w:val="24"/>
          <w:lang w:eastAsia="bg-BG"/>
        </w:rPr>
        <w:t xml:space="preserve">   </w:t>
      </w:r>
      <w:r w:rsidRPr="00AF697A">
        <w:rPr>
          <w:rFonts w:ascii="Times New Roman" w:eastAsia="Times New Roman" w:hAnsi="Times New Roman"/>
          <w:bCs/>
          <w:sz w:val="24"/>
          <w:szCs w:val="24"/>
          <w:u w:val="single"/>
          <w:lang w:eastAsia="bg-BG"/>
        </w:rPr>
        <w:t xml:space="preserve">2. </w:t>
      </w:r>
      <w:r w:rsidRPr="00AF697A">
        <w:rPr>
          <w:rFonts w:ascii="Times New Roman" w:hAnsi="Times New Roman"/>
          <w:sz w:val="24"/>
          <w:szCs w:val="24"/>
          <w:u w:val="single"/>
        </w:rPr>
        <w:t>Ще изпълним</w:t>
      </w:r>
      <w:r w:rsidRPr="00AF697A">
        <w:rPr>
          <w:rFonts w:ascii="Times New Roman" w:eastAsia="Times New Roman" w:hAnsi="Times New Roman"/>
          <w:bCs/>
          <w:sz w:val="24"/>
          <w:szCs w:val="24"/>
          <w:u w:val="single"/>
          <w:lang w:eastAsia="bg-BG"/>
        </w:rPr>
        <w:t xml:space="preserve"> технически изисквания към интерфейсната платформа</w:t>
      </w:r>
      <w:bookmarkEnd w:id="9"/>
      <w:r w:rsidRPr="00AF697A">
        <w:rPr>
          <w:rFonts w:ascii="Times New Roman" w:eastAsia="Times New Roman" w:hAnsi="Times New Roman"/>
          <w:bCs/>
          <w:sz w:val="24"/>
          <w:szCs w:val="24"/>
          <w:u w:val="single"/>
          <w:lang w:eastAsia="bg-BG"/>
        </w:rPr>
        <w:t xml:space="preserve"> </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Интерфейсната платформа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разположи в DMZ зоната на НС 112. Тя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осигурява получаването на </w:t>
      </w:r>
      <w:r w:rsidRPr="00AF697A">
        <w:rPr>
          <w:rFonts w:ascii="Times New Roman" w:eastAsia="MS Mincho" w:hAnsi="Times New Roman"/>
          <w:color w:val="000000"/>
          <w:sz w:val="24"/>
          <w:szCs w:val="20"/>
          <w:lang w:val="hu-HU" w:eastAsia="bg-BG"/>
        </w:rPr>
        <w:t>SMS</w:t>
      </w:r>
      <w:r w:rsidRPr="00AF697A">
        <w:rPr>
          <w:rFonts w:ascii="Times New Roman" w:eastAsia="MS Mincho" w:hAnsi="Times New Roman"/>
          <w:color w:val="000000"/>
          <w:sz w:val="24"/>
          <w:szCs w:val="20"/>
          <w:lang w:eastAsia="bg-BG"/>
        </w:rPr>
        <w:t xml:space="preserve"> съобщения за местоположението на обаждащия се в </w:t>
      </w:r>
      <w:r w:rsidRPr="00AF697A">
        <w:rPr>
          <w:rFonts w:ascii="Times New Roman" w:eastAsia="MS Mincho" w:hAnsi="Times New Roman"/>
          <w:color w:val="000000"/>
          <w:sz w:val="24"/>
          <w:szCs w:val="20"/>
          <w:lang w:val="hu-HU" w:eastAsia="bg-BG"/>
        </w:rPr>
        <w:t xml:space="preserve">AML </w:t>
      </w:r>
      <w:r w:rsidRPr="00AF697A">
        <w:rPr>
          <w:rFonts w:ascii="Times New Roman" w:eastAsia="MS Mincho" w:hAnsi="Times New Roman"/>
          <w:color w:val="000000"/>
          <w:sz w:val="24"/>
          <w:szCs w:val="20"/>
          <w:lang w:eastAsia="bg-BG"/>
        </w:rPr>
        <w:t xml:space="preserve">формат от Мобилните оператори чрез интерфейсни конектори към съответните SMSC центрове или </w:t>
      </w:r>
      <w:r w:rsidRPr="00AF697A">
        <w:rPr>
          <w:rFonts w:ascii="Times New Roman" w:eastAsia="MS Mincho" w:hAnsi="Times New Roman"/>
          <w:color w:val="000000"/>
          <w:sz w:val="24"/>
          <w:szCs w:val="20"/>
          <w:lang w:val="en-US" w:eastAsia="bg-BG"/>
        </w:rPr>
        <w:t>SMPP</w:t>
      </w:r>
      <w:r w:rsidRPr="00AF697A">
        <w:rPr>
          <w:rFonts w:ascii="Times New Roman" w:eastAsia="MS Mincho" w:hAnsi="Times New Roman"/>
          <w:color w:val="000000"/>
          <w:sz w:val="24"/>
          <w:szCs w:val="20"/>
          <w:lang w:eastAsia="bg-BG"/>
        </w:rPr>
        <w:t xml:space="preserve"> </w:t>
      </w:r>
      <w:r w:rsidRPr="00AF697A">
        <w:rPr>
          <w:rFonts w:ascii="Times New Roman" w:eastAsia="MS Mincho" w:hAnsi="Times New Roman"/>
          <w:color w:val="000000"/>
          <w:sz w:val="24"/>
          <w:szCs w:val="20"/>
          <w:lang w:val="en-US" w:eastAsia="bg-BG"/>
        </w:rPr>
        <w:t>Servers</w:t>
      </w:r>
      <w:r w:rsidRPr="00AF697A">
        <w:rPr>
          <w:rFonts w:ascii="Times New Roman" w:eastAsia="MS Mincho" w:hAnsi="Times New Roman"/>
          <w:color w:val="000000"/>
          <w:sz w:val="24"/>
          <w:szCs w:val="20"/>
          <w:lang w:eastAsia="bg-BG"/>
        </w:rPr>
        <w:t xml:space="preserve"> на трите мобилни оператори. Получената информация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форматира и валидира по подходящ начин;</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дефинират параметри за анализ, базирани на шаблон или информация за местоположението, взети от AML формата на съобщението. За всяко получено AML съобщение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генерира уникален идентификационен номер;</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След тази обработка информацията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предаде на приложението за управление на инциденти – </w:t>
      </w:r>
      <w:r w:rsidRPr="00AF697A">
        <w:rPr>
          <w:rFonts w:ascii="Times New Roman" w:eastAsia="MS Mincho" w:hAnsi="Times New Roman"/>
          <w:color w:val="000000"/>
          <w:sz w:val="24"/>
          <w:szCs w:val="20"/>
          <w:lang w:val="en-US" w:eastAsia="bg-BG"/>
        </w:rPr>
        <w:t>Command</w:t>
      </w:r>
      <w:r w:rsidRPr="00AF697A">
        <w:rPr>
          <w:rFonts w:ascii="Times New Roman" w:eastAsia="MS Mincho" w:hAnsi="Times New Roman"/>
          <w:color w:val="000000"/>
          <w:sz w:val="24"/>
          <w:szCs w:val="20"/>
          <w:lang w:eastAsia="bg-BG"/>
        </w:rPr>
        <w:t xml:space="preserve"> </w:t>
      </w:r>
      <w:r w:rsidRPr="00AF697A">
        <w:rPr>
          <w:rFonts w:ascii="Times New Roman" w:eastAsia="MS Mincho" w:hAnsi="Times New Roman"/>
          <w:color w:val="000000"/>
          <w:sz w:val="24"/>
          <w:szCs w:val="20"/>
          <w:lang w:val="en-US" w:eastAsia="bg-BG"/>
        </w:rPr>
        <w:t>MP</w:t>
      </w:r>
      <w:r w:rsidRPr="00AF697A">
        <w:rPr>
          <w:rFonts w:ascii="Times New Roman" w:eastAsia="MS Mincho" w:hAnsi="Times New Roman"/>
          <w:color w:val="000000"/>
          <w:sz w:val="24"/>
          <w:szCs w:val="20"/>
          <w:lang w:eastAsia="bg-BG"/>
        </w:rPr>
        <w:t xml:space="preserve"> 4.16 по двустранен интерфейс за данни;</w:t>
      </w:r>
    </w:p>
    <w:p w:rsid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Всички действия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документират в </w:t>
      </w:r>
      <w:r w:rsidRPr="00AF697A">
        <w:rPr>
          <w:rFonts w:ascii="Times New Roman" w:eastAsia="MS Mincho" w:hAnsi="Times New Roman"/>
          <w:color w:val="000000"/>
          <w:sz w:val="24"/>
          <w:szCs w:val="20"/>
          <w:lang w:val="en-US" w:eastAsia="bg-BG"/>
        </w:rPr>
        <w:t>log</w:t>
      </w:r>
      <w:r w:rsidRPr="00AF697A">
        <w:rPr>
          <w:rFonts w:ascii="Times New Roman" w:eastAsia="MS Mincho" w:hAnsi="Times New Roman"/>
          <w:color w:val="000000"/>
          <w:sz w:val="24"/>
          <w:szCs w:val="20"/>
          <w:lang w:eastAsia="bg-BG"/>
        </w:rPr>
        <w:t xml:space="preserve"> файлове, като се гарантира тяхното съдържание и архивиране.</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eastAsia="MS Mincho" w:cs="Calibri"/>
          <w:noProof/>
          <w:color w:val="000000"/>
          <w:sz w:val="24"/>
          <w:szCs w:val="20"/>
          <w:lang w:eastAsia="bg-BG"/>
        </w:rPr>
        <w:drawing>
          <wp:anchor distT="0" distB="0" distL="114300" distR="114300" simplePos="0" relativeHeight="251658240" behindDoc="0" locked="0" layoutInCell="1" allowOverlap="1">
            <wp:simplePos x="0" y="0"/>
            <wp:positionH relativeFrom="column">
              <wp:posOffset>657718</wp:posOffset>
            </wp:positionH>
            <wp:positionV relativeFrom="paragraph">
              <wp:posOffset>158406</wp:posOffset>
            </wp:positionV>
            <wp:extent cx="4840132" cy="29559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48386" cy="2960966"/>
                    </a:xfrm>
                    <a:prstGeom prst="rect">
                      <a:avLst/>
                    </a:prstGeom>
                    <a:noFill/>
                  </pic:spPr>
                </pic:pic>
              </a:graphicData>
            </a:graphic>
            <wp14:sizeRelH relativeFrom="page">
              <wp14:pctWidth>0</wp14:pctWidth>
            </wp14:sizeRelH>
            <wp14:sizeRelV relativeFrom="page">
              <wp14:pctHeight>0</wp14:pctHeight>
            </wp14:sizeRelV>
          </wp:anchor>
        </w:drawing>
      </w:r>
    </w:p>
    <w:p w:rsidR="00AF697A" w:rsidRPr="00AF697A" w:rsidRDefault="00AF697A" w:rsidP="00AF697A">
      <w:pPr>
        <w:tabs>
          <w:tab w:val="left" w:pos="720"/>
          <w:tab w:val="right" w:pos="9350"/>
        </w:tabs>
        <w:spacing w:after="0" w:line="320" w:lineRule="exact"/>
        <w:jc w:val="center"/>
        <w:rPr>
          <w:rFonts w:eastAsia="MS Mincho" w:cs="Calibri"/>
          <w:color w:val="000000"/>
          <w:sz w:val="24"/>
          <w:szCs w:val="20"/>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bookmarkStart w:id="12" w:name="_Toc23328593"/>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
          <w:bCs/>
          <w:color w:val="365F91"/>
          <w:sz w:val="28"/>
          <w:szCs w:val="28"/>
          <w:lang w:eastAsia="bg-BG"/>
        </w:rPr>
      </w:pPr>
    </w:p>
    <w:p w:rsidR="00AF697A" w:rsidRPr="00AF697A" w:rsidRDefault="00AF697A" w:rsidP="00AF697A">
      <w:pPr>
        <w:keepNext/>
        <w:keepLines/>
        <w:tabs>
          <w:tab w:val="left" w:pos="720"/>
          <w:tab w:val="right" w:pos="9350"/>
        </w:tabs>
        <w:spacing w:after="0" w:line="320" w:lineRule="exact"/>
        <w:ind w:left="465"/>
        <w:jc w:val="both"/>
        <w:outlineLvl w:val="0"/>
        <w:rPr>
          <w:rFonts w:ascii="Times New Roman" w:eastAsia="Times New Roman" w:hAnsi="Times New Roman"/>
          <w:bCs/>
          <w:sz w:val="24"/>
          <w:szCs w:val="24"/>
          <w:u w:val="single"/>
          <w:lang w:eastAsia="bg-BG"/>
        </w:rPr>
      </w:pPr>
      <w:r w:rsidRPr="00AF697A">
        <w:rPr>
          <w:rFonts w:ascii="Times New Roman" w:eastAsia="Times New Roman" w:hAnsi="Times New Roman"/>
          <w:bCs/>
          <w:sz w:val="24"/>
          <w:szCs w:val="24"/>
          <w:u w:val="single"/>
          <w:lang w:eastAsia="bg-BG"/>
        </w:rPr>
        <w:t xml:space="preserve">3. </w:t>
      </w:r>
      <w:r w:rsidRPr="00AF697A">
        <w:rPr>
          <w:rFonts w:ascii="Times New Roman" w:hAnsi="Times New Roman"/>
          <w:sz w:val="24"/>
          <w:szCs w:val="24"/>
          <w:u w:val="single"/>
        </w:rPr>
        <w:t>Ще изпълним</w:t>
      </w:r>
      <w:r w:rsidRPr="00AF697A">
        <w:rPr>
          <w:rFonts w:ascii="Times New Roman" w:eastAsia="Times New Roman" w:hAnsi="Times New Roman"/>
          <w:bCs/>
          <w:sz w:val="24"/>
          <w:szCs w:val="24"/>
          <w:u w:val="single"/>
          <w:lang w:eastAsia="bg-BG"/>
        </w:rPr>
        <w:t xml:space="preserve"> </w:t>
      </w:r>
      <w:r>
        <w:rPr>
          <w:rFonts w:ascii="Times New Roman" w:eastAsia="Times New Roman" w:hAnsi="Times New Roman"/>
          <w:bCs/>
          <w:sz w:val="24"/>
          <w:szCs w:val="24"/>
          <w:u w:val="single"/>
          <w:lang w:eastAsia="bg-BG"/>
        </w:rPr>
        <w:t>т</w:t>
      </w:r>
      <w:r w:rsidRPr="00AF697A">
        <w:rPr>
          <w:rFonts w:ascii="Times New Roman" w:eastAsia="Times New Roman" w:hAnsi="Times New Roman"/>
          <w:bCs/>
          <w:sz w:val="24"/>
          <w:szCs w:val="24"/>
          <w:u w:val="single"/>
          <w:lang w:eastAsia="bg-BG"/>
        </w:rPr>
        <w:t xml:space="preserve">ехнически изисквания към платформата предоставяща </w:t>
      </w:r>
      <w:bookmarkEnd w:id="10"/>
      <w:r w:rsidRPr="00AF697A">
        <w:rPr>
          <w:rFonts w:ascii="Times New Roman" w:eastAsia="Times New Roman" w:hAnsi="Times New Roman"/>
          <w:bCs/>
          <w:sz w:val="24"/>
          <w:szCs w:val="24"/>
          <w:u w:val="single"/>
          <w:lang w:eastAsia="bg-BG"/>
        </w:rPr>
        <w:t>услугата</w:t>
      </w:r>
      <w:bookmarkEnd w:id="11"/>
      <w:bookmarkEnd w:id="12"/>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 xml:space="preserve">Ще </w:t>
      </w:r>
      <w:r w:rsidRPr="00AF697A">
        <w:rPr>
          <w:rFonts w:ascii="Times New Roman" w:eastAsia="MS Mincho" w:hAnsi="Times New Roman"/>
          <w:color w:val="000000"/>
          <w:sz w:val="24"/>
          <w:szCs w:val="20"/>
          <w:lang w:eastAsia="bg-BG"/>
        </w:rPr>
        <w:t>се дефинират параметри за анализ, базирани на шаблон или информация за местоположението, надморската височина и номер на етаж в сграда, взети от SMS в AML формат на съобщението;</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Определяне местоположение на повикванията от мобилни телефони - при приемане на повиквания от мобилни телефони,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бъдат локализирани на картата автоматично или ръчно, от различни конфигурируеми източници на данни, в зависимост от това кога информацията е получена от мобилния оператор, и/или GPS координатите на местоположението, надморската височина и номер на етаж в сграда, получени от различни източници на данни (AML и др.);</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осигури локализация на най-вероятната област на викащия  на картата с информация за местоположението на мобилните телефони, надморската височина и номер на етаж в сграда,  от подсистемата за местоположение (AML и др.) като източник на данни;</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Изпълнението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се извършва, както за показване на последното местоположение, така и за едновременното му изобразяване с предишни локализации, персонализирани на ниво потребителска сесия;</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Системата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позволява конфигуриране предаването на местоположението,</w:t>
      </w:r>
      <w:r w:rsidRPr="00A715DE">
        <w:rPr>
          <w:rFonts w:ascii="Times New Roman" w:eastAsia="MS Mincho" w:hAnsi="Times New Roman"/>
          <w:color w:val="000000"/>
          <w:sz w:val="24"/>
          <w:szCs w:val="20"/>
          <w:lang w:eastAsia="bg-BG"/>
        </w:rPr>
        <w:t xml:space="preserve"> </w:t>
      </w:r>
      <w:r w:rsidRPr="00AF697A">
        <w:rPr>
          <w:rFonts w:ascii="Times New Roman" w:eastAsia="MS Mincho" w:hAnsi="Times New Roman"/>
          <w:color w:val="000000"/>
          <w:sz w:val="24"/>
          <w:szCs w:val="20"/>
          <w:lang w:eastAsia="bg-BG"/>
        </w:rPr>
        <w:t>надморската височина и номер на етаж в сграда, на най-вероятното местонахождение на текущия инцидент;</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AML местоположението </w:t>
      </w:r>
      <w:r>
        <w:rPr>
          <w:rFonts w:ascii="Times New Roman" w:eastAsia="MS Mincho" w:hAnsi="Times New Roman"/>
          <w:color w:val="000000"/>
          <w:sz w:val="24"/>
          <w:szCs w:val="20"/>
          <w:lang w:eastAsia="bg-BG"/>
        </w:rPr>
        <w:t>ще б</w:t>
      </w:r>
      <w:r w:rsidRPr="00AF697A">
        <w:rPr>
          <w:rFonts w:ascii="Times New Roman" w:eastAsia="MS Mincho" w:hAnsi="Times New Roman"/>
          <w:color w:val="000000"/>
          <w:sz w:val="24"/>
          <w:szCs w:val="20"/>
          <w:lang w:eastAsia="bg-BG"/>
        </w:rPr>
        <w:t xml:space="preserve">ъде изобразено, както на картата, така и с вписване на точните </w:t>
      </w:r>
      <w:r w:rsidRPr="00AF697A">
        <w:rPr>
          <w:rFonts w:ascii="Times New Roman" w:eastAsia="MS Mincho" w:hAnsi="Times New Roman"/>
          <w:color w:val="000000"/>
          <w:sz w:val="24"/>
          <w:szCs w:val="20"/>
          <w:lang w:val="en-US" w:eastAsia="bg-BG"/>
        </w:rPr>
        <w:t>GPS</w:t>
      </w:r>
      <w:r w:rsidRPr="00AF697A">
        <w:rPr>
          <w:rFonts w:ascii="Times New Roman" w:eastAsia="MS Mincho" w:hAnsi="Times New Roman"/>
          <w:color w:val="000000"/>
          <w:sz w:val="24"/>
          <w:szCs w:val="20"/>
          <w:lang w:eastAsia="bg-BG"/>
        </w:rPr>
        <w:t xml:space="preserve"> координати, надморската височина и номер на етаж в сграда,  в полетата на картона на приложението за управление на спешните случаи за координация между агентите;</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осигурява свързаност за получаване на информация за местоположението чрез стандартния AML интерфейс със SMS центровете на телеком операторите;</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осигурява получаването на информация за местоположението, предоставена от AML протокола, по двустранните интерфейси за данни;</w:t>
      </w:r>
    </w:p>
    <w:p w:rsidR="00AF697A" w:rsidRPr="00AF697A" w:rsidRDefault="00AF697A"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sidRPr="00AF697A">
        <w:rPr>
          <w:rFonts w:ascii="Times New Roman" w:eastAsia="MS Mincho" w:hAnsi="Times New Roman"/>
          <w:color w:val="000000"/>
          <w:sz w:val="24"/>
          <w:szCs w:val="20"/>
          <w:lang w:eastAsia="bg-BG"/>
        </w:rPr>
        <w:t xml:space="preserve">Обработката и актуализирането на набора данни с информация за местоположението </w:t>
      </w:r>
      <w:r>
        <w:rPr>
          <w:rFonts w:ascii="Times New Roman" w:eastAsia="MS Mincho" w:hAnsi="Times New Roman"/>
          <w:color w:val="000000"/>
          <w:sz w:val="24"/>
          <w:szCs w:val="20"/>
          <w:lang w:eastAsia="bg-BG"/>
        </w:rPr>
        <w:t>ще</w:t>
      </w:r>
      <w:r w:rsidRPr="00AF697A">
        <w:rPr>
          <w:rFonts w:ascii="Times New Roman" w:eastAsia="MS Mincho" w:hAnsi="Times New Roman"/>
          <w:color w:val="000000"/>
          <w:sz w:val="24"/>
          <w:szCs w:val="20"/>
          <w:lang w:eastAsia="bg-BG"/>
        </w:rPr>
        <w:t xml:space="preserve"> бъдат извършвани в DMZ зоната;</w:t>
      </w:r>
    </w:p>
    <w:p w:rsidR="00AF697A" w:rsidRPr="00AF697A" w:rsidRDefault="007B2E41"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Ще</w:t>
      </w:r>
      <w:r w:rsidR="00AF697A" w:rsidRPr="00AF697A">
        <w:rPr>
          <w:rFonts w:ascii="Times New Roman" w:eastAsia="MS Mincho" w:hAnsi="Times New Roman"/>
          <w:color w:val="000000"/>
          <w:sz w:val="24"/>
          <w:szCs w:val="20"/>
          <w:lang w:eastAsia="bg-BG"/>
        </w:rPr>
        <w:t xml:space="preserve"> гарантира, че спешното повикване автоматично се свързва с цялата информация за местоположението, която придружава повикването, независимо от източника на произход в зависимост от уникален идентификатор на обаждането (телефонен номер с дата и час на регистриране на обаждането в централата);</w:t>
      </w:r>
    </w:p>
    <w:p w:rsidR="00AF697A" w:rsidRPr="00AF697A" w:rsidRDefault="007B2E41" w:rsidP="00AF697A">
      <w:pPr>
        <w:numPr>
          <w:ilvl w:val="0"/>
          <w:numId w:val="23"/>
        </w:numPr>
        <w:tabs>
          <w:tab w:val="left" w:pos="720"/>
          <w:tab w:val="left" w:pos="993"/>
          <w:tab w:val="right" w:pos="9350"/>
        </w:tabs>
        <w:spacing w:after="0" w:line="320" w:lineRule="exact"/>
        <w:contextualSpacing/>
        <w:jc w:val="both"/>
        <w:rPr>
          <w:rFonts w:ascii="Times New Roman" w:eastAsia="MS Mincho" w:hAnsi="Times New Roman"/>
          <w:color w:val="000000"/>
          <w:sz w:val="24"/>
          <w:szCs w:val="20"/>
          <w:lang w:eastAsia="bg-BG"/>
        </w:rPr>
      </w:pPr>
      <w:r>
        <w:rPr>
          <w:rFonts w:ascii="Times New Roman" w:eastAsia="MS Mincho" w:hAnsi="Times New Roman"/>
          <w:color w:val="000000"/>
          <w:sz w:val="24"/>
          <w:szCs w:val="20"/>
          <w:lang w:eastAsia="bg-BG"/>
        </w:rPr>
        <w:t>Ще</w:t>
      </w:r>
      <w:r w:rsidR="00AF697A" w:rsidRPr="00AF697A">
        <w:rPr>
          <w:rFonts w:ascii="Times New Roman" w:eastAsia="MS Mincho" w:hAnsi="Times New Roman"/>
          <w:color w:val="000000"/>
          <w:sz w:val="24"/>
          <w:szCs w:val="20"/>
          <w:lang w:eastAsia="bg-BG"/>
        </w:rPr>
        <w:t xml:space="preserve"> се осигури записване на данните за местоположението, надморската височина и номер на етаж в сграда,  в електронния картон на повикването и възможност за визуализирането им на картата в ГИС, след прехвърлянето на картона в архивна база данни.</w:t>
      </w:r>
    </w:p>
    <w:p w:rsidR="008E7EEF" w:rsidRPr="008E7EEF" w:rsidRDefault="008E7EEF" w:rsidP="008E7EEF">
      <w:pPr>
        <w:spacing w:after="0" w:line="320" w:lineRule="exact"/>
        <w:ind w:left="360"/>
        <w:jc w:val="both"/>
        <w:rPr>
          <w:rFonts w:ascii="Times New Roman" w:hAnsi="Times New Roman"/>
          <w:sz w:val="24"/>
          <w:szCs w:val="24"/>
        </w:rPr>
      </w:pPr>
      <w:r>
        <w:rPr>
          <w:rFonts w:ascii="Times New Roman" w:hAnsi="Times New Roman"/>
          <w:sz w:val="24"/>
          <w:szCs w:val="24"/>
        </w:rPr>
        <w:t xml:space="preserve">    </w:t>
      </w:r>
      <w:r w:rsidRPr="008E7EEF">
        <w:rPr>
          <w:rFonts w:ascii="Times New Roman" w:hAnsi="Times New Roman"/>
          <w:sz w:val="24"/>
          <w:szCs w:val="24"/>
        </w:rPr>
        <w:t>……………………………………………………………</w:t>
      </w:r>
    </w:p>
    <w:p w:rsidR="005565B5" w:rsidRPr="008E7EEF" w:rsidRDefault="008E7EEF" w:rsidP="008E7EEF">
      <w:pPr>
        <w:pStyle w:val="ListParagraph"/>
        <w:spacing w:after="0" w:line="320" w:lineRule="exact"/>
        <w:ind w:left="567"/>
        <w:jc w:val="both"/>
        <w:rPr>
          <w:rFonts w:ascii="Times New Roman" w:hAnsi="Times New Roman"/>
          <w:sz w:val="24"/>
          <w:szCs w:val="24"/>
          <w:lang w:val="en-US"/>
        </w:rPr>
      </w:pPr>
      <w:r w:rsidRPr="008E7EEF">
        <w:rPr>
          <w:rFonts w:ascii="Times New Roman" w:hAnsi="Times New Roman"/>
          <w:sz w:val="24"/>
          <w:szCs w:val="24"/>
        </w:rPr>
        <w:t>……………………………………………………</w:t>
      </w:r>
      <w:r>
        <w:rPr>
          <w:rFonts w:ascii="Times New Roman" w:hAnsi="Times New Roman"/>
          <w:sz w:val="24"/>
          <w:szCs w:val="24"/>
        </w:rPr>
        <w:t>…….</w:t>
      </w:r>
    </w:p>
    <w:p w:rsidR="008E7EEF" w:rsidRDefault="008E7EEF" w:rsidP="008E7EEF">
      <w:pPr>
        <w:spacing w:after="0" w:line="320" w:lineRule="exact"/>
        <w:jc w:val="both"/>
        <w:rPr>
          <w:rFonts w:ascii="Times New Roman" w:hAnsi="Times New Roman"/>
          <w:sz w:val="24"/>
          <w:szCs w:val="24"/>
        </w:rPr>
      </w:pPr>
      <w:r>
        <w:rPr>
          <w:rFonts w:ascii="Times New Roman" w:hAnsi="Times New Roman"/>
          <w:sz w:val="24"/>
          <w:szCs w:val="24"/>
        </w:rPr>
        <w:t xml:space="preserve">          ……………………………………………………………</w:t>
      </w:r>
    </w:p>
    <w:p w:rsidR="005565B5" w:rsidRDefault="008E7EEF" w:rsidP="008E7EEF">
      <w:pPr>
        <w:spacing w:after="0" w:line="320" w:lineRule="exact"/>
        <w:jc w:val="both"/>
        <w:rPr>
          <w:rFonts w:ascii="Times New Roman" w:hAnsi="Times New Roman"/>
          <w:sz w:val="24"/>
          <w:szCs w:val="24"/>
          <w:lang w:val="en-US"/>
        </w:rPr>
      </w:pPr>
      <w:r>
        <w:rPr>
          <w:rFonts w:ascii="Times New Roman" w:hAnsi="Times New Roman"/>
          <w:sz w:val="24"/>
          <w:szCs w:val="24"/>
        </w:rPr>
        <w:t xml:space="preserve">          ……………………………………………………………</w:t>
      </w:r>
    </w:p>
    <w:p w:rsidR="008E7EEF" w:rsidRPr="008E7EEF" w:rsidRDefault="008E7EEF" w:rsidP="008E7EEF">
      <w:pPr>
        <w:spacing w:after="0" w:line="320" w:lineRule="exact"/>
        <w:rPr>
          <w:rFonts w:ascii="Times New Roman" w:eastAsia="MS Mincho" w:hAnsi="Times New Roman"/>
          <w:sz w:val="24"/>
          <w:szCs w:val="24"/>
          <w:lang w:eastAsia="bg-BG"/>
        </w:rPr>
      </w:pPr>
      <w:r>
        <w:rPr>
          <w:rFonts w:ascii="Times New Roman" w:hAnsi="Times New Roman"/>
          <w:sz w:val="24"/>
          <w:szCs w:val="24"/>
        </w:rPr>
        <w:t xml:space="preserve">         </w:t>
      </w:r>
      <w:r w:rsidR="005565B5" w:rsidRPr="008E7EEF">
        <w:rPr>
          <w:rFonts w:ascii="Times New Roman" w:hAnsi="Times New Roman"/>
          <w:b/>
          <w:sz w:val="24"/>
          <w:szCs w:val="24"/>
          <w:lang w:val="en-US"/>
        </w:rPr>
        <w:t>V/</w:t>
      </w:r>
      <w:r w:rsidRPr="008E7EEF">
        <w:rPr>
          <w:rFonts w:ascii="Times New Roman" w:eastAsia="MS Mincho" w:hAnsi="Times New Roman"/>
          <w:b/>
          <w:sz w:val="24"/>
          <w:szCs w:val="24"/>
          <w:lang w:eastAsia="bg-BG"/>
        </w:rPr>
        <w:t xml:space="preserve"> Предоставям подробна спецификация на всички софтуерни лицензи</w:t>
      </w:r>
      <w:r w:rsidRPr="008E7EEF">
        <w:rPr>
          <w:rFonts w:ascii="Times New Roman" w:eastAsia="MS Mincho" w:hAnsi="Times New Roman"/>
          <w:sz w:val="24"/>
          <w:szCs w:val="24"/>
          <w:lang w:eastAsia="bg-BG"/>
        </w:rPr>
        <w:t xml:space="preserve">, необходими за нормалното функциониране на </w:t>
      </w:r>
      <w:r w:rsidRPr="008E7EEF">
        <w:rPr>
          <w:rFonts w:ascii="Times New Roman" w:eastAsia="Times New Roman" w:hAnsi="Times New Roman"/>
          <w:sz w:val="24"/>
          <w:szCs w:val="24"/>
          <w:lang w:eastAsia="bg-BG"/>
        </w:rPr>
        <w:t>Услугата</w:t>
      </w:r>
      <w:r w:rsidRPr="008E7EEF">
        <w:rPr>
          <w:rFonts w:ascii="Times New Roman" w:eastAsia="MS Mincho" w:hAnsi="Times New Roman"/>
          <w:sz w:val="24"/>
          <w:szCs w:val="24"/>
          <w:lang w:eastAsia="bg-BG"/>
        </w:rPr>
        <w:t xml:space="preserve">. Тези лицензи </w:t>
      </w:r>
      <w:r>
        <w:rPr>
          <w:rFonts w:ascii="Times New Roman" w:eastAsia="MS Mincho" w:hAnsi="Times New Roman"/>
          <w:sz w:val="24"/>
          <w:szCs w:val="24"/>
          <w:lang w:eastAsia="bg-BG"/>
        </w:rPr>
        <w:t>ще</w:t>
      </w:r>
      <w:r w:rsidRPr="008E7EEF">
        <w:rPr>
          <w:rFonts w:ascii="Times New Roman" w:eastAsia="MS Mincho" w:hAnsi="Times New Roman"/>
          <w:sz w:val="24"/>
          <w:szCs w:val="24"/>
          <w:lang w:eastAsia="bg-BG"/>
        </w:rPr>
        <w:t xml:space="preserve"> бъдат доставени на Възложителя и включени в общата цена. Лицензите </w:t>
      </w:r>
      <w:r>
        <w:rPr>
          <w:rFonts w:ascii="Times New Roman" w:eastAsia="MS Mincho" w:hAnsi="Times New Roman"/>
          <w:sz w:val="24"/>
          <w:szCs w:val="24"/>
          <w:lang w:eastAsia="bg-BG"/>
        </w:rPr>
        <w:t>ще</w:t>
      </w:r>
      <w:r w:rsidRPr="008E7EEF">
        <w:rPr>
          <w:rFonts w:ascii="Times New Roman" w:eastAsia="MS Mincho" w:hAnsi="Times New Roman"/>
          <w:sz w:val="24"/>
          <w:szCs w:val="24"/>
          <w:lang w:eastAsia="bg-BG"/>
        </w:rPr>
        <w:t xml:space="preserve"> бъдат закупени на името на Възложителя.</w:t>
      </w:r>
    </w:p>
    <w:p w:rsidR="008E7EEF" w:rsidRPr="008E7EEF" w:rsidRDefault="008E7EEF" w:rsidP="008E7EEF">
      <w:pPr>
        <w:tabs>
          <w:tab w:val="left" w:pos="567"/>
          <w:tab w:val="right" w:pos="9350"/>
        </w:tabs>
        <w:spacing w:after="0" w:line="320" w:lineRule="exact"/>
        <w:jc w:val="both"/>
        <w:rPr>
          <w:rFonts w:ascii="Times New Roman" w:eastAsia="MS Mincho" w:hAnsi="Times New Roman"/>
          <w:sz w:val="24"/>
          <w:szCs w:val="24"/>
          <w:lang w:eastAsia="bg-BG"/>
        </w:rPr>
      </w:pPr>
      <w:r w:rsidRPr="008E7EEF">
        <w:rPr>
          <w:rFonts w:ascii="Times New Roman" w:eastAsia="MS Mincho" w:hAnsi="Times New Roman"/>
          <w:sz w:val="24"/>
          <w:szCs w:val="24"/>
          <w:lang w:eastAsia="bg-BG"/>
        </w:rPr>
        <w:tab/>
        <w:t xml:space="preserve">Всеки лиценз на софтуера </w:t>
      </w:r>
      <w:r>
        <w:rPr>
          <w:rFonts w:ascii="Times New Roman" w:eastAsia="MS Mincho" w:hAnsi="Times New Roman"/>
          <w:sz w:val="24"/>
          <w:szCs w:val="24"/>
          <w:lang w:eastAsia="bg-BG"/>
        </w:rPr>
        <w:t>ще</w:t>
      </w:r>
      <w:r w:rsidRPr="008E7EEF">
        <w:rPr>
          <w:rFonts w:ascii="Times New Roman" w:eastAsia="MS Mincho" w:hAnsi="Times New Roman"/>
          <w:sz w:val="24"/>
          <w:szCs w:val="24"/>
          <w:lang w:eastAsia="bg-BG"/>
        </w:rPr>
        <w:t xml:space="preserve"> бъде предоставен за период от минимум три (3) години без допълнителни такси за актуализации (</w:t>
      </w:r>
      <w:r w:rsidRPr="008E7EEF">
        <w:rPr>
          <w:rFonts w:ascii="Times New Roman" w:eastAsia="MS Mincho" w:hAnsi="Times New Roman"/>
          <w:sz w:val="24"/>
          <w:szCs w:val="24"/>
          <w:lang w:val="en-US" w:eastAsia="bg-BG"/>
        </w:rPr>
        <w:t>upgrade</w:t>
      </w:r>
      <w:r w:rsidRPr="008E7EEF">
        <w:rPr>
          <w:rFonts w:ascii="Times New Roman" w:eastAsia="MS Mincho" w:hAnsi="Times New Roman"/>
          <w:sz w:val="24"/>
          <w:szCs w:val="24"/>
          <w:lang w:eastAsia="bg-BG"/>
        </w:rPr>
        <w:t>).</w:t>
      </w:r>
    </w:p>
    <w:p w:rsidR="005565B5" w:rsidRDefault="008E7EEF" w:rsidP="008E7EEF">
      <w:pPr>
        <w:spacing w:after="0" w:line="320" w:lineRule="exact"/>
        <w:jc w:val="both"/>
        <w:rPr>
          <w:rFonts w:ascii="Times New Roman" w:hAnsi="Times New Roman"/>
          <w:sz w:val="24"/>
          <w:szCs w:val="24"/>
        </w:rPr>
      </w:pPr>
      <w:r>
        <w:rPr>
          <w:rFonts w:ascii="Times New Roman" w:hAnsi="Times New Roman"/>
          <w:sz w:val="24"/>
          <w:szCs w:val="24"/>
        </w:rPr>
        <w:t xml:space="preserve">          ……………………………………………………………</w:t>
      </w:r>
    </w:p>
    <w:p w:rsidR="008E7EEF" w:rsidRDefault="008E7EEF" w:rsidP="008E7EEF">
      <w:pPr>
        <w:spacing w:after="0" w:line="320" w:lineRule="exact"/>
        <w:jc w:val="both"/>
        <w:rPr>
          <w:rFonts w:ascii="Times New Roman" w:hAnsi="Times New Roman"/>
          <w:sz w:val="24"/>
          <w:szCs w:val="24"/>
        </w:rPr>
      </w:pPr>
      <w:r>
        <w:rPr>
          <w:rFonts w:ascii="Times New Roman" w:hAnsi="Times New Roman"/>
          <w:sz w:val="24"/>
          <w:szCs w:val="24"/>
        </w:rPr>
        <w:t xml:space="preserve">          …………………………………………………………… </w:t>
      </w:r>
    </w:p>
    <w:p w:rsidR="008E7EEF" w:rsidRDefault="008E7EEF" w:rsidP="008E7EEF">
      <w:pPr>
        <w:spacing w:after="0" w:line="320" w:lineRule="exact"/>
        <w:jc w:val="both"/>
        <w:rPr>
          <w:rFonts w:ascii="Times New Roman" w:hAnsi="Times New Roman"/>
          <w:sz w:val="24"/>
          <w:szCs w:val="24"/>
        </w:rPr>
      </w:pPr>
      <w:r>
        <w:rPr>
          <w:rFonts w:ascii="Times New Roman" w:hAnsi="Times New Roman"/>
          <w:sz w:val="24"/>
          <w:szCs w:val="24"/>
        </w:rPr>
        <w:t xml:space="preserve">          ……………………………………………………………</w:t>
      </w:r>
    </w:p>
    <w:p w:rsidR="008E7EEF" w:rsidRDefault="008E7EEF" w:rsidP="008E7EEF">
      <w:pPr>
        <w:spacing w:after="0" w:line="320" w:lineRule="exact"/>
        <w:jc w:val="both"/>
        <w:rPr>
          <w:rFonts w:ascii="Times New Roman" w:hAnsi="Times New Roman"/>
          <w:sz w:val="24"/>
          <w:szCs w:val="24"/>
        </w:rPr>
      </w:pPr>
      <w:r>
        <w:rPr>
          <w:rFonts w:ascii="Times New Roman" w:hAnsi="Times New Roman"/>
          <w:sz w:val="24"/>
          <w:szCs w:val="24"/>
        </w:rPr>
        <w:t xml:space="preserve">          ……………………………………………………………</w:t>
      </w:r>
    </w:p>
    <w:p w:rsidR="00006DBB" w:rsidRPr="00006DBB" w:rsidRDefault="00100C5F" w:rsidP="00006DBB">
      <w:pPr>
        <w:spacing w:after="0" w:line="320" w:lineRule="exact"/>
        <w:jc w:val="both"/>
        <w:rPr>
          <w:rFonts w:ascii="Times New Roman" w:hAnsi="Times New Roman"/>
          <w:color w:val="000000"/>
          <w:sz w:val="24"/>
          <w:szCs w:val="24"/>
          <w:lang w:eastAsia="bg-BG"/>
        </w:rPr>
      </w:pPr>
      <w:r>
        <w:rPr>
          <w:rFonts w:ascii="Times New Roman" w:hAnsi="Times New Roman"/>
          <w:sz w:val="24"/>
          <w:szCs w:val="24"/>
        </w:rPr>
        <w:t xml:space="preserve">          </w:t>
      </w:r>
      <w:r w:rsidRPr="0019561B">
        <w:rPr>
          <w:rFonts w:ascii="Times New Roman" w:hAnsi="Times New Roman"/>
          <w:b/>
          <w:sz w:val="24"/>
          <w:szCs w:val="24"/>
          <w:lang w:val="en-US"/>
        </w:rPr>
        <w:t>VI/</w:t>
      </w:r>
      <w:r>
        <w:rPr>
          <w:rFonts w:ascii="Times New Roman" w:hAnsi="Times New Roman"/>
          <w:sz w:val="24"/>
          <w:szCs w:val="24"/>
        </w:rPr>
        <w:t xml:space="preserve"> В случай, че съм избран за изпълнител ще проведа </w:t>
      </w:r>
      <w:r w:rsidR="00006DBB" w:rsidRPr="00006DBB">
        <w:rPr>
          <w:rFonts w:ascii="Times New Roman" w:hAnsi="Times New Roman"/>
          <w:color w:val="000000"/>
          <w:sz w:val="24"/>
          <w:szCs w:val="24"/>
          <w:lang w:eastAsia="bg-BG"/>
        </w:rPr>
        <w:t xml:space="preserve">обучение на 373 броя служители спрямо техните функции в рамките на 2 седмици за шестте РЦ 112 по места (градовете София, Варна, Бургас, Русе, Монтана и Кърджали), преди първоначалното пускане в експлоатация на Услугата и </w:t>
      </w:r>
      <w:r w:rsidR="00006DBB">
        <w:rPr>
          <w:rFonts w:ascii="Times New Roman" w:hAnsi="Times New Roman"/>
          <w:color w:val="000000"/>
          <w:sz w:val="24"/>
          <w:szCs w:val="24"/>
          <w:lang w:eastAsia="bg-BG"/>
        </w:rPr>
        <w:t>ще</w:t>
      </w:r>
      <w:r w:rsidR="00006DBB" w:rsidRPr="00006DBB">
        <w:rPr>
          <w:rFonts w:ascii="Times New Roman" w:hAnsi="Times New Roman"/>
          <w:color w:val="000000"/>
          <w:sz w:val="24"/>
          <w:szCs w:val="24"/>
          <w:lang w:eastAsia="bg-BG"/>
        </w:rPr>
        <w:t xml:space="preserve"> предлож</w:t>
      </w:r>
      <w:r w:rsidR="00006DBB">
        <w:rPr>
          <w:rFonts w:ascii="Times New Roman" w:hAnsi="Times New Roman"/>
          <w:color w:val="000000"/>
          <w:sz w:val="24"/>
          <w:szCs w:val="24"/>
          <w:lang w:eastAsia="bg-BG"/>
        </w:rPr>
        <w:t>а</w:t>
      </w:r>
      <w:r w:rsidR="00006DBB" w:rsidRPr="00006DBB">
        <w:rPr>
          <w:rFonts w:ascii="Times New Roman" w:hAnsi="Times New Roman"/>
          <w:color w:val="000000"/>
          <w:sz w:val="24"/>
          <w:szCs w:val="24"/>
          <w:lang w:eastAsia="bg-BG"/>
        </w:rPr>
        <w:t xml:space="preserve"> график за обучението за съгласуване от Възложителя. Обучението на администраторите </w:t>
      </w:r>
      <w:r w:rsidR="00006DBB">
        <w:rPr>
          <w:rFonts w:ascii="Times New Roman" w:hAnsi="Times New Roman"/>
          <w:color w:val="000000"/>
          <w:sz w:val="24"/>
          <w:szCs w:val="24"/>
          <w:lang w:eastAsia="bg-BG"/>
        </w:rPr>
        <w:t>ще</w:t>
      </w:r>
      <w:r w:rsidR="00006DBB" w:rsidRPr="00006DBB">
        <w:rPr>
          <w:rFonts w:ascii="Times New Roman" w:hAnsi="Times New Roman"/>
          <w:color w:val="000000"/>
          <w:sz w:val="24"/>
          <w:szCs w:val="24"/>
          <w:lang w:eastAsia="bg-BG"/>
        </w:rPr>
        <w:t xml:space="preserve"> включва всички аспекти на експлоатация и техническа поддръжка на Услугата. След приключване на обучението, </w:t>
      </w:r>
      <w:r w:rsidR="00006DBB">
        <w:rPr>
          <w:rFonts w:ascii="Times New Roman" w:hAnsi="Times New Roman"/>
          <w:color w:val="000000"/>
          <w:sz w:val="24"/>
          <w:szCs w:val="24"/>
          <w:lang w:eastAsia="bg-BG"/>
        </w:rPr>
        <w:t>ще</w:t>
      </w:r>
      <w:r w:rsidR="00006DBB" w:rsidRPr="00006DBB">
        <w:rPr>
          <w:rFonts w:ascii="Times New Roman" w:hAnsi="Times New Roman"/>
          <w:color w:val="000000"/>
          <w:sz w:val="24"/>
          <w:szCs w:val="24"/>
          <w:lang w:eastAsia="bg-BG"/>
        </w:rPr>
        <w:t xml:space="preserve"> изда</w:t>
      </w:r>
      <w:r w:rsidR="00006DBB">
        <w:rPr>
          <w:rFonts w:ascii="Times New Roman" w:hAnsi="Times New Roman"/>
          <w:color w:val="000000"/>
          <w:sz w:val="24"/>
          <w:szCs w:val="24"/>
          <w:lang w:eastAsia="bg-BG"/>
        </w:rPr>
        <w:t>м</w:t>
      </w:r>
      <w:r w:rsidR="00006DBB" w:rsidRPr="00006DBB">
        <w:rPr>
          <w:rFonts w:ascii="Times New Roman" w:hAnsi="Times New Roman"/>
          <w:color w:val="000000"/>
          <w:sz w:val="24"/>
          <w:szCs w:val="24"/>
          <w:lang w:eastAsia="bg-BG"/>
        </w:rPr>
        <w:t xml:space="preserve"> сертификат за компетентност на всеки служител, преминал обучението.</w:t>
      </w:r>
    </w:p>
    <w:p w:rsidR="00006DBB" w:rsidRPr="00006DBB" w:rsidRDefault="00006DBB" w:rsidP="00006DBB">
      <w:pPr>
        <w:tabs>
          <w:tab w:val="left" w:pos="720"/>
          <w:tab w:val="right" w:pos="9350"/>
        </w:tabs>
        <w:spacing w:after="0" w:line="320" w:lineRule="exact"/>
        <w:jc w:val="both"/>
        <w:rPr>
          <w:rFonts w:ascii="Times New Roman" w:hAnsi="Times New Roman"/>
          <w:color w:val="000000"/>
          <w:sz w:val="24"/>
          <w:szCs w:val="24"/>
          <w:lang w:eastAsia="bg-BG"/>
        </w:rPr>
      </w:pPr>
      <w:r w:rsidRPr="00006DBB">
        <w:rPr>
          <w:rFonts w:ascii="Times New Roman" w:eastAsia="MS Mincho" w:hAnsi="Times New Roman"/>
          <w:color w:val="FF0000"/>
          <w:sz w:val="24"/>
          <w:szCs w:val="24"/>
          <w:lang w:eastAsia="bg-BG"/>
        </w:rPr>
        <w:tab/>
      </w:r>
      <w:r w:rsidRPr="00006DBB">
        <w:rPr>
          <w:rFonts w:ascii="Times New Roman" w:hAnsi="Times New Roman"/>
          <w:color w:val="000000"/>
          <w:sz w:val="24"/>
          <w:szCs w:val="24"/>
          <w:lang w:eastAsia="bg-BG"/>
        </w:rPr>
        <w:t xml:space="preserve">За извършеното обучение Страните или упълномощени от тях лица подписват двустранен протокол с приложение към протокола, съдържащо списък с имената и подписите на служителите, преминали обучението. </w:t>
      </w:r>
    </w:p>
    <w:p w:rsidR="00006DBB" w:rsidRPr="00006DBB" w:rsidRDefault="00006DBB" w:rsidP="00006DBB">
      <w:pPr>
        <w:tabs>
          <w:tab w:val="left" w:pos="720"/>
          <w:tab w:val="right" w:pos="9350"/>
        </w:tabs>
        <w:spacing w:after="0" w:line="320" w:lineRule="exact"/>
        <w:jc w:val="both"/>
        <w:rPr>
          <w:rFonts w:ascii="Times New Roman" w:eastAsia="MS Mincho" w:hAnsi="Times New Roman"/>
          <w:sz w:val="24"/>
          <w:szCs w:val="24"/>
          <w:lang w:eastAsia="bg-BG"/>
        </w:rPr>
      </w:pPr>
      <w:r w:rsidRPr="00006DBB">
        <w:rPr>
          <w:rFonts w:ascii="Times New Roman" w:eastAsia="MS Mincho" w:hAnsi="Times New Roman"/>
          <w:sz w:val="24"/>
          <w:szCs w:val="24"/>
          <w:lang w:eastAsia="bg-BG"/>
        </w:rPr>
        <w:tab/>
      </w:r>
      <w:r w:rsidRPr="00006DBB">
        <w:rPr>
          <w:rFonts w:ascii="Times New Roman" w:eastAsia="MS Mincho" w:hAnsi="Times New Roman"/>
          <w:sz w:val="24"/>
          <w:szCs w:val="24"/>
          <w:lang w:eastAsia="bg-BG"/>
        </w:rPr>
        <w:tab/>
        <w:t xml:space="preserve">Документацията за обучението, включваща и практически упражнения, по която ще се извърши обучението </w:t>
      </w:r>
      <w:r>
        <w:rPr>
          <w:rFonts w:ascii="Times New Roman" w:eastAsia="MS Mincho" w:hAnsi="Times New Roman"/>
          <w:sz w:val="24"/>
          <w:szCs w:val="24"/>
          <w:lang w:eastAsia="bg-BG"/>
        </w:rPr>
        <w:t xml:space="preserve">ще </w:t>
      </w:r>
      <w:r w:rsidRPr="00006DBB">
        <w:rPr>
          <w:rFonts w:ascii="Times New Roman" w:eastAsia="MS Mincho" w:hAnsi="Times New Roman"/>
          <w:sz w:val="24"/>
          <w:szCs w:val="24"/>
          <w:lang w:eastAsia="bg-BG"/>
        </w:rPr>
        <w:t>се предоставя от Изпълнителя на Възложителя на хартиен и електронен носител.</w:t>
      </w:r>
    </w:p>
    <w:p w:rsidR="00100C5F" w:rsidRPr="00092C02" w:rsidRDefault="00092C02" w:rsidP="008E7EEF">
      <w:pPr>
        <w:spacing w:after="0" w:line="320" w:lineRule="exact"/>
        <w:jc w:val="both"/>
        <w:rPr>
          <w:rFonts w:ascii="Times New Roman" w:hAnsi="Times New Roman"/>
          <w:b/>
          <w:sz w:val="24"/>
          <w:szCs w:val="24"/>
        </w:rPr>
      </w:pPr>
      <w:r>
        <w:rPr>
          <w:rFonts w:ascii="Times New Roman" w:hAnsi="Times New Roman"/>
          <w:b/>
          <w:sz w:val="24"/>
          <w:szCs w:val="24"/>
          <w:lang w:val="en-US"/>
        </w:rPr>
        <w:t xml:space="preserve">           </w:t>
      </w:r>
      <w:r w:rsidR="0019561B" w:rsidRPr="0019561B">
        <w:rPr>
          <w:rFonts w:ascii="Times New Roman" w:hAnsi="Times New Roman"/>
          <w:b/>
          <w:sz w:val="24"/>
          <w:szCs w:val="24"/>
          <w:lang w:val="en-US"/>
        </w:rPr>
        <w:t>VI</w:t>
      </w:r>
      <w:r w:rsidR="0019561B">
        <w:rPr>
          <w:rFonts w:ascii="Times New Roman" w:hAnsi="Times New Roman"/>
          <w:b/>
          <w:sz w:val="24"/>
          <w:szCs w:val="24"/>
          <w:lang w:val="en-US"/>
        </w:rPr>
        <w:t>I</w:t>
      </w:r>
      <w:r w:rsidR="0019561B" w:rsidRPr="0019561B">
        <w:rPr>
          <w:rFonts w:ascii="Times New Roman" w:hAnsi="Times New Roman"/>
          <w:b/>
          <w:sz w:val="24"/>
          <w:szCs w:val="24"/>
          <w:lang w:val="en-US"/>
        </w:rPr>
        <w:t>/</w:t>
      </w:r>
      <w:r>
        <w:rPr>
          <w:rFonts w:ascii="Times New Roman" w:hAnsi="Times New Roman"/>
          <w:b/>
          <w:sz w:val="24"/>
          <w:szCs w:val="24"/>
          <w:lang w:val="en-US"/>
        </w:rPr>
        <w:t xml:space="preserve"> </w:t>
      </w:r>
      <w:r>
        <w:rPr>
          <w:rFonts w:ascii="Times New Roman" w:hAnsi="Times New Roman"/>
          <w:b/>
          <w:sz w:val="24"/>
          <w:szCs w:val="24"/>
        </w:rPr>
        <w:t>Гаранционната поддръжка ще извършвам при следните условия:</w:t>
      </w:r>
    </w:p>
    <w:p w:rsidR="00092C02" w:rsidRDefault="00092C02" w:rsidP="00092C02">
      <w:pPr>
        <w:tabs>
          <w:tab w:val="left" w:pos="720"/>
          <w:tab w:val="right" w:pos="9350"/>
        </w:tabs>
        <w:spacing w:after="0"/>
        <w:jc w:val="both"/>
        <w:rPr>
          <w:rFonts w:ascii="Times New Roman" w:eastAsia="MS Mincho" w:hAnsi="Times New Roman"/>
          <w:sz w:val="24"/>
          <w:szCs w:val="24"/>
          <w:lang w:eastAsia="bg-BG"/>
        </w:rPr>
      </w:pPr>
      <w:r w:rsidRPr="00092C02">
        <w:rPr>
          <w:rFonts w:ascii="Times New Roman" w:eastAsia="MS Mincho" w:hAnsi="Times New Roman"/>
          <w:sz w:val="24"/>
          <w:szCs w:val="24"/>
          <w:lang w:eastAsia="bg-BG"/>
        </w:rPr>
        <w:tab/>
        <w:t>Гаранция:</w:t>
      </w:r>
      <w:r w:rsidRPr="00092C02">
        <w:rPr>
          <w:rFonts w:ascii="Times New Roman" w:eastAsia="MS Mincho" w:hAnsi="Times New Roman"/>
          <w:sz w:val="24"/>
          <w:szCs w:val="24"/>
          <w:lang w:eastAsia="bg-BG"/>
        </w:rPr>
        <w:tab/>
        <w:t xml:space="preserve"> </w:t>
      </w:r>
      <w:r>
        <w:rPr>
          <w:rFonts w:ascii="Times New Roman" w:eastAsia="MS Mincho" w:hAnsi="Times New Roman"/>
          <w:sz w:val="24"/>
          <w:szCs w:val="24"/>
          <w:lang w:eastAsia="bg-BG"/>
        </w:rPr>
        <w:t>Ще</w:t>
      </w:r>
      <w:r w:rsidRPr="00092C02">
        <w:rPr>
          <w:rFonts w:ascii="Times New Roman" w:eastAsia="MS Mincho" w:hAnsi="Times New Roman"/>
          <w:sz w:val="24"/>
          <w:szCs w:val="24"/>
          <w:lang w:eastAsia="bg-BG"/>
        </w:rPr>
        <w:t xml:space="preserve"> осигур</w:t>
      </w:r>
      <w:r>
        <w:rPr>
          <w:rFonts w:ascii="Times New Roman" w:eastAsia="MS Mincho" w:hAnsi="Times New Roman"/>
          <w:sz w:val="24"/>
          <w:szCs w:val="24"/>
          <w:lang w:eastAsia="bg-BG"/>
        </w:rPr>
        <w:t>я</w:t>
      </w:r>
      <w:r w:rsidRPr="00092C02">
        <w:rPr>
          <w:rFonts w:ascii="Times New Roman" w:eastAsia="MS Mincho" w:hAnsi="Times New Roman"/>
          <w:sz w:val="24"/>
          <w:szCs w:val="24"/>
          <w:lang w:eastAsia="bg-BG"/>
        </w:rPr>
        <w:t xml:space="preserve"> </w:t>
      </w:r>
      <w:r w:rsidR="00794ED2">
        <w:rPr>
          <w:rFonts w:ascii="Times New Roman" w:eastAsia="MS Mincho" w:hAnsi="Times New Roman"/>
          <w:sz w:val="24"/>
          <w:szCs w:val="24"/>
          <w:lang w:eastAsia="bg-BG"/>
        </w:rPr>
        <w:t>36</w:t>
      </w:r>
      <w:r w:rsidRPr="00092C02">
        <w:rPr>
          <w:rFonts w:ascii="Times New Roman" w:eastAsia="MS Mincho" w:hAnsi="Times New Roman"/>
          <w:sz w:val="24"/>
          <w:szCs w:val="24"/>
          <w:lang w:eastAsia="bg-BG"/>
        </w:rPr>
        <w:t xml:space="preserve"> (</w:t>
      </w:r>
      <w:r w:rsidR="00794ED2">
        <w:rPr>
          <w:rFonts w:ascii="Times New Roman" w:eastAsia="MS Mincho" w:hAnsi="Times New Roman"/>
          <w:sz w:val="24"/>
          <w:szCs w:val="24"/>
          <w:lang w:eastAsia="bg-BG"/>
        </w:rPr>
        <w:t>тридесет и шест</w:t>
      </w:r>
      <w:r w:rsidRPr="00092C02">
        <w:rPr>
          <w:rFonts w:ascii="Times New Roman" w:eastAsia="MS Mincho" w:hAnsi="Times New Roman"/>
          <w:sz w:val="24"/>
          <w:szCs w:val="24"/>
          <w:lang w:eastAsia="bg-BG"/>
        </w:rPr>
        <w:t xml:space="preserve">) </w:t>
      </w:r>
      <w:r w:rsidR="00794ED2">
        <w:rPr>
          <w:rFonts w:ascii="Times New Roman" w:eastAsia="MS Mincho" w:hAnsi="Times New Roman"/>
          <w:sz w:val="24"/>
          <w:szCs w:val="24"/>
          <w:lang w:eastAsia="bg-BG"/>
        </w:rPr>
        <w:t>месеца</w:t>
      </w:r>
      <w:r w:rsidRPr="00092C02">
        <w:rPr>
          <w:rFonts w:ascii="Times New Roman" w:eastAsia="MS Mincho" w:hAnsi="Times New Roman"/>
          <w:sz w:val="24"/>
          <w:szCs w:val="24"/>
          <w:lang w:eastAsia="bg-BG"/>
        </w:rPr>
        <w:t xml:space="preserve"> гаранционно поддържане на </w:t>
      </w:r>
      <w:r w:rsidRPr="00092C02">
        <w:rPr>
          <w:rFonts w:ascii="Times New Roman" w:eastAsia="Times New Roman" w:hAnsi="Times New Roman"/>
          <w:sz w:val="24"/>
          <w:szCs w:val="24"/>
          <w:lang w:eastAsia="bg-BG"/>
        </w:rPr>
        <w:t xml:space="preserve">Услугата </w:t>
      </w:r>
      <w:r w:rsidRPr="00092C02">
        <w:rPr>
          <w:rFonts w:ascii="Times New Roman" w:eastAsia="MS Mincho" w:hAnsi="Times New Roman"/>
          <w:color w:val="000000"/>
          <w:sz w:val="24"/>
          <w:szCs w:val="24"/>
          <w:lang w:eastAsia="bg-BG"/>
        </w:rPr>
        <w:t>при надеждност „0,9999“ (максимално допустимо време за нефункциониране на услугата – 52 мин. за 365 поредни дни)</w:t>
      </w:r>
      <w:r w:rsidRPr="00092C02">
        <w:rPr>
          <w:rFonts w:ascii="Times New Roman" w:eastAsia="MS Mincho" w:hAnsi="Times New Roman"/>
          <w:sz w:val="24"/>
          <w:szCs w:val="24"/>
          <w:lang w:eastAsia="bg-BG"/>
        </w:rPr>
        <w:t xml:space="preserve"> след подписване на</w:t>
      </w:r>
      <w:r w:rsidR="00794ED2">
        <w:rPr>
          <w:rFonts w:ascii="Times New Roman" w:eastAsia="MS Mincho" w:hAnsi="Times New Roman"/>
          <w:sz w:val="24"/>
          <w:szCs w:val="24"/>
          <w:lang w:eastAsia="bg-BG"/>
        </w:rPr>
        <w:t xml:space="preserve"> окончателен приемо-предавателен протокол от Възложителя</w:t>
      </w:r>
      <w:r w:rsidRPr="00092C02">
        <w:rPr>
          <w:rFonts w:ascii="Times New Roman" w:eastAsia="MS Mincho" w:hAnsi="Times New Roman"/>
          <w:sz w:val="24"/>
          <w:szCs w:val="24"/>
          <w:lang w:eastAsia="bg-BG"/>
        </w:rPr>
        <w:t xml:space="preserve">. </w:t>
      </w:r>
    </w:p>
    <w:p w:rsidR="00437B0D" w:rsidRPr="00437B0D" w:rsidRDefault="00437B0D" w:rsidP="00437B0D">
      <w:pPr>
        <w:tabs>
          <w:tab w:val="right" w:pos="9350"/>
        </w:tabs>
        <w:spacing w:after="0"/>
        <w:ind w:firstLine="720"/>
        <w:jc w:val="both"/>
        <w:rPr>
          <w:rFonts w:ascii="Times New Roman" w:eastAsia="MS Mincho" w:hAnsi="Times New Roman"/>
          <w:sz w:val="24"/>
          <w:szCs w:val="24"/>
          <w:lang w:eastAsia="bg-BG"/>
        </w:rPr>
      </w:pPr>
      <w:r>
        <w:rPr>
          <w:rFonts w:ascii="Times New Roman" w:eastAsia="MS Mincho" w:hAnsi="Times New Roman"/>
          <w:sz w:val="24"/>
          <w:szCs w:val="24"/>
          <w:lang w:eastAsia="bg-BG"/>
        </w:rPr>
        <w:t>З</w:t>
      </w:r>
      <w:r w:rsidRPr="00437B0D">
        <w:rPr>
          <w:rFonts w:ascii="Times New Roman" w:eastAsia="MS Mincho" w:hAnsi="Times New Roman"/>
          <w:sz w:val="24"/>
          <w:szCs w:val="24"/>
          <w:lang w:eastAsia="bg-BG"/>
        </w:rPr>
        <w:t>адължава</w:t>
      </w:r>
      <w:r>
        <w:rPr>
          <w:rFonts w:ascii="Times New Roman" w:eastAsia="MS Mincho" w:hAnsi="Times New Roman"/>
          <w:sz w:val="24"/>
          <w:szCs w:val="24"/>
          <w:lang w:eastAsia="bg-BG"/>
        </w:rPr>
        <w:t>м</w:t>
      </w:r>
      <w:r w:rsidRPr="00437B0D">
        <w:rPr>
          <w:rFonts w:ascii="Times New Roman" w:eastAsia="MS Mincho" w:hAnsi="Times New Roman"/>
          <w:sz w:val="24"/>
          <w:szCs w:val="24"/>
          <w:lang w:eastAsia="bg-BG"/>
        </w:rPr>
        <w:t xml:space="preserve"> </w:t>
      </w:r>
      <w:r>
        <w:rPr>
          <w:rFonts w:ascii="Times New Roman" w:eastAsia="MS Mincho" w:hAnsi="Times New Roman"/>
          <w:sz w:val="24"/>
          <w:szCs w:val="24"/>
          <w:lang w:eastAsia="bg-BG"/>
        </w:rPr>
        <w:t xml:space="preserve">се </w:t>
      </w:r>
      <w:r w:rsidRPr="00437B0D">
        <w:rPr>
          <w:rFonts w:ascii="Times New Roman" w:eastAsia="MS Mincho" w:hAnsi="Times New Roman"/>
          <w:sz w:val="24"/>
          <w:szCs w:val="24"/>
          <w:lang w:eastAsia="bg-BG"/>
        </w:rPr>
        <w:t>да извършва в рамките на гаранционната поддръжка техническо обслужване на доставените системи и тяхната интеграция с действащата към момента НС 112, както в режим на нормална експлоатация така и при повреда, така че да не се наруши работата на изградената към момента НС 112.</w:t>
      </w:r>
    </w:p>
    <w:p w:rsidR="00092C02" w:rsidRPr="00092C02" w:rsidRDefault="00092C02" w:rsidP="00092C02">
      <w:pPr>
        <w:tabs>
          <w:tab w:val="left" w:pos="720"/>
          <w:tab w:val="right" w:pos="9350"/>
        </w:tabs>
        <w:spacing w:after="0"/>
        <w:jc w:val="both"/>
        <w:rPr>
          <w:rFonts w:ascii="Times New Roman" w:eastAsia="MS Mincho" w:hAnsi="Times New Roman"/>
          <w:sz w:val="24"/>
          <w:szCs w:val="24"/>
          <w:lang w:eastAsia="bg-BG"/>
        </w:rPr>
      </w:pPr>
      <w:r w:rsidRPr="00092C02">
        <w:rPr>
          <w:rFonts w:ascii="Times New Roman" w:eastAsia="MS Mincho" w:hAnsi="Times New Roman"/>
          <w:sz w:val="24"/>
          <w:szCs w:val="24"/>
          <w:lang w:eastAsia="bg-BG"/>
        </w:rPr>
        <w:tab/>
        <w:t xml:space="preserve">В рамките на гаранционния срок </w:t>
      </w:r>
      <w:r>
        <w:rPr>
          <w:rFonts w:ascii="Times New Roman" w:eastAsia="MS Mincho" w:hAnsi="Times New Roman"/>
          <w:sz w:val="24"/>
          <w:szCs w:val="24"/>
          <w:lang w:eastAsia="bg-BG"/>
        </w:rPr>
        <w:t>ще</w:t>
      </w:r>
      <w:r w:rsidRPr="00092C02">
        <w:rPr>
          <w:rFonts w:ascii="Times New Roman" w:eastAsia="MS Mincho" w:hAnsi="Times New Roman"/>
          <w:sz w:val="24"/>
          <w:szCs w:val="24"/>
          <w:lang w:eastAsia="bg-BG"/>
        </w:rPr>
        <w:t xml:space="preserve"> осигур</w:t>
      </w:r>
      <w:r>
        <w:rPr>
          <w:rFonts w:ascii="Times New Roman" w:eastAsia="MS Mincho" w:hAnsi="Times New Roman"/>
          <w:sz w:val="24"/>
          <w:szCs w:val="24"/>
          <w:lang w:eastAsia="bg-BG"/>
        </w:rPr>
        <w:t>я</w:t>
      </w:r>
      <w:r w:rsidRPr="00092C02">
        <w:rPr>
          <w:rFonts w:ascii="Times New Roman" w:eastAsia="MS Mincho" w:hAnsi="Times New Roman"/>
          <w:sz w:val="24"/>
          <w:szCs w:val="24"/>
          <w:lang w:eastAsia="bg-BG"/>
        </w:rPr>
        <w:t>:</w:t>
      </w:r>
    </w:p>
    <w:p w:rsidR="00092C02" w:rsidRPr="00092C02" w:rsidRDefault="00092C02" w:rsidP="00092C02">
      <w:pPr>
        <w:numPr>
          <w:ilvl w:val="0"/>
          <w:numId w:val="24"/>
        </w:numPr>
        <w:tabs>
          <w:tab w:val="left" w:pos="720"/>
          <w:tab w:val="right" w:pos="1134"/>
          <w:tab w:val="right" w:pos="9350"/>
        </w:tabs>
        <w:spacing w:after="0"/>
        <w:ind w:left="0" w:firstLine="567"/>
        <w:jc w:val="both"/>
        <w:rPr>
          <w:rFonts w:ascii="Times New Roman" w:eastAsia="MS Mincho" w:hAnsi="Times New Roman"/>
          <w:sz w:val="24"/>
          <w:szCs w:val="24"/>
          <w:lang w:eastAsia="bg-BG"/>
        </w:rPr>
      </w:pPr>
      <w:r w:rsidRPr="00092C02">
        <w:rPr>
          <w:rFonts w:ascii="Times New Roman" w:eastAsia="MS Mincho" w:hAnsi="Times New Roman"/>
          <w:sz w:val="24"/>
          <w:szCs w:val="24"/>
          <w:lang w:eastAsia="bg-BG"/>
        </w:rPr>
        <w:t xml:space="preserve">Отстраняване на открити грешки: В периода на гаранционна поддръжка след внедряването на </w:t>
      </w:r>
      <w:r w:rsidRPr="00092C02">
        <w:rPr>
          <w:rFonts w:ascii="Times New Roman" w:eastAsia="Times New Roman" w:hAnsi="Times New Roman"/>
          <w:sz w:val="24"/>
          <w:szCs w:val="24"/>
          <w:lang w:eastAsia="bg-BG"/>
        </w:rPr>
        <w:t>Услугата</w:t>
      </w:r>
      <w:r w:rsidRPr="00092C02">
        <w:rPr>
          <w:rFonts w:ascii="Times New Roman" w:eastAsia="MS Mincho" w:hAnsi="Times New Roman"/>
          <w:sz w:val="24"/>
          <w:szCs w:val="24"/>
          <w:lang w:eastAsia="bg-BG"/>
        </w:rPr>
        <w:t xml:space="preserve">, </w:t>
      </w:r>
      <w:r>
        <w:rPr>
          <w:rFonts w:ascii="Times New Roman" w:eastAsia="MS Mincho" w:hAnsi="Times New Roman"/>
          <w:sz w:val="24"/>
          <w:szCs w:val="24"/>
          <w:lang w:eastAsia="bg-BG"/>
        </w:rPr>
        <w:t>ще</w:t>
      </w:r>
      <w:r w:rsidRPr="00092C02">
        <w:rPr>
          <w:rFonts w:ascii="Times New Roman" w:eastAsia="MS Mincho" w:hAnsi="Times New Roman"/>
          <w:sz w:val="24"/>
          <w:szCs w:val="24"/>
          <w:lang w:eastAsia="bg-BG"/>
        </w:rPr>
        <w:t xml:space="preserve"> отстранява</w:t>
      </w:r>
      <w:r>
        <w:rPr>
          <w:rFonts w:ascii="Times New Roman" w:eastAsia="MS Mincho" w:hAnsi="Times New Roman"/>
          <w:sz w:val="24"/>
          <w:szCs w:val="24"/>
          <w:lang w:eastAsia="bg-BG"/>
        </w:rPr>
        <w:t>м</w:t>
      </w:r>
      <w:r w:rsidRPr="00092C02">
        <w:rPr>
          <w:rFonts w:ascii="Times New Roman" w:eastAsia="MS Mincho" w:hAnsi="Times New Roman"/>
          <w:sz w:val="24"/>
          <w:szCs w:val="24"/>
          <w:lang w:eastAsia="bg-BG"/>
        </w:rPr>
        <w:t xml:space="preserve"> откритите грешки за своя сметка;</w:t>
      </w:r>
    </w:p>
    <w:p w:rsidR="00092C02" w:rsidRPr="00092C02" w:rsidRDefault="00092C02" w:rsidP="00092C02">
      <w:pPr>
        <w:numPr>
          <w:ilvl w:val="0"/>
          <w:numId w:val="24"/>
        </w:numPr>
        <w:tabs>
          <w:tab w:val="left" w:pos="720"/>
          <w:tab w:val="right" w:pos="1134"/>
          <w:tab w:val="right" w:pos="9350"/>
        </w:tabs>
        <w:spacing w:after="0"/>
        <w:ind w:left="0" w:firstLine="567"/>
        <w:jc w:val="both"/>
        <w:rPr>
          <w:rFonts w:ascii="Times New Roman" w:eastAsia="MS Mincho" w:hAnsi="Times New Roman"/>
          <w:sz w:val="24"/>
          <w:szCs w:val="24"/>
          <w:lang w:eastAsia="bg-BG"/>
        </w:rPr>
      </w:pPr>
      <w:r w:rsidRPr="00092C02">
        <w:rPr>
          <w:rFonts w:ascii="Times New Roman" w:eastAsia="MS Mincho" w:hAnsi="Times New Roman"/>
          <w:sz w:val="24"/>
          <w:szCs w:val="24"/>
          <w:lang w:eastAsia="bg-BG"/>
        </w:rPr>
        <w:t xml:space="preserve">Промени: Добавяне на функционалности, параметри и други, приети или станали известни след първоначалното внедряване на </w:t>
      </w:r>
      <w:r w:rsidRPr="00092C02">
        <w:rPr>
          <w:rFonts w:ascii="Times New Roman" w:eastAsia="Times New Roman" w:hAnsi="Times New Roman"/>
          <w:sz w:val="24"/>
          <w:szCs w:val="24"/>
          <w:lang w:eastAsia="bg-BG"/>
        </w:rPr>
        <w:t>Услугата</w:t>
      </w:r>
      <w:r w:rsidRPr="00092C02">
        <w:rPr>
          <w:rFonts w:ascii="Times New Roman" w:eastAsia="MS Mincho" w:hAnsi="Times New Roman"/>
          <w:sz w:val="24"/>
          <w:szCs w:val="24"/>
          <w:lang w:eastAsia="bg-BG"/>
        </w:rPr>
        <w:t>, настройки и промени в софтуера, свързани с подобряване производителността на Услугата.</w:t>
      </w:r>
    </w:p>
    <w:p w:rsidR="00092C02" w:rsidRDefault="00092C02" w:rsidP="00092C02">
      <w:pPr>
        <w:tabs>
          <w:tab w:val="left" w:pos="720"/>
          <w:tab w:val="right" w:pos="9350"/>
        </w:tabs>
        <w:spacing w:after="0"/>
        <w:jc w:val="both"/>
        <w:rPr>
          <w:rFonts w:ascii="Times New Roman" w:eastAsia="MS Mincho" w:hAnsi="Times New Roman"/>
          <w:sz w:val="24"/>
          <w:szCs w:val="24"/>
          <w:lang w:eastAsia="bg-BG"/>
        </w:rPr>
      </w:pPr>
      <w:r w:rsidRPr="00092C02">
        <w:rPr>
          <w:rFonts w:ascii="Times New Roman" w:eastAsia="MS Mincho" w:hAnsi="Times New Roman"/>
          <w:sz w:val="24"/>
          <w:szCs w:val="24"/>
          <w:lang w:val="en-US" w:eastAsia="bg-BG"/>
        </w:rPr>
        <w:tab/>
      </w:r>
      <w:r w:rsidRPr="00092C02">
        <w:rPr>
          <w:rFonts w:ascii="Times New Roman" w:eastAsia="MS Mincho" w:hAnsi="Times New Roman"/>
          <w:sz w:val="24"/>
          <w:szCs w:val="24"/>
          <w:lang w:eastAsia="bg-BG"/>
        </w:rPr>
        <w:t xml:space="preserve">За всички технически проблеми </w:t>
      </w:r>
      <w:r>
        <w:rPr>
          <w:rFonts w:ascii="Times New Roman" w:eastAsia="MS Mincho" w:hAnsi="Times New Roman"/>
          <w:sz w:val="24"/>
          <w:szCs w:val="24"/>
          <w:lang w:eastAsia="bg-BG"/>
        </w:rPr>
        <w:t>ще</w:t>
      </w:r>
      <w:r w:rsidRPr="00092C02">
        <w:rPr>
          <w:rFonts w:ascii="Times New Roman" w:eastAsia="MS Mincho" w:hAnsi="Times New Roman"/>
          <w:sz w:val="24"/>
          <w:szCs w:val="24"/>
          <w:lang w:eastAsia="bg-BG"/>
        </w:rPr>
        <w:t xml:space="preserve"> организира</w:t>
      </w:r>
      <w:r>
        <w:rPr>
          <w:rFonts w:ascii="Times New Roman" w:eastAsia="MS Mincho" w:hAnsi="Times New Roman"/>
          <w:sz w:val="24"/>
          <w:szCs w:val="24"/>
          <w:lang w:eastAsia="bg-BG"/>
        </w:rPr>
        <w:t>м</w:t>
      </w:r>
      <w:r w:rsidRPr="00092C02">
        <w:rPr>
          <w:rFonts w:ascii="Times New Roman" w:eastAsia="MS Mincho" w:hAnsi="Times New Roman"/>
          <w:sz w:val="24"/>
          <w:szCs w:val="24"/>
          <w:lang w:eastAsia="bg-BG"/>
        </w:rPr>
        <w:t xml:space="preserve"> помощно бюро /хелп деск/. </w:t>
      </w:r>
    </w:p>
    <w:p w:rsidR="00092C02" w:rsidRDefault="00092C02" w:rsidP="00092C02">
      <w:pPr>
        <w:tabs>
          <w:tab w:val="left" w:pos="720"/>
          <w:tab w:val="right" w:pos="9350"/>
        </w:tabs>
        <w:spacing w:after="0"/>
        <w:jc w:val="both"/>
        <w:rPr>
          <w:rFonts w:ascii="Times New Roman" w:eastAsia="MS Mincho" w:hAnsi="Times New Roman"/>
          <w:sz w:val="24"/>
          <w:szCs w:val="24"/>
          <w:lang w:eastAsia="bg-BG"/>
        </w:rPr>
      </w:pPr>
      <w:r w:rsidRPr="00092C02">
        <w:rPr>
          <w:rFonts w:ascii="Times New Roman" w:eastAsia="MS Mincho" w:hAnsi="Times New Roman"/>
          <w:sz w:val="24"/>
          <w:szCs w:val="24"/>
          <w:lang w:eastAsia="bg-BG"/>
        </w:rPr>
        <w:t xml:space="preserve">Максималното време за реакция (времето между изпращане на заявка за проблема до момента на получаване на известие за започване на дейности по отстраняването на неизправността) да бъде до 30 минути, а времето за възстановяване на работоспособността да бъде до 120 минути.  </w:t>
      </w:r>
    </w:p>
    <w:p w:rsidR="00092C02" w:rsidRDefault="00437B0D" w:rsidP="00092C02">
      <w:pPr>
        <w:tabs>
          <w:tab w:val="left" w:pos="720"/>
          <w:tab w:val="right" w:pos="9350"/>
        </w:tabs>
        <w:spacing w:after="0"/>
        <w:jc w:val="both"/>
        <w:rPr>
          <w:rFonts w:ascii="Times New Roman" w:eastAsia="MS Mincho" w:hAnsi="Times New Roman"/>
          <w:sz w:val="24"/>
          <w:szCs w:val="24"/>
          <w:lang w:eastAsia="bg-BG"/>
        </w:rPr>
      </w:pPr>
      <w:r>
        <w:rPr>
          <w:rFonts w:ascii="Times New Roman" w:eastAsia="MS Mincho" w:hAnsi="Times New Roman"/>
          <w:sz w:val="24"/>
          <w:szCs w:val="24"/>
          <w:lang w:eastAsia="bg-BG"/>
        </w:rPr>
        <w:t xml:space="preserve">           </w:t>
      </w:r>
      <w:r w:rsidR="00092C02" w:rsidRPr="00092C02">
        <w:rPr>
          <w:rFonts w:ascii="Times New Roman" w:eastAsia="MS Mincho" w:hAnsi="Times New Roman"/>
          <w:sz w:val="24"/>
          <w:szCs w:val="24"/>
          <w:lang w:eastAsia="bg-BG"/>
        </w:rPr>
        <w:t xml:space="preserve">Достъпът до помощното бюро </w:t>
      </w:r>
      <w:r w:rsidR="00092C02">
        <w:rPr>
          <w:rFonts w:ascii="Times New Roman" w:eastAsia="MS Mincho" w:hAnsi="Times New Roman"/>
          <w:sz w:val="24"/>
          <w:szCs w:val="24"/>
          <w:lang w:eastAsia="bg-BG"/>
        </w:rPr>
        <w:t>ще</w:t>
      </w:r>
      <w:r w:rsidR="00092C02" w:rsidRPr="00092C02">
        <w:rPr>
          <w:rFonts w:ascii="Times New Roman" w:eastAsia="MS Mincho" w:hAnsi="Times New Roman"/>
          <w:sz w:val="24"/>
          <w:szCs w:val="24"/>
          <w:lang w:eastAsia="bg-BG"/>
        </w:rPr>
        <w:t xml:space="preserve"> бъде осигурен чрез телефонен номер, факс и e-mail в България, който да не поставя потребителите пред нуждата да плащат разговори по международни тарифи или по такива за разговори на големи разстояния. </w:t>
      </w:r>
    </w:p>
    <w:p w:rsidR="00437B0D" w:rsidRDefault="00E27ABA" w:rsidP="00E27ABA">
      <w:pPr>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00437B0D">
        <w:rPr>
          <w:rFonts w:ascii="Times New Roman" w:hAnsi="Times New Roman"/>
          <w:sz w:val="24"/>
          <w:szCs w:val="24"/>
          <w:lang w:eastAsia="bg-BG"/>
        </w:rPr>
        <w:t>Р</w:t>
      </w:r>
      <w:r w:rsidR="00437B0D" w:rsidRPr="00437B0D">
        <w:rPr>
          <w:rFonts w:ascii="Times New Roman" w:hAnsi="Times New Roman"/>
          <w:sz w:val="24"/>
          <w:szCs w:val="24"/>
          <w:lang w:eastAsia="bg-BG"/>
        </w:rPr>
        <w:t>азполага</w:t>
      </w:r>
      <w:r w:rsidR="00437B0D">
        <w:rPr>
          <w:rFonts w:ascii="Times New Roman" w:hAnsi="Times New Roman"/>
          <w:sz w:val="24"/>
          <w:szCs w:val="24"/>
          <w:lang w:eastAsia="bg-BG"/>
        </w:rPr>
        <w:t>м</w:t>
      </w:r>
      <w:r w:rsidR="00437B0D" w:rsidRPr="00437B0D">
        <w:rPr>
          <w:rFonts w:ascii="Times New Roman" w:hAnsi="Times New Roman"/>
          <w:sz w:val="24"/>
          <w:szCs w:val="24"/>
          <w:lang w:eastAsia="bg-BG"/>
        </w:rPr>
        <w:t xml:space="preserve"> със сервиз за извършване на обслужване на предлаганото оборудване </w:t>
      </w:r>
      <w:r w:rsidR="00437B0D" w:rsidRPr="00437B0D">
        <w:rPr>
          <w:rFonts w:ascii="Times New Roman" w:eastAsia="MS Mincho" w:hAnsi="Times New Roman"/>
          <w:sz w:val="24"/>
          <w:szCs w:val="24"/>
          <w:lang w:eastAsia="bg-BG"/>
        </w:rPr>
        <w:t>в гр. София</w:t>
      </w:r>
      <w:r w:rsidR="00437B0D">
        <w:rPr>
          <w:rFonts w:ascii="Times New Roman" w:eastAsia="MS Mincho" w:hAnsi="Times New Roman"/>
          <w:sz w:val="24"/>
          <w:szCs w:val="24"/>
          <w:lang w:eastAsia="bg-BG"/>
        </w:rPr>
        <w:t xml:space="preserve"> с</w:t>
      </w:r>
      <w:r w:rsidR="00437B0D" w:rsidRPr="00437B0D">
        <w:rPr>
          <w:rFonts w:ascii="Times New Roman" w:hAnsi="Times New Roman"/>
          <w:sz w:val="24"/>
          <w:szCs w:val="24"/>
          <w:lang w:eastAsia="bg-BG"/>
        </w:rPr>
        <w:t xml:space="preserve"> адрес, телефон, факс/или и-мейл за кореспонденция със сервиза</w:t>
      </w:r>
      <w:r w:rsidR="00437B0D">
        <w:rPr>
          <w:rFonts w:ascii="Times New Roman" w:hAnsi="Times New Roman"/>
          <w:sz w:val="24"/>
          <w:szCs w:val="24"/>
          <w:lang w:eastAsia="bg-BG"/>
        </w:rPr>
        <w:t>:</w:t>
      </w:r>
    </w:p>
    <w:p w:rsidR="00437B0D" w:rsidRPr="00437B0D" w:rsidRDefault="00437B0D" w:rsidP="00FA4F34">
      <w:pPr>
        <w:spacing w:after="0" w:line="320" w:lineRule="exact"/>
        <w:ind w:firstLine="567"/>
        <w:jc w:val="both"/>
        <w:rPr>
          <w:rFonts w:ascii="Times New Roman" w:hAnsi="Times New Roman"/>
          <w:sz w:val="24"/>
          <w:szCs w:val="24"/>
          <w:lang w:eastAsia="bg-BG"/>
        </w:rPr>
      </w:pPr>
      <w:r>
        <w:rPr>
          <w:rFonts w:ascii="Times New Roman" w:hAnsi="Times New Roman"/>
          <w:sz w:val="24"/>
          <w:szCs w:val="24"/>
          <w:lang w:eastAsia="bg-BG"/>
        </w:rPr>
        <w:t>…………………………………………………………………………..</w:t>
      </w:r>
    </w:p>
    <w:p w:rsidR="00437B0D" w:rsidRPr="00437B0D" w:rsidRDefault="00437B0D" w:rsidP="00FA4F34">
      <w:pPr>
        <w:spacing w:after="0" w:line="320" w:lineRule="exact"/>
        <w:ind w:left="720" w:hanging="153"/>
        <w:rPr>
          <w:rFonts w:ascii="Times New Roman" w:hAnsi="Times New Roman"/>
          <w:sz w:val="24"/>
          <w:szCs w:val="24"/>
          <w:lang w:eastAsia="bg-BG"/>
        </w:rPr>
      </w:pPr>
      <w:r w:rsidRPr="00437B0D">
        <w:rPr>
          <w:rFonts w:ascii="Times New Roman" w:hAnsi="Times New Roman"/>
          <w:sz w:val="24"/>
          <w:szCs w:val="24"/>
          <w:lang w:eastAsia="bg-BG"/>
        </w:rPr>
        <w:t>Гаранционната поддръжка на техническото оборудване ще се извършва по схемата 7х24.</w:t>
      </w:r>
    </w:p>
    <w:p w:rsidR="00092C02" w:rsidRPr="00092C02" w:rsidRDefault="00092C02" w:rsidP="00092C02">
      <w:pPr>
        <w:tabs>
          <w:tab w:val="left" w:pos="720"/>
          <w:tab w:val="right" w:pos="9350"/>
        </w:tabs>
        <w:spacing w:after="0"/>
        <w:jc w:val="both"/>
        <w:rPr>
          <w:rFonts w:ascii="Times New Roman" w:eastAsia="MS Mincho" w:hAnsi="Times New Roman"/>
          <w:sz w:val="24"/>
          <w:szCs w:val="24"/>
          <w:lang w:eastAsia="bg-BG"/>
        </w:rPr>
      </w:pPr>
    </w:p>
    <w:p w:rsidR="007B18A1" w:rsidRDefault="0019561B" w:rsidP="007B18A1">
      <w:pPr>
        <w:spacing w:after="0" w:line="320" w:lineRule="exact"/>
        <w:ind w:firstLine="567"/>
        <w:rPr>
          <w:rFonts w:ascii="Times New Roman" w:eastAsia="MS Mincho" w:hAnsi="Times New Roman"/>
          <w:sz w:val="24"/>
          <w:szCs w:val="24"/>
          <w:lang w:eastAsia="bg-BG"/>
        </w:rPr>
      </w:pPr>
      <w:r>
        <w:rPr>
          <w:rFonts w:ascii="Times New Roman" w:hAnsi="Times New Roman"/>
          <w:b/>
          <w:sz w:val="24"/>
          <w:szCs w:val="24"/>
          <w:lang w:val="en-US"/>
        </w:rPr>
        <w:t>VIII/</w:t>
      </w:r>
      <w:r w:rsidR="007B18A1" w:rsidRPr="007B18A1">
        <w:rPr>
          <w:rFonts w:ascii="Times New Roman" w:eastAsia="MS Mincho" w:hAnsi="Times New Roman"/>
          <w:sz w:val="24"/>
          <w:szCs w:val="24"/>
          <w:lang w:eastAsia="bg-BG"/>
        </w:rPr>
        <w:t xml:space="preserve"> </w:t>
      </w:r>
      <w:r w:rsidR="007B18A1">
        <w:rPr>
          <w:rFonts w:ascii="Times New Roman" w:eastAsia="MS Mincho" w:hAnsi="Times New Roman"/>
          <w:sz w:val="24"/>
          <w:szCs w:val="24"/>
          <w:lang w:eastAsia="bg-BG"/>
        </w:rPr>
        <w:t xml:space="preserve">По отношение </w:t>
      </w:r>
      <w:r w:rsidR="007B18A1" w:rsidRPr="001F00A7">
        <w:rPr>
          <w:rFonts w:ascii="Times New Roman" w:eastAsia="MS Mincho" w:hAnsi="Times New Roman"/>
          <w:b/>
          <w:sz w:val="24"/>
          <w:szCs w:val="24"/>
          <w:lang w:eastAsia="bg-BG"/>
        </w:rPr>
        <w:t>предоставянето на документация</w:t>
      </w:r>
      <w:r w:rsidR="007B18A1">
        <w:rPr>
          <w:rFonts w:ascii="Times New Roman" w:eastAsia="MS Mincho" w:hAnsi="Times New Roman"/>
          <w:sz w:val="24"/>
          <w:szCs w:val="24"/>
          <w:lang w:eastAsia="bg-BG"/>
        </w:rPr>
        <w:t xml:space="preserve"> приемаме и предлагаме същата да бъде предоставяна съгласно изискванията на Възложителя:</w:t>
      </w:r>
    </w:p>
    <w:p w:rsidR="007B18A1" w:rsidRPr="007B18A1" w:rsidRDefault="007B18A1" w:rsidP="007B18A1">
      <w:pPr>
        <w:spacing w:after="0" w:line="320" w:lineRule="exact"/>
        <w:ind w:firstLine="567"/>
        <w:rPr>
          <w:rFonts w:ascii="Times New Roman" w:eastAsia="MS Mincho" w:hAnsi="Times New Roman"/>
          <w:sz w:val="24"/>
          <w:szCs w:val="24"/>
          <w:lang w:eastAsia="bg-BG"/>
        </w:rPr>
      </w:pPr>
      <w:r w:rsidRPr="007B18A1">
        <w:rPr>
          <w:rFonts w:ascii="Times New Roman" w:eastAsia="MS Mincho" w:hAnsi="Times New Roman"/>
          <w:sz w:val="24"/>
          <w:szCs w:val="24"/>
          <w:lang w:eastAsia="bg-BG"/>
        </w:rPr>
        <w:t xml:space="preserve">За всяка доставена конфигурация </w:t>
      </w:r>
      <w:r>
        <w:rPr>
          <w:rFonts w:ascii="Times New Roman" w:eastAsia="MS Mincho" w:hAnsi="Times New Roman"/>
          <w:sz w:val="24"/>
          <w:szCs w:val="24"/>
          <w:lang w:eastAsia="bg-BG"/>
        </w:rPr>
        <w:t xml:space="preserve">ще </w:t>
      </w:r>
      <w:r w:rsidRPr="007B18A1">
        <w:rPr>
          <w:rFonts w:ascii="Times New Roman" w:eastAsia="MS Mincho" w:hAnsi="Times New Roman"/>
          <w:sz w:val="24"/>
          <w:szCs w:val="24"/>
          <w:lang w:eastAsia="bg-BG"/>
        </w:rPr>
        <w:t>представ</w:t>
      </w:r>
      <w:r>
        <w:rPr>
          <w:rFonts w:ascii="Times New Roman" w:eastAsia="MS Mincho" w:hAnsi="Times New Roman"/>
          <w:sz w:val="24"/>
          <w:szCs w:val="24"/>
          <w:lang w:eastAsia="bg-BG"/>
        </w:rPr>
        <w:t>ям</w:t>
      </w:r>
      <w:r w:rsidRPr="007B18A1">
        <w:rPr>
          <w:rFonts w:ascii="Times New Roman" w:eastAsia="MS Mincho" w:hAnsi="Times New Roman"/>
          <w:sz w:val="24"/>
          <w:szCs w:val="24"/>
          <w:lang w:eastAsia="bg-BG"/>
        </w:rPr>
        <w:t xml:space="preserve"> пакетажен лист с подробен списък с всички компоненти, техните продуктови номера и количества;</w:t>
      </w:r>
    </w:p>
    <w:p w:rsidR="007B18A1" w:rsidRPr="007B18A1" w:rsidRDefault="007B18A1" w:rsidP="007B18A1">
      <w:pPr>
        <w:tabs>
          <w:tab w:val="right" w:pos="9350"/>
        </w:tabs>
        <w:spacing w:after="0" w:line="320" w:lineRule="exact"/>
        <w:ind w:firstLine="567"/>
        <w:jc w:val="both"/>
        <w:rPr>
          <w:rFonts w:ascii="Times New Roman" w:eastAsia="MS Mincho" w:hAnsi="Times New Roman"/>
          <w:sz w:val="24"/>
          <w:szCs w:val="24"/>
          <w:lang w:eastAsia="bg-BG"/>
        </w:rPr>
      </w:pPr>
      <w:r>
        <w:rPr>
          <w:rFonts w:ascii="Times New Roman" w:eastAsia="MS Mincho" w:hAnsi="Times New Roman"/>
          <w:sz w:val="24"/>
          <w:szCs w:val="24"/>
          <w:lang w:eastAsia="bg-BG"/>
        </w:rPr>
        <w:t xml:space="preserve">Ще </w:t>
      </w:r>
      <w:r w:rsidRPr="007B18A1">
        <w:rPr>
          <w:rFonts w:ascii="Times New Roman" w:eastAsia="MS Mincho" w:hAnsi="Times New Roman"/>
          <w:sz w:val="24"/>
          <w:szCs w:val="24"/>
          <w:lang w:eastAsia="bg-BG"/>
        </w:rPr>
        <w:t>представ</w:t>
      </w:r>
      <w:r>
        <w:rPr>
          <w:rFonts w:ascii="Times New Roman" w:eastAsia="MS Mincho" w:hAnsi="Times New Roman"/>
          <w:sz w:val="24"/>
          <w:szCs w:val="24"/>
          <w:lang w:eastAsia="bg-BG"/>
        </w:rPr>
        <w:t>ям</w:t>
      </w:r>
      <w:r w:rsidRPr="007B18A1">
        <w:rPr>
          <w:rFonts w:ascii="Times New Roman" w:eastAsia="MS Mincho" w:hAnsi="Times New Roman"/>
          <w:sz w:val="24"/>
          <w:szCs w:val="24"/>
          <w:lang w:eastAsia="bg-BG"/>
        </w:rPr>
        <w:t xml:space="preserve"> техническа документация на доставеното оборудване;</w:t>
      </w:r>
    </w:p>
    <w:p w:rsidR="007B18A1" w:rsidRPr="007B18A1" w:rsidRDefault="007B18A1" w:rsidP="007B18A1">
      <w:pPr>
        <w:tabs>
          <w:tab w:val="right" w:pos="9350"/>
        </w:tabs>
        <w:spacing w:after="0" w:line="320" w:lineRule="exact"/>
        <w:ind w:firstLine="567"/>
        <w:jc w:val="both"/>
        <w:rPr>
          <w:rFonts w:ascii="Times New Roman" w:eastAsia="MS Mincho" w:hAnsi="Times New Roman"/>
          <w:sz w:val="24"/>
          <w:szCs w:val="24"/>
          <w:lang w:eastAsia="bg-BG"/>
        </w:rPr>
      </w:pPr>
      <w:r>
        <w:rPr>
          <w:rFonts w:ascii="Times New Roman" w:eastAsia="MS Mincho" w:hAnsi="Times New Roman"/>
          <w:sz w:val="24"/>
          <w:szCs w:val="24"/>
          <w:lang w:eastAsia="bg-BG"/>
        </w:rPr>
        <w:t>Ще</w:t>
      </w:r>
      <w:r w:rsidRPr="007B18A1">
        <w:rPr>
          <w:rFonts w:ascii="Times New Roman" w:eastAsia="MS Mincho" w:hAnsi="Times New Roman"/>
          <w:sz w:val="24"/>
          <w:szCs w:val="24"/>
          <w:lang w:eastAsia="bg-BG"/>
        </w:rPr>
        <w:t xml:space="preserve"> представ</w:t>
      </w:r>
      <w:r>
        <w:rPr>
          <w:rFonts w:ascii="Times New Roman" w:eastAsia="MS Mincho" w:hAnsi="Times New Roman"/>
          <w:sz w:val="24"/>
          <w:szCs w:val="24"/>
          <w:lang w:eastAsia="bg-BG"/>
        </w:rPr>
        <w:t>ям</w:t>
      </w:r>
      <w:r w:rsidRPr="007B18A1">
        <w:rPr>
          <w:rFonts w:ascii="Times New Roman" w:eastAsia="MS Mincho" w:hAnsi="Times New Roman"/>
          <w:sz w:val="24"/>
          <w:szCs w:val="24"/>
          <w:lang w:eastAsia="bg-BG"/>
        </w:rPr>
        <w:t xml:space="preserve"> инструкция за техническо обслужване и поддръжка на доставеното оборудване;</w:t>
      </w:r>
    </w:p>
    <w:p w:rsidR="007B18A1" w:rsidRPr="007B18A1" w:rsidRDefault="007B18A1" w:rsidP="007B18A1">
      <w:pPr>
        <w:tabs>
          <w:tab w:val="right" w:pos="9350"/>
        </w:tabs>
        <w:spacing w:after="0" w:line="320" w:lineRule="exact"/>
        <w:ind w:firstLine="567"/>
        <w:jc w:val="both"/>
        <w:rPr>
          <w:rFonts w:ascii="Times New Roman" w:eastAsia="MS Mincho" w:hAnsi="Times New Roman"/>
          <w:sz w:val="24"/>
          <w:szCs w:val="24"/>
          <w:lang w:eastAsia="bg-BG"/>
        </w:rPr>
      </w:pPr>
      <w:r>
        <w:rPr>
          <w:rFonts w:ascii="Times New Roman" w:eastAsia="MS Mincho" w:hAnsi="Times New Roman"/>
          <w:sz w:val="24"/>
          <w:szCs w:val="24"/>
          <w:lang w:eastAsia="bg-BG"/>
        </w:rPr>
        <w:t>Ще</w:t>
      </w:r>
      <w:r w:rsidRPr="007B18A1">
        <w:rPr>
          <w:rFonts w:ascii="Times New Roman" w:eastAsia="MS Mincho" w:hAnsi="Times New Roman"/>
          <w:sz w:val="24"/>
          <w:szCs w:val="24"/>
          <w:lang w:eastAsia="bg-BG"/>
        </w:rPr>
        <w:t xml:space="preserve"> изготв</w:t>
      </w:r>
      <w:r>
        <w:rPr>
          <w:rFonts w:ascii="Times New Roman" w:eastAsia="MS Mincho" w:hAnsi="Times New Roman"/>
          <w:sz w:val="24"/>
          <w:szCs w:val="24"/>
          <w:lang w:eastAsia="bg-BG"/>
        </w:rPr>
        <w:t>ям</w:t>
      </w:r>
      <w:r w:rsidRPr="007B18A1">
        <w:rPr>
          <w:rFonts w:ascii="Times New Roman" w:eastAsia="MS Mincho" w:hAnsi="Times New Roman"/>
          <w:sz w:val="24"/>
          <w:szCs w:val="24"/>
          <w:lang w:eastAsia="bg-BG"/>
        </w:rPr>
        <w:t xml:space="preserve"> и предостав</w:t>
      </w:r>
      <w:r>
        <w:rPr>
          <w:rFonts w:ascii="Times New Roman" w:eastAsia="MS Mincho" w:hAnsi="Times New Roman"/>
          <w:sz w:val="24"/>
          <w:szCs w:val="24"/>
          <w:lang w:eastAsia="bg-BG"/>
        </w:rPr>
        <w:t>ям</w:t>
      </w:r>
      <w:r w:rsidRPr="007B18A1">
        <w:rPr>
          <w:rFonts w:ascii="Times New Roman" w:eastAsia="MS Mincho" w:hAnsi="Times New Roman"/>
          <w:sz w:val="24"/>
          <w:szCs w:val="24"/>
          <w:lang w:eastAsia="bg-BG"/>
        </w:rPr>
        <w:t xml:space="preserve"> на Възложителя пълна техническа и експлоатационна документация на български език на хартиен и електронен носител на </w:t>
      </w:r>
      <w:r w:rsidRPr="007B18A1">
        <w:rPr>
          <w:rFonts w:ascii="Times New Roman" w:eastAsia="Times New Roman" w:hAnsi="Times New Roman"/>
          <w:sz w:val="24"/>
          <w:szCs w:val="24"/>
          <w:lang w:eastAsia="bg-BG"/>
        </w:rPr>
        <w:t>Услугата</w:t>
      </w:r>
      <w:r w:rsidRPr="007B18A1">
        <w:rPr>
          <w:rFonts w:ascii="Times New Roman" w:eastAsia="MS Mincho" w:hAnsi="Times New Roman"/>
          <w:sz w:val="24"/>
          <w:szCs w:val="24"/>
          <w:lang w:eastAsia="bg-BG"/>
        </w:rPr>
        <w:t>, която да включва минимум следното:</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Документация за дизайна на Услугата;</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Техническа документация за архитектурата и програмния код;</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Пълно описание на базата данни;</w:t>
      </w:r>
    </w:p>
    <w:p w:rsidR="007B18A1" w:rsidRPr="007B18A1" w:rsidRDefault="007B18A1" w:rsidP="007B18A1">
      <w:pPr>
        <w:numPr>
          <w:ilvl w:val="0"/>
          <w:numId w:val="25"/>
        </w:numPr>
        <w:tabs>
          <w:tab w:val="clear" w:pos="720"/>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Инсталационни файлове и ръководство за инсталация;</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Конфигурационни файлове на базата данни;</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Ръководство на потребителя;</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Ръководство за инсталиране и конфигуриране;</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Ръководство на администратора за цялостна поддръжка и администриране на Услугата и базата данни, включително и процедури за backup и restore;</w:t>
      </w:r>
    </w:p>
    <w:p w:rsidR="007B18A1" w:rsidRPr="007B18A1" w:rsidRDefault="007B18A1" w:rsidP="007B18A1">
      <w:pPr>
        <w:tabs>
          <w:tab w:val="right" w:pos="9350"/>
        </w:tabs>
        <w:spacing w:after="0" w:line="320" w:lineRule="exact"/>
        <w:ind w:left="426" w:hanging="284"/>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w:t>
      </w:r>
      <w:r w:rsidRPr="007B18A1">
        <w:rPr>
          <w:rFonts w:ascii="Times New Roman" w:eastAsia="MS Mincho" w:hAnsi="Times New Roman"/>
          <w:sz w:val="24"/>
          <w:szCs w:val="24"/>
          <w:lang w:eastAsia="bg-BG"/>
        </w:rPr>
        <w:tab/>
        <w:t>Потребителски имена и пароли за достъп до всеки системен и приложен софтуер;</w:t>
      </w:r>
    </w:p>
    <w:p w:rsidR="007B18A1" w:rsidRPr="007B18A1" w:rsidRDefault="007B18A1" w:rsidP="007B18A1">
      <w:pPr>
        <w:tabs>
          <w:tab w:val="left" w:pos="720"/>
          <w:tab w:val="right" w:pos="9350"/>
        </w:tabs>
        <w:spacing w:after="0" w:line="320" w:lineRule="exact"/>
        <w:ind w:firstLine="567"/>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 xml:space="preserve">Документацията </w:t>
      </w:r>
      <w:r>
        <w:rPr>
          <w:rFonts w:ascii="Times New Roman" w:eastAsia="MS Mincho" w:hAnsi="Times New Roman"/>
          <w:sz w:val="24"/>
          <w:szCs w:val="24"/>
          <w:lang w:eastAsia="bg-BG"/>
        </w:rPr>
        <w:t xml:space="preserve">ще </w:t>
      </w:r>
      <w:r w:rsidRPr="007B18A1">
        <w:rPr>
          <w:rFonts w:ascii="Times New Roman" w:eastAsia="MS Mincho" w:hAnsi="Times New Roman"/>
          <w:sz w:val="24"/>
          <w:szCs w:val="24"/>
          <w:lang w:eastAsia="bg-BG"/>
        </w:rPr>
        <w:t>предостав</w:t>
      </w:r>
      <w:r>
        <w:rPr>
          <w:rFonts w:ascii="Times New Roman" w:eastAsia="MS Mincho" w:hAnsi="Times New Roman"/>
          <w:sz w:val="24"/>
          <w:szCs w:val="24"/>
          <w:lang w:eastAsia="bg-BG"/>
        </w:rPr>
        <w:t>я</w:t>
      </w:r>
      <w:r w:rsidRPr="007B18A1">
        <w:rPr>
          <w:rFonts w:ascii="Times New Roman" w:eastAsia="MS Mincho" w:hAnsi="Times New Roman"/>
          <w:sz w:val="24"/>
          <w:szCs w:val="24"/>
          <w:lang w:eastAsia="bg-BG"/>
        </w:rPr>
        <w:t xml:space="preserve"> на български език на хартиен и електронен носител и </w:t>
      </w:r>
      <w:r>
        <w:rPr>
          <w:rFonts w:ascii="Times New Roman" w:eastAsia="MS Mincho" w:hAnsi="Times New Roman"/>
          <w:sz w:val="24"/>
          <w:szCs w:val="24"/>
          <w:lang w:eastAsia="bg-BG"/>
        </w:rPr>
        <w:t>ще</w:t>
      </w:r>
      <w:r w:rsidRPr="007B18A1">
        <w:rPr>
          <w:rFonts w:ascii="Times New Roman" w:eastAsia="MS Mincho" w:hAnsi="Times New Roman"/>
          <w:sz w:val="24"/>
          <w:szCs w:val="24"/>
          <w:lang w:eastAsia="bg-BG"/>
        </w:rPr>
        <w:t xml:space="preserve"> съдържа минимум следното:</w:t>
      </w:r>
    </w:p>
    <w:p w:rsidR="007B18A1" w:rsidRPr="007B18A1" w:rsidRDefault="007B18A1" w:rsidP="007B18A1">
      <w:pPr>
        <w:numPr>
          <w:ilvl w:val="0"/>
          <w:numId w:val="26"/>
        </w:numPr>
        <w:tabs>
          <w:tab w:val="left" w:pos="720"/>
          <w:tab w:val="right" w:pos="1701"/>
          <w:tab w:val="right" w:pos="9350"/>
        </w:tabs>
        <w:spacing w:after="0" w:line="320" w:lineRule="exact"/>
        <w:ind w:left="0" w:firstLine="567"/>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 xml:space="preserve">Общо описание на </w:t>
      </w:r>
      <w:r w:rsidRPr="007B18A1">
        <w:rPr>
          <w:rFonts w:ascii="Times New Roman" w:eastAsia="Times New Roman" w:hAnsi="Times New Roman"/>
          <w:sz w:val="24"/>
          <w:szCs w:val="24"/>
          <w:lang w:eastAsia="bg-BG"/>
        </w:rPr>
        <w:t>Услугата</w:t>
      </w:r>
      <w:r w:rsidRPr="007B18A1">
        <w:rPr>
          <w:rFonts w:ascii="Times New Roman" w:eastAsia="MS Mincho" w:hAnsi="Times New Roman"/>
          <w:sz w:val="24"/>
          <w:szCs w:val="24"/>
          <w:lang w:eastAsia="bg-BG"/>
        </w:rPr>
        <w:t xml:space="preserve">, общ преглед на операциите, </w:t>
      </w:r>
      <w:r w:rsidRPr="007B18A1">
        <w:rPr>
          <w:rFonts w:ascii="Times New Roman" w:eastAsia="MS Mincho" w:hAnsi="Times New Roman"/>
          <w:sz w:val="24"/>
          <w:szCs w:val="24"/>
          <w:lang w:val="en-US" w:eastAsia="bg-BG"/>
        </w:rPr>
        <w:t xml:space="preserve">UML </w:t>
      </w:r>
      <w:r w:rsidRPr="007B18A1">
        <w:rPr>
          <w:rFonts w:ascii="Times New Roman" w:eastAsia="MS Mincho" w:hAnsi="Times New Roman"/>
          <w:sz w:val="24"/>
          <w:szCs w:val="24"/>
          <w:lang w:eastAsia="bg-BG"/>
        </w:rPr>
        <w:t xml:space="preserve">диаграми, блок диаграми, технологични функционални диаграми, физическа организация и пълни спецификации на </w:t>
      </w:r>
      <w:r w:rsidRPr="007B18A1">
        <w:rPr>
          <w:rFonts w:ascii="Times New Roman" w:eastAsia="Times New Roman" w:hAnsi="Times New Roman"/>
          <w:sz w:val="24"/>
          <w:szCs w:val="24"/>
          <w:lang w:eastAsia="bg-BG"/>
        </w:rPr>
        <w:t>Услугата.</w:t>
      </w:r>
    </w:p>
    <w:p w:rsidR="007B18A1" w:rsidRPr="007B18A1" w:rsidRDefault="007B18A1" w:rsidP="007B18A1">
      <w:pPr>
        <w:numPr>
          <w:ilvl w:val="0"/>
          <w:numId w:val="26"/>
        </w:numPr>
        <w:tabs>
          <w:tab w:val="left" w:pos="720"/>
          <w:tab w:val="right" w:pos="1701"/>
          <w:tab w:val="right" w:pos="9350"/>
        </w:tabs>
        <w:spacing w:after="0" w:line="320" w:lineRule="exact"/>
        <w:ind w:left="0" w:firstLine="567"/>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 xml:space="preserve">Подробно описание на работните процедури, включително, където е приложимо, стартиране, изключване, рестартиране и други препоръчителни процедури, за да гарантира добрата работоспособност. </w:t>
      </w:r>
    </w:p>
    <w:p w:rsidR="007B18A1" w:rsidRPr="007B18A1" w:rsidRDefault="007B18A1" w:rsidP="007B18A1">
      <w:pPr>
        <w:numPr>
          <w:ilvl w:val="0"/>
          <w:numId w:val="26"/>
        </w:numPr>
        <w:tabs>
          <w:tab w:val="left" w:pos="720"/>
          <w:tab w:val="right" w:pos="1701"/>
          <w:tab w:val="right" w:pos="9350"/>
        </w:tabs>
        <w:spacing w:after="0" w:line="320" w:lineRule="exact"/>
        <w:ind w:left="0" w:firstLine="567"/>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Подробно описание на процедурите и начина на предаване на данни.</w:t>
      </w:r>
    </w:p>
    <w:p w:rsidR="007B18A1" w:rsidRPr="007B18A1" w:rsidRDefault="007B18A1" w:rsidP="007B18A1">
      <w:pPr>
        <w:numPr>
          <w:ilvl w:val="0"/>
          <w:numId w:val="26"/>
        </w:numPr>
        <w:tabs>
          <w:tab w:val="left" w:pos="720"/>
          <w:tab w:val="right" w:pos="1701"/>
          <w:tab w:val="right" w:pos="9350"/>
        </w:tabs>
        <w:spacing w:after="0" w:line="320" w:lineRule="exact"/>
        <w:ind w:left="0" w:firstLine="567"/>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Подробности за всички операционни системи, стандартен и приложен софтуер, съобщения за грешки, които могат да възникнат по време на стартиране, рестартиране или нормална работа, като се посочва естеството на грешката и коригиращи действия, които трябва да бъдат предприети.</w:t>
      </w:r>
    </w:p>
    <w:p w:rsidR="007B18A1" w:rsidRPr="007B18A1" w:rsidRDefault="007B18A1" w:rsidP="007B18A1">
      <w:pPr>
        <w:tabs>
          <w:tab w:val="left" w:pos="567"/>
          <w:tab w:val="right" w:pos="9350"/>
        </w:tabs>
        <w:spacing w:after="0" w:line="320" w:lineRule="exact"/>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ab/>
      </w:r>
      <w:r w:rsidRPr="007B18A1">
        <w:rPr>
          <w:rFonts w:ascii="Times New Roman" w:eastAsia="MS Mincho" w:hAnsi="Times New Roman"/>
          <w:sz w:val="24"/>
          <w:szCs w:val="24"/>
          <w:lang w:eastAsia="bg-BG"/>
        </w:rPr>
        <w:tab/>
        <w:t xml:space="preserve">В документацията </w:t>
      </w:r>
      <w:r>
        <w:rPr>
          <w:rFonts w:ascii="Times New Roman" w:eastAsia="MS Mincho" w:hAnsi="Times New Roman"/>
          <w:sz w:val="24"/>
          <w:szCs w:val="24"/>
          <w:lang w:eastAsia="bg-BG"/>
        </w:rPr>
        <w:t>ще</w:t>
      </w:r>
      <w:r w:rsidRPr="007B18A1">
        <w:rPr>
          <w:rFonts w:ascii="Times New Roman" w:eastAsia="MS Mincho" w:hAnsi="Times New Roman"/>
          <w:sz w:val="24"/>
          <w:szCs w:val="24"/>
          <w:lang w:eastAsia="bg-BG"/>
        </w:rPr>
        <w:t xml:space="preserve"> бъдат описани процедури и проверки, които </w:t>
      </w:r>
      <w:r>
        <w:rPr>
          <w:rFonts w:ascii="Times New Roman" w:eastAsia="MS Mincho" w:hAnsi="Times New Roman"/>
          <w:sz w:val="24"/>
          <w:szCs w:val="24"/>
          <w:lang w:eastAsia="bg-BG"/>
        </w:rPr>
        <w:t>ще</w:t>
      </w:r>
      <w:r w:rsidRPr="007B18A1">
        <w:rPr>
          <w:rFonts w:ascii="Times New Roman" w:eastAsia="MS Mincho" w:hAnsi="Times New Roman"/>
          <w:sz w:val="24"/>
          <w:szCs w:val="24"/>
          <w:lang w:eastAsia="bg-BG"/>
        </w:rPr>
        <w:t xml:space="preserve"> бъдат извършвани, необходими за превантивна поддръжка, за да се гарантира надеждната експлоатация на оборудването към </w:t>
      </w:r>
      <w:r w:rsidRPr="007B18A1">
        <w:rPr>
          <w:rFonts w:ascii="Times New Roman" w:eastAsia="Times New Roman" w:hAnsi="Times New Roman"/>
          <w:sz w:val="24"/>
          <w:szCs w:val="24"/>
          <w:lang w:eastAsia="bg-BG"/>
        </w:rPr>
        <w:t>Услугата</w:t>
      </w:r>
      <w:r w:rsidRPr="007B18A1">
        <w:rPr>
          <w:rFonts w:ascii="Times New Roman" w:eastAsia="MS Mincho" w:hAnsi="Times New Roman"/>
          <w:sz w:val="24"/>
          <w:szCs w:val="24"/>
          <w:lang w:eastAsia="bg-BG"/>
        </w:rPr>
        <w:t xml:space="preserve">. </w:t>
      </w:r>
    </w:p>
    <w:p w:rsidR="007B18A1" w:rsidRPr="007B18A1" w:rsidRDefault="007B18A1" w:rsidP="007B18A1">
      <w:pPr>
        <w:tabs>
          <w:tab w:val="left" w:pos="567"/>
          <w:tab w:val="right" w:pos="9350"/>
        </w:tabs>
        <w:spacing w:after="0" w:line="320" w:lineRule="exact"/>
        <w:jc w:val="both"/>
        <w:rPr>
          <w:rFonts w:ascii="Times New Roman" w:eastAsia="MS Mincho" w:hAnsi="Times New Roman"/>
          <w:sz w:val="24"/>
          <w:szCs w:val="24"/>
          <w:lang w:eastAsia="bg-BG"/>
        </w:rPr>
      </w:pPr>
      <w:r w:rsidRPr="007B18A1">
        <w:rPr>
          <w:rFonts w:ascii="Times New Roman" w:eastAsia="MS Mincho" w:hAnsi="Times New Roman"/>
          <w:sz w:val="24"/>
          <w:szCs w:val="24"/>
          <w:lang w:eastAsia="bg-BG"/>
        </w:rPr>
        <w:tab/>
        <w:t>В документация</w:t>
      </w:r>
      <w:r>
        <w:rPr>
          <w:rFonts w:ascii="Times New Roman" w:eastAsia="MS Mincho" w:hAnsi="Times New Roman"/>
          <w:sz w:val="24"/>
          <w:szCs w:val="24"/>
          <w:lang w:eastAsia="bg-BG"/>
        </w:rPr>
        <w:t>та</w:t>
      </w:r>
      <w:r w:rsidRPr="007B18A1">
        <w:rPr>
          <w:rFonts w:ascii="Times New Roman" w:eastAsia="MS Mincho" w:hAnsi="Times New Roman"/>
          <w:sz w:val="24"/>
          <w:szCs w:val="24"/>
          <w:lang w:eastAsia="bg-BG"/>
        </w:rPr>
        <w:t xml:space="preserve"> </w:t>
      </w:r>
      <w:r>
        <w:rPr>
          <w:rFonts w:ascii="Times New Roman" w:eastAsia="MS Mincho" w:hAnsi="Times New Roman"/>
          <w:sz w:val="24"/>
          <w:szCs w:val="24"/>
          <w:lang w:eastAsia="bg-BG"/>
        </w:rPr>
        <w:t>ще</w:t>
      </w:r>
      <w:r w:rsidRPr="007B18A1">
        <w:rPr>
          <w:rFonts w:ascii="Times New Roman" w:eastAsia="MS Mincho" w:hAnsi="Times New Roman"/>
          <w:sz w:val="24"/>
          <w:szCs w:val="24"/>
          <w:lang w:eastAsia="bg-BG"/>
        </w:rPr>
        <w:t xml:space="preserve"> се предоставят данни, необходими за ремонт на неизправности по оборудването, както и общи указания за демонтаж и ремонт.</w:t>
      </w:r>
    </w:p>
    <w:p w:rsidR="0019561B" w:rsidRDefault="00FD7819" w:rsidP="006F5D9B">
      <w:pPr>
        <w:spacing w:after="0" w:line="320" w:lineRule="exact"/>
        <w:jc w:val="both"/>
        <w:rPr>
          <w:rFonts w:ascii="Times New Roman" w:hAnsi="Times New Roman"/>
          <w:b/>
          <w:sz w:val="24"/>
          <w:szCs w:val="24"/>
        </w:rPr>
      </w:pPr>
      <w:r>
        <w:rPr>
          <w:rFonts w:ascii="Times New Roman" w:hAnsi="Times New Roman"/>
          <w:b/>
          <w:sz w:val="24"/>
          <w:szCs w:val="24"/>
        </w:rPr>
        <w:t xml:space="preserve">         </w:t>
      </w:r>
      <w:r w:rsidR="0019561B">
        <w:rPr>
          <w:rFonts w:ascii="Times New Roman" w:hAnsi="Times New Roman"/>
          <w:b/>
          <w:sz w:val="24"/>
          <w:szCs w:val="24"/>
          <w:lang w:val="en-US"/>
        </w:rPr>
        <w:t>IX/</w:t>
      </w:r>
      <w:r>
        <w:rPr>
          <w:rFonts w:ascii="Times New Roman" w:hAnsi="Times New Roman"/>
          <w:b/>
          <w:sz w:val="24"/>
          <w:szCs w:val="24"/>
        </w:rPr>
        <w:t xml:space="preserve"> Ще изпълним и допълнителните изисквания на възложителя към услугата, свързани с управлението на данни, история и данни и архивиране, сигурност, администриране, резервно копиране и възстановяване, както следва:</w:t>
      </w:r>
    </w:p>
    <w:p w:rsidR="006F5D9B" w:rsidRPr="006F5D9B" w:rsidRDefault="006F5D9B" w:rsidP="006F5D9B">
      <w:pPr>
        <w:keepNext/>
        <w:keepLines/>
        <w:tabs>
          <w:tab w:val="left" w:pos="720"/>
          <w:tab w:val="right" w:pos="9350"/>
        </w:tabs>
        <w:spacing w:after="0" w:line="320" w:lineRule="exact"/>
        <w:ind w:left="465"/>
        <w:jc w:val="both"/>
        <w:outlineLvl w:val="0"/>
        <w:rPr>
          <w:rFonts w:ascii="Times New Roman" w:eastAsia="Times New Roman" w:hAnsi="Times New Roman"/>
          <w:b/>
          <w:bCs/>
          <w:sz w:val="24"/>
          <w:szCs w:val="24"/>
          <w:lang w:eastAsia="bg-BG"/>
        </w:rPr>
      </w:pPr>
      <w:bookmarkStart w:id="13" w:name="_Toc460313921"/>
      <w:bookmarkStart w:id="14" w:name="_Toc514745928"/>
      <w:bookmarkStart w:id="15" w:name="_Toc23328599"/>
      <w:r>
        <w:rPr>
          <w:rFonts w:ascii="Times New Roman" w:eastAsia="Times New Roman" w:hAnsi="Times New Roman"/>
          <w:b/>
          <w:bCs/>
          <w:sz w:val="24"/>
          <w:szCs w:val="24"/>
          <w:lang w:eastAsia="bg-BG"/>
        </w:rPr>
        <w:t xml:space="preserve">1. </w:t>
      </w:r>
      <w:r w:rsidRPr="006F5D9B">
        <w:rPr>
          <w:rFonts w:ascii="Times New Roman" w:eastAsia="Times New Roman" w:hAnsi="Times New Roman"/>
          <w:b/>
          <w:bCs/>
          <w:sz w:val="24"/>
          <w:szCs w:val="24"/>
          <w:lang w:eastAsia="bg-BG"/>
        </w:rPr>
        <w:t>Управление на данни</w:t>
      </w:r>
      <w:bookmarkEnd w:id="13"/>
      <w:bookmarkEnd w:id="14"/>
      <w:bookmarkEnd w:id="15"/>
    </w:p>
    <w:p w:rsidR="006F5D9B" w:rsidRDefault="006F5D9B" w:rsidP="006F5D9B">
      <w:pPr>
        <w:tabs>
          <w:tab w:val="left" w:pos="720"/>
          <w:tab w:val="right" w:pos="9090"/>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6F5D9B">
        <w:rPr>
          <w:rFonts w:ascii="Times New Roman" w:eastAsia="Times New Roman" w:hAnsi="Times New Roman"/>
          <w:sz w:val="24"/>
          <w:szCs w:val="24"/>
          <w:lang w:eastAsia="bg-BG"/>
        </w:rPr>
        <w:t xml:space="preserve">За функционирането на Услугата </w:t>
      </w:r>
      <w:r>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бъде избрана и реализирана стратегия за неизтриване и запазване на информацията. При операции за промяна и изтриване на данни, същите </w:t>
      </w:r>
      <w:r>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остават в архивен лог на системата.</w:t>
      </w:r>
    </w:p>
    <w:p w:rsidR="00FB7608" w:rsidRPr="006F5D9B" w:rsidRDefault="00FB7608" w:rsidP="00FB7608">
      <w:pPr>
        <w:tabs>
          <w:tab w:val="left" w:pos="720"/>
          <w:tab w:val="right" w:pos="9350"/>
        </w:tabs>
        <w:spacing w:after="0" w:line="320" w:lineRule="exact"/>
        <w:jc w:val="both"/>
        <w:rPr>
          <w:rFonts w:ascii="Times New Roman" w:eastAsia="MS Mincho" w:hAnsi="Times New Roman"/>
          <w:sz w:val="24"/>
          <w:szCs w:val="24"/>
          <w:lang w:eastAsia="bg-BG"/>
        </w:rPr>
      </w:pPr>
      <w:r>
        <w:rPr>
          <w:rFonts w:ascii="Times New Roman" w:eastAsia="Times New Roman" w:hAnsi="Times New Roman"/>
          <w:sz w:val="24"/>
          <w:szCs w:val="24"/>
          <w:lang w:eastAsia="bg-BG"/>
        </w:rPr>
        <w:t xml:space="preserve">        ………………………………………………..</w:t>
      </w:r>
    </w:p>
    <w:p w:rsidR="00FB7608" w:rsidRPr="006F5D9B" w:rsidRDefault="00FB7608" w:rsidP="00FB7608">
      <w:pPr>
        <w:tabs>
          <w:tab w:val="left" w:pos="720"/>
          <w:tab w:val="right" w:pos="9350"/>
        </w:tabs>
        <w:spacing w:after="0" w:line="320" w:lineRule="exact"/>
        <w:jc w:val="both"/>
        <w:rPr>
          <w:rFonts w:ascii="Times New Roman" w:eastAsia="MS Mincho" w:hAnsi="Times New Roman"/>
          <w:sz w:val="24"/>
          <w:szCs w:val="24"/>
          <w:lang w:eastAsia="bg-BG"/>
        </w:rPr>
      </w:pPr>
      <w:r>
        <w:rPr>
          <w:rFonts w:ascii="Times New Roman" w:eastAsia="Times New Roman" w:hAnsi="Times New Roman"/>
          <w:sz w:val="24"/>
          <w:szCs w:val="24"/>
          <w:lang w:eastAsia="bg-BG"/>
        </w:rPr>
        <w:t xml:space="preserve">        ………………………………………………..</w:t>
      </w:r>
    </w:p>
    <w:p w:rsidR="00FB7608" w:rsidRPr="006F5D9B" w:rsidRDefault="00FB7608" w:rsidP="006F5D9B">
      <w:pPr>
        <w:tabs>
          <w:tab w:val="left" w:pos="720"/>
          <w:tab w:val="right" w:pos="9090"/>
        </w:tabs>
        <w:spacing w:after="0" w:line="320" w:lineRule="exact"/>
        <w:jc w:val="both"/>
        <w:rPr>
          <w:rFonts w:ascii="Times New Roman" w:eastAsia="Times New Roman" w:hAnsi="Times New Roman"/>
          <w:sz w:val="24"/>
          <w:szCs w:val="24"/>
          <w:lang w:eastAsia="bg-BG"/>
        </w:rPr>
      </w:pPr>
    </w:p>
    <w:p w:rsidR="006F5D9B" w:rsidRPr="006F5D9B" w:rsidRDefault="006F5D9B" w:rsidP="006F5D9B">
      <w:pPr>
        <w:keepNext/>
        <w:keepLines/>
        <w:tabs>
          <w:tab w:val="left" w:pos="720"/>
          <w:tab w:val="right" w:pos="9350"/>
        </w:tabs>
        <w:spacing w:after="0" w:line="320" w:lineRule="exact"/>
        <w:ind w:left="465"/>
        <w:jc w:val="both"/>
        <w:outlineLvl w:val="0"/>
        <w:rPr>
          <w:rFonts w:ascii="Times New Roman" w:eastAsia="Times New Roman" w:hAnsi="Times New Roman"/>
          <w:b/>
          <w:bCs/>
          <w:sz w:val="24"/>
          <w:szCs w:val="24"/>
          <w:lang w:eastAsia="bg-BG"/>
        </w:rPr>
      </w:pPr>
      <w:bookmarkStart w:id="16" w:name="h.111kx3o" w:colFirst="0" w:colLast="0"/>
      <w:bookmarkStart w:id="17" w:name="_Toc460313922"/>
      <w:bookmarkStart w:id="18" w:name="_Toc514745929"/>
      <w:bookmarkStart w:id="19" w:name="_Toc23328600"/>
      <w:bookmarkEnd w:id="16"/>
      <w:r>
        <w:rPr>
          <w:rFonts w:ascii="Times New Roman" w:eastAsia="Times New Roman" w:hAnsi="Times New Roman"/>
          <w:b/>
          <w:bCs/>
          <w:sz w:val="24"/>
          <w:szCs w:val="24"/>
          <w:lang w:eastAsia="bg-BG"/>
        </w:rPr>
        <w:t xml:space="preserve">2. </w:t>
      </w:r>
      <w:r w:rsidRPr="006F5D9B">
        <w:rPr>
          <w:rFonts w:ascii="Times New Roman" w:eastAsia="Times New Roman" w:hAnsi="Times New Roman"/>
          <w:b/>
          <w:bCs/>
          <w:sz w:val="24"/>
          <w:szCs w:val="24"/>
          <w:lang w:eastAsia="bg-BG"/>
        </w:rPr>
        <w:t>История на данни и архивиране</w:t>
      </w:r>
      <w:bookmarkEnd w:id="17"/>
      <w:bookmarkEnd w:id="18"/>
      <w:bookmarkEnd w:id="19"/>
    </w:p>
    <w:p w:rsidR="006F5D9B" w:rsidRDefault="00FB7608" w:rsidP="006F5D9B">
      <w:pPr>
        <w:tabs>
          <w:tab w:val="left" w:pos="720"/>
          <w:tab w:val="right" w:pos="9350"/>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6F5D9B" w:rsidRPr="006F5D9B">
        <w:rPr>
          <w:rFonts w:ascii="Times New Roman" w:eastAsia="Times New Roman" w:hAnsi="Times New Roman"/>
          <w:sz w:val="24"/>
          <w:szCs w:val="24"/>
          <w:lang w:eastAsia="bg-BG"/>
        </w:rPr>
        <w:t xml:space="preserve">Във връзка с изискването да не бъдат изтривани данните, системата </w:t>
      </w:r>
      <w:r>
        <w:rPr>
          <w:rFonts w:ascii="Times New Roman" w:eastAsia="Times New Roman" w:hAnsi="Times New Roman"/>
          <w:sz w:val="24"/>
          <w:szCs w:val="24"/>
          <w:lang w:eastAsia="bg-BG"/>
        </w:rPr>
        <w:t>ще</w:t>
      </w:r>
      <w:r w:rsidR="006F5D9B" w:rsidRPr="006F5D9B">
        <w:rPr>
          <w:rFonts w:ascii="Times New Roman" w:eastAsia="Times New Roman" w:hAnsi="Times New Roman"/>
          <w:sz w:val="24"/>
          <w:szCs w:val="24"/>
          <w:lang w:eastAsia="bg-BG"/>
        </w:rPr>
        <w:t xml:space="preserve"> съхранява пълна история за промените в данните и </w:t>
      </w:r>
      <w:r>
        <w:rPr>
          <w:rFonts w:ascii="Times New Roman" w:eastAsia="Times New Roman" w:hAnsi="Times New Roman"/>
          <w:sz w:val="24"/>
          <w:szCs w:val="24"/>
          <w:lang w:eastAsia="bg-BG"/>
        </w:rPr>
        <w:t>ще</w:t>
      </w:r>
      <w:r w:rsidR="006F5D9B" w:rsidRPr="006F5D9B">
        <w:rPr>
          <w:rFonts w:ascii="Times New Roman" w:eastAsia="Times New Roman" w:hAnsi="Times New Roman"/>
          <w:sz w:val="24"/>
          <w:szCs w:val="24"/>
          <w:lang w:eastAsia="bg-BG"/>
        </w:rPr>
        <w:t xml:space="preserve"> позволява генерирането на справки за промените. </w:t>
      </w:r>
      <w:r>
        <w:rPr>
          <w:rFonts w:ascii="Times New Roman" w:eastAsia="Times New Roman" w:hAnsi="Times New Roman"/>
          <w:sz w:val="24"/>
          <w:szCs w:val="24"/>
          <w:lang w:eastAsia="bg-BG"/>
        </w:rPr>
        <w:t xml:space="preserve">В тази връзка </w:t>
      </w:r>
      <w:r w:rsidR="006F5D9B" w:rsidRPr="006F5D9B">
        <w:rPr>
          <w:rFonts w:ascii="Times New Roman" w:eastAsia="Times New Roman" w:hAnsi="Times New Roman"/>
          <w:sz w:val="24"/>
          <w:szCs w:val="24"/>
          <w:lang w:eastAsia="bg-BG"/>
        </w:rPr>
        <w:t xml:space="preserve"> предл</w:t>
      </w:r>
      <w:r>
        <w:rPr>
          <w:rFonts w:ascii="Times New Roman" w:eastAsia="Times New Roman" w:hAnsi="Times New Roman"/>
          <w:sz w:val="24"/>
          <w:szCs w:val="24"/>
          <w:lang w:eastAsia="bg-BG"/>
        </w:rPr>
        <w:t>агам</w:t>
      </w:r>
      <w:r w:rsidR="006F5D9B" w:rsidRPr="006F5D9B">
        <w:rPr>
          <w:rFonts w:ascii="Times New Roman" w:eastAsia="Times New Roman" w:hAnsi="Times New Roman"/>
          <w:sz w:val="24"/>
          <w:szCs w:val="24"/>
          <w:lang w:eastAsia="bg-BG"/>
        </w:rPr>
        <w:t xml:space="preserve"> технология, която да позволява възстановяването на състоянието на системата</w:t>
      </w:r>
      <w:r>
        <w:rPr>
          <w:rFonts w:ascii="Times New Roman" w:eastAsia="Times New Roman" w:hAnsi="Times New Roman"/>
          <w:sz w:val="24"/>
          <w:szCs w:val="24"/>
          <w:lang w:eastAsia="bg-BG"/>
        </w:rPr>
        <w:t>:</w:t>
      </w:r>
    </w:p>
    <w:p w:rsidR="00FB7608" w:rsidRDefault="00FB7608" w:rsidP="006F5D9B">
      <w:pPr>
        <w:tabs>
          <w:tab w:val="left" w:pos="720"/>
          <w:tab w:val="right" w:pos="9350"/>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p>
    <w:p w:rsidR="00FB7608" w:rsidRPr="006F5D9B" w:rsidRDefault="00FB7608" w:rsidP="00FB7608">
      <w:pPr>
        <w:tabs>
          <w:tab w:val="left" w:pos="720"/>
          <w:tab w:val="right" w:pos="9350"/>
        </w:tabs>
        <w:spacing w:after="0" w:line="320" w:lineRule="exact"/>
        <w:jc w:val="both"/>
        <w:rPr>
          <w:rFonts w:ascii="Times New Roman" w:eastAsia="MS Mincho" w:hAnsi="Times New Roman"/>
          <w:sz w:val="24"/>
          <w:szCs w:val="24"/>
          <w:lang w:eastAsia="bg-BG"/>
        </w:rPr>
      </w:pPr>
      <w:r>
        <w:rPr>
          <w:rFonts w:ascii="Times New Roman" w:eastAsia="Times New Roman" w:hAnsi="Times New Roman"/>
          <w:sz w:val="24"/>
          <w:szCs w:val="24"/>
          <w:lang w:eastAsia="bg-BG"/>
        </w:rPr>
        <w:t xml:space="preserve">        ………………………………………………..</w:t>
      </w:r>
    </w:p>
    <w:p w:rsidR="00FB7608" w:rsidRPr="006F5D9B" w:rsidRDefault="00FB7608" w:rsidP="006F5D9B">
      <w:pPr>
        <w:tabs>
          <w:tab w:val="left" w:pos="720"/>
          <w:tab w:val="right" w:pos="9350"/>
        </w:tabs>
        <w:spacing w:after="0" w:line="320" w:lineRule="exact"/>
        <w:jc w:val="both"/>
        <w:rPr>
          <w:rFonts w:ascii="Times New Roman" w:eastAsia="MS Mincho" w:hAnsi="Times New Roman"/>
          <w:sz w:val="24"/>
          <w:szCs w:val="24"/>
          <w:lang w:eastAsia="bg-BG"/>
        </w:rPr>
      </w:pPr>
    </w:p>
    <w:p w:rsidR="006F5D9B" w:rsidRPr="006F5D9B" w:rsidRDefault="00FB7608" w:rsidP="00FB7608">
      <w:pPr>
        <w:keepNext/>
        <w:keepLines/>
        <w:tabs>
          <w:tab w:val="left" w:pos="720"/>
          <w:tab w:val="right" w:pos="9350"/>
        </w:tabs>
        <w:spacing w:after="0" w:line="320" w:lineRule="exact"/>
        <w:ind w:left="465"/>
        <w:jc w:val="both"/>
        <w:outlineLvl w:val="0"/>
        <w:rPr>
          <w:rFonts w:ascii="Times New Roman" w:eastAsia="Times New Roman" w:hAnsi="Times New Roman"/>
          <w:b/>
          <w:bCs/>
          <w:sz w:val="24"/>
          <w:szCs w:val="24"/>
          <w:lang w:eastAsia="bg-BG"/>
        </w:rPr>
      </w:pPr>
      <w:bookmarkStart w:id="20" w:name="h.3l18frh" w:colFirst="0" w:colLast="0"/>
      <w:bookmarkStart w:id="21" w:name="_Toc460313923"/>
      <w:bookmarkStart w:id="22" w:name="_Toc514745930"/>
      <w:bookmarkStart w:id="23" w:name="_Toc23328601"/>
      <w:bookmarkEnd w:id="20"/>
      <w:r>
        <w:rPr>
          <w:rFonts w:ascii="Times New Roman" w:eastAsia="Times New Roman" w:hAnsi="Times New Roman"/>
          <w:b/>
          <w:bCs/>
          <w:sz w:val="24"/>
          <w:szCs w:val="24"/>
          <w:lang w:eastAsia="bg-BG"/>
        </w:rPr>
        <w:t xml:space="preserve">3. </w:t>
      </w:r>
      <w:r w:rsidR="006F5D9B" w:rsidRPr="006F5D9B">
        <w:rPr>
          <w:rFonts w:ascii="Times New Roman" w:eastAsia="Times New Roman" w:hAnsi="Times New Roman"/>
          <w:b/>
          <w:bCs/>
          <w:sz w:val="24"/>
          <w:szCs w:val="24"/>
          <w:lang w:eastAsia="bg-BG"/>
        </w:rPr>
        <w:t>Сигурност</w:t>
      </w:r>
      <w:bookmarkEnd w:id="21"/>
      <w:bookmarkEnd w:id="22"/>
      <w:bookmarkEnd w:id="23"/>
    </w:p>
    <w:p w:rsidR="006F5D9B" w:rsidRPr="006F5D9B" w:rsidRDefault="006F5D9B" w:rsidP="00FB7608">
      <w:pPr>
        <w:tabs>
          <w:tab w:val="right" w:pos="9350"/>
        </w:tabs>
        <w:spacing w:after="0" w:line="320" w:lineRule="exact"/>
        <w:jc w:val="both"/>
        <w:rPr>
          <w:rFonts w:ascii="Times New Roman" w:eastAsia="MS Mincho" w:hAnsi="Times New Roman"/>
          <w:sz w:val="24"/>
          <w:szCs w:val="24"/>
          <w:lang w:eastAsia="bg-BG"/>
        </w:rPr>
      </w:pPr>
      <w:r w:rsidRPr="006F5D9B">
        <w:rPr>
          <w:rFonts w:ascii="Times New Roman" w:eastAsia="Times New Roman" w:hAnsi="Times New Roman"/>
          <w:sz w:val="24"/>
          <w:szCs w:val="24"/>
          <w:lang w:eastAsia="bg-BG"/>
        </w:rPr>
        <w:tab/>
      </w:r>
      <w:r w:rsidR="00FB7608">
        <w:rPr>
          <w:rFonts w:ascii="Times New Roman" w:eastAsia="Times New Roman" w:hAnsi="Times New Roman"/>
          <w:sz w:val="24"/>
          <w:szCs w:val="24"/>
          <w:lang w:eastAsia="bg-BG"/>
        </w:rPr>
        <w:t xml:space="preserve">        </w:t>
      </w:r>
      <w:r w:rsidRPr="006F5D9B">
        <w:rPr>
          <w:rFonts w:ascii="Times New Roman" w:eastAsia="Times New Roman" w:hAnsi="Times New Roman"/>
          <w:sz w:val="24"/>
          <w:szCs w:val="24"/>
          <w:lang w:eastAsia="bg-BG"/>
        </w:rPr>
        <w:t xml:space="preserve">Услугата </w:t>
      </w:r>
      <w:r w:rsidR="00FB7608">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бъде изградена при спазване на общоприетите изисквания за сигурност и добри практики:</w:t>
      </w:r>
    </w:p>
    <w:p w:rsidR="006F5D9B" w:rsidRPr="006F5D9B" w:rsidRDefault="006F5D9B" w:rsidP="00FB7608">
      <w:pPr>
        <w:widowControl w:val="0"/>
        <w:numPr>
          <w:ilvl w:val="0"/>
          <w:numId w:val="27"/>
        </w:numPr>
        <w:tabs>
          <w:tab w:val="left" w:pos="720"/>
          <w:tab w:val="right" w:pos="9350"/>
        </w:tabs>
        <w:spacing w:after="0" w:line="320" w:lineRule="exact"/>
        <w:ind w:left="0" w:right="142" w:firstLine="567"/>
        <w:jc w:val="both"/>
        <w:rPr>
          <w:rFonts w:ascii="Times New Roman" w:eastAsia="MS Mincho" w:hAnsi="Times New Roman"/>
          <w:sz w:val="24"/>
          <w:szCs w:val="24"/>
          <w:lang w:eastAsia="bg-BG"/>
        </w:rPr>
      </w:pPr>
      <w:r w:rsidRPr="006F5D9B">
        <w:rPr>
          <w:rFonts w:ascii="Times New Roman" w:eastAsia="Times New Roman" w:hAnsi="Times New Roman"/>
          <w:sz w:val="24"/>
          <w:szCs w:val="24"/>
          <w:lang w:eastAsia="bg-BG"/>
        </w:rPr>
        <w:t xml:space="preserve">Услугата </w:t>
      </w:r>
      <w:r w:rsidR="00FB7608">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бъде защитена от неоторизиран достъп чрез дефиниране на различни нива за достъп и оторизация на потребителя;</w:t>
      </w:r>
    </w:p>
    <w:p w:rsidR="006F5D9B" w:rsidRPr="006F5D9B" w:rsidRDefault="006F5D9B" w:rsidP="00FB7608">
      <w:pPr>
        <w:widowControl w:val="0"/>
        <w:numPr>
          <w:ilvl w:val="0"/>
          <w:numId w:val="27"/>
        </w:numPr>
        <w:tabs>
          <w:tab w:val="left" w:pos="720"/>
          <w:tab w:val="right" w:pos="9350"/>
        </w:tabs>
        <w:spacing w:after="0" w:line="320" w:lineRule="exact"/>
        <w:ind w:left="0" w:right="142" w:firstLine="567"/>
        <w:jc w:val="both"/>
        <w:rPr>
          <w:rFonts w:ascii="Times New Roman" w:eastAsia="MS Mincho" w:hAnsi="Times New Roman"/>
          <w:sz w:val="24"/>
          <w:szCs w:val="24"/>
          <w:lang w:eastAsia="bg-BG"/>
        </w:rPr>
      </w:pPr>
      <w:r w:rsidRPr="006F5D9B">
        <w:rPr>
          <w:rFonts w:ascii="Times New Roman" w:eastAsia="Times New Roman" w:hAnsi="Times New Roman"/>
          <w:sz w:val="24"/>
          <w:szCs w:val="24"/>
          <w:lang w:eastAsia="bg-BG"/>
        </w:rPr>
        <w:t xml:space="preserve">Услугата </w:t>
      </w:r>
      <w:r w:rsidR="001E65AE">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е защитена от злонамерени атаки /пример: </w:t>
      </w:r>
      <w:r w:rsidRPr="006F5D9B">
        <w:rPr>
          <w:rFonts w:ascii="Times New Roman" w:eastAsia="Times New Roman" w:hAnsi="Times New Roman"/>
          <w:sz w:val="24"/>
          <w:szCs w:val="24"/>
          <w:lang w:val="en-US" w:eastAsia="bg-BG"/>
        </w:rPr>
        <w:t>Cross</w:t>
      </w:r>
      <w:r w:rsidRPr="006F5D9B">
        <w:rPr>
          <w:rFonts w:ascii="Times New Roman" w:eastAsia="Times New Roman" w:hAnsi="Times New Roman"/>
          <w:sz w:val="24"/>
          <w:szCs w:val="24"/>
          <w:lang w:eastAsia="bg-BG"/>
        </w:rPr>
        <w:t>-</w:t>
      </w:r>
      <w:r w:rsidRPr="006F5D9B">
        <w:rPr>
          <w:rFonts w:ascii="Times New Roman" w:eastAsia="Times New Roman" w:hAnsi="Times New Roman"/>
          <w:sz w:val="24"/>
          <w:szCs w:val="24"/>
          <w:lang w:val="en-US" w:eastAsia="bg-BG"/>
        </w:rPr>
        <w:t>Site</w:t>
      </w:r>
      <w:r w:rsidRPr="006F5D9B">
        <w:rPr>
          <w:rFonts w:ascii="Times New Roman" w:eastAsia="Times New Roman" w:hAnsi="Times New Roman"/>
          <w:sz w:val="24"/>
          <w:szCs w:val="24"/>
          <w:lang w:eastAsia="bg-BG"/>
        </w:rPr>
        <w:t xml:space="preserve"> </w:t>
      </w:r>
      <w:r w:rsidRPr="006F5D9B">
        <w:rPr>
          <w:rFonts w:ascii="Times New Roman" w:eastAsia="Times New Roman" w:hAnsi="Times New Roman"/>
          <w:sz w:val="24"/>
          <w:szCs w:val="24"/>
          <w:lang w:val="en-US" w:eastAsia="bg-BG"/>
        </w:rPr>
        <w:t>Scripting</w:t>
      </w:r>
      <w:r w:rsidRPr="006F5D9B">
        <w:rPr>
          <w:rFonts w:ascii="Times New Roman" w:eastAsia="Times New Roman" w:hAnsi="Times New Roman"/>
          <w:sz w:val="24"/>
          <w:szCs w:val="24"/>
          <w:lang w:eastAsia="bg-BG"/>
        </w:rPr>
        <w:t xml:space="preserve"> (</w:t>
      </w:r>
      <w:r w:rsidRPr="006F5D9B">
        <w:rPr>
          <w:rFonts w:ascii="Times New Roman" w:eastAsia="Times New Roman" w:hAnsi="Times New Roman"/>
          <w:sz w:val="24"/>
          <w:szCs w:val="24"/>
          <w:lang w:val="en-US" w:eastAsia="bg-BG"/>
        </w:rPr>
        <w:t>XSS</w:t>
      </w:r>
      <w:r w:rsidRPr="006F5D9B">
        <w:rPr>
          <w:rFonts w:ascii="Times New Roman" w:eastAsia="Times New Roman" w:hAnsi="Times New Roman"/>
          <w:sz w:val="24"/>
          <w:szCs w:val="24"/>
          <w:lang w:eastAsia="bg-BG"/>
        </w:rPr>
        <w:t>), Distributed Denial of Service (DDoS) атаки и др./;</w:t>
      </w:r>
    </w:p>
    <w:p w:rsidR="006F5D9B" w:rsidRPr="006F5D9B" w:rsidRDefault="006F5D9B" w:rsidP="00FB7608">
      <w:pPr>
        <w:widowControl w:val="0"/>
        <w:numPr>
          <w:ilvl w:val="0"/>
          <w:numId w:val="27"/>
        </w:numPr>
        <w:tabs>
          <w:tab w:val="left" w:pos="720"/>
          <w:tab w:val="right" w:pos="9350"/>
        </w:tabs>
        <w:spacing w:after="0" w:line="320" w:lineRule="exact"/>
        <w:ind w:left="567" w:right="142" w:firstLine="0"/>
        <w:jc w:val="both"/>
        <w:rPr>
          <w:rFonts w:ascii="Times New Roman" w:eastAsia="MS Mincho" w:hAnsi="Times New Roman"/>
          <w:sz w:val="24"/>
          <w:szCs w:val="24"/>
          <w:lang w:eastAsia="bg-BG"/>
        </w:rPr>
      </w:pPr>
      <w:r w:rsidRPr="006F5D9B">
        <w:rPr>
          <w:rFonts w:ascii="Times New Roman" w:eastAsia="Times New Roman" w:hAnsi="Times New Roman"/>
          <w:sz w:val="24"/>
          <w:szCs w:val="24"/>
          <w:lang w:eastAsia="bg-BG"/>
        </w:rPr>
        <w:t xml:space="preserve">Услугата </w:t>
      </w:r>
      <w:r w:rsidR="001E65AE">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поддържа логове на събитията и действията на потребителите на системата;</w:t>
      </w:r>
    </w:p>
    <w:p w:rsidR="006F5D9B" w:rsidRPr="006F5D9B" w:rsidRDefault="006F5D9B" w:rsidP="00FB7608">
      <w:pPr>
        <w:tabs>
          <w:tab w:val="left" w:pos="720"/>
          <w:tab w:val="right" w:pos="9350"/>
        </w:tabs>
        <w:spacing w:after="0" w:line="320" w:lineRule="exact"/>
        <w:ind w:firstLine="567"/>
        <w:jc w:val="both"/>
        <w:rPr>
          <w:rFonts w:ascii="Times New Roman" w:eastAsia="MS Mincho" w:hAnsi="Times New Roman"/>
          <w:sz w:val="24"/>
          <w:szCs w:val="24"/>
          <w:lang w:eastAsia="bg-BG"/>
        </w:rPr>
      </w:pPr>
      <w:r w:rsidRPr="006F5D9B">
        <w:rPr>
          <w:rFonts w:ascii="Times New Roman" w:eastAsia="Times New Roman" w:hAnsi="Times New Roman"/>
          <w:sz w:val="24"/>
          <w:szCs w:val="24"/>
          <w:lang w:eastAsia="bg-BG"/>
        </w:rPr>
        <w:t xml:space="preserve">Услугата </w:t>
      </w:r>
      <w:r w:rsidR="001E65AE">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осигурява спазването на действащите процедури по информационна сигурност. </w:t>
      </w:r>
    </w:p>
    <w:p w:rsidR="006F5D9B" w:rsidRPr="006F5D9B" w:rsidRDefault="001E65AE" w:rsidP="001E65AE">
      <w:pPr>
        <w:keepNext/>
        <w:keepLines/>
        <w:tabs>
          <w:tab w:val="left" w:pos="720"/>
          <w:tab w:val="right" w:pos="9350"/>
        </w:tabs>
        <w:spacing w:after="0" w:line="320" w:lineRule="exact"/>
        <w:ind w:left="465"/>
        <w:jc w:val="both"/>
        <w:outlineLvl w:val="0"/>
        <w:rPr>
          <w:rFonts w:ascii="Times New Roman" w:eastAsia="Times New Roman" w:hAnsi="Times New Roman"/>
          <w:b/>
          <w:bCs/>
          <w:sz w:val="24"/>
          <w:szCs w:val="24"/>
          <w:lang w:eastAsia="bg-BG"/>
        </w:rPr>
      </w:pPr>
      <w:bookmarkStart w:id="24" w:name="h.206ipza" w:colFirst="0" w:colLast="0"/>
      <w:bookmarkStart w:id="25" w:name="_Toc460313924"/>
      <w:bookmarkStart w:id="26" w:name="_Toc514745931"/>
      <w:bookmarkStart w:id="27" w:name="_Toc23328602"/>
      <w:bookmarkEnd w:id="24"/>
      <w:r>
        <w:rPr>
          <w:rFonts w:ascii="Times New Roman" w:eastAsia="Times New Roman" w:hAnsi="Times New Roman"/>
          <w:b/>
          <w:bCs/>
          <w:sz w:val="24"/>
          <w:szCs w:val="24"/>
          <w:lang w:eastAsia="bg-BG"/>
        </w:rPr>
        <w:t xml:space="preserve">4. </w:t>
      </w:r>
      <w:r w:rsidR="006F5D9B" w:rsidRPr="006F5D9B">
        <w:rPr>
          <w:rFonts w:ascii="Times New Roman" w:eastAsia="Times New Roman" w:hAnsi="Times New Roman"/>
          <w:b/>
          <w:bCs/>
          <w:sz w:val="24"/>
          <w:szCs w:val="24"/>
          <w:lang w:eastAsia="bg-BG"/>
        </w:rPr>
        <w:t>Администриране</w:t>
      </w:r>
      <w:bookmarkEnd w:id="25"/>
      <w:bookmarkEnd w:id="26"/>
      <w:bookmarkEnd w:id="27"/>
    </w:p>
    <w:p w:rsidR="006F5D9B" w:rsidRPr="006F5D9B" w:rsidRDefault="001E65AE" w:rsidP="006F5D9B">
      <w:pPr>
        <w:tabs>
          <w:tab w:val="left" w:pos="720"/>
          <w:tab w:val="right" w:pos="9350"/>
        </w:tabs>
        <w:spacing w:after="0" w:line="320" w:lineRule="exact"/>
        <w:jc w:val="both"/>
        <w:rPr>
          <w:rFonts w:ascii="Times New Roman" w:eastAsia="MS Mincho" w:hAnsi="Times New Roman"/>
          <w:sz w:val="24"/>
          <w:szCs w:val="24"/>
          <w:lang w:eastAsia="bg-BG"/>
        </w:rPr>
      </w:pPr>
      <w:r>
        <w:rPr>
          <w:rFonts w:ascii="Times New Roman" w:eastAsia="Times New Roman" w:hAnsi="Times New Roman"/>
          <w:sz w:val="24"/>
          <w:szCs w:val="24"/>
          <w:lang w:eastAsia="bg-BG"/>
        </w:rPr>
        <w:t xml:space="preserve">        </w:t>
      </w:r>
      <w:r w:rsidR="006F5D9B" w:rsidRPr="006F5D9B">
        <w:rPr>
          <w:rFonts w:ascii="Times New Roman" w:eastAsia="Times New Roman" w:hAnsi="Times New Roman"/>
          <w:sz w:val="24"/>
          <w:szCs w:val="24"/>
          <w:lang w:eastAsia="bg-BG"/>
        </w:rPr>
        <w:t>Системно администриране:</w:t>
      </w:r>
    </w:p>
    <w:p w:rsidR="006F5D9B" w:rsidRPr="006F5D9B" w:rsidRDefault="001E65AE" w:rsidP="001E65AE">
      <w:pPr>
        <w:widowControl w:val="0"/>
        <w:tabs>
          <w:tab w:val="right" w:pos="709"/>
          <w:tab w:val="right" w:pos="9350"/>
        </w:tabs>
        <w:spacing w:after="0" w:line="320" w:lineRule="exact"/>
        <w:ind w:right="142"/>
        <w:jc w:val="both"/>
        <w:rPr>
          <w:rFonts w:ascii="Times New Roman" w:eastAsia="MS Mincho" w:hAnsi="Times New Roman"/>
          <w:sz w:val="24"/>
          <w:szCs w:val="24"/>
          <w:lang w:eastAsia="bg-BG"/>
        </w:rPr>
      </w:pPr>
      <w:r>
        <w:rPr>
          <w:rFonts w:ascii="Times New Roman" w:eastAsia="Times New Roman" w:hAnsi="Times New Roman"/>
          <w:sz w:val="24"/>
          <w:szCs w:val="24"/>
          <w:lang w:eastAsia="bg-BG"/>
        </w:rPr>
        <w:t xml:space="preserve">        </w:t>
      </w:r>
      <w:r w:rsidR="006F5D9B" w:rsidRPr="006F5D9B">
        <w:rPr>
          <w:rFonts w:ascii="Times New Roman" w:eastAsia="Times New Roman" w:hAnsi="Times New Roman"/>
          <w:sz w:val="24"/>
          <w:szCs w:val="24"/>
          <w:lang w:eastAsia="bg-BG"/>
        </w:rPr>
        <w:t xml:space="preserve">Системните администратори в ДНС 112 </w:t>
      </w:r>
      <w:r>
        <w:rPr>
          <w:rFonts w:ascii="Times New Roman" w:eastAsia="Times New Roman" w:hAnsi="Times New Roman"/>
          <w:sz w:val="24"/>
          <w:szCs w:val="24"/>
          <w:lang w:eastAsia="bg-BG"/>
        </w:rPr>
        <w:t>ще</w:t>
      </w:r>
      <w:r w:rsidR="006F5D9B" w:rsidRPr="006F5D9B">
        <w:rPr>
          <w:rFonts w:ascii="Times New Roman" w:eastAsia="Times New Roman" w:hAnsi="Times New Roman"/>
          <w:sz w:val="24"/>
          <w:szCs w:val="24"/>
          <w:lang w:eastAsia="bg-BG"/>
        </w:rPr>
        <w:t xml:space="preserve"> имат пълен достъп до информационните и конфигурационни ресурси на системата.</w:t>
      </w:r>
    </w:p>
    <w:p w:rsidR="006F5D9B" w:rsidRPr="006F5D9B" w:rsidRDefault="001E65AE" w:rsidP="001E65AE">
      <w:pPr>
        <w:keepNext/>
        <w:keepLines/>
        <w:tabs>
          <w:tab w:val="left" w:pos="720"/>
          <w:tab w:val="right" w:pos="9350"/>
        </w:tabs>
        <w:spacing w:after="0" w:line="320" w:lineRule="exact"/>
        <w:ind w:left="465"/>
        <w:jc w:val="both"/>
        <w:outlineLvl w:val="0"/>
        <w:rPr>
          <w:rFonts w:ascii="Times New Roman" w:eastAsia="Times New Roman" w:hAnsi="Times New Roman"/>
          <w:b/>
          <w:bCs/>
          <w:sz w:val="24"/>
          <w:szCs w:val="24"/>
          <w:lang w:eastAsia="bg-BG"/>
        </w:rPr>
      </w:pPr>
      <w:bookmarkStart w:id="28" w:name="h.4k668n3" w:colFirst="0" w:colLast="0"/>
      <w:bookmarkStart w:id="29" w:name="_Toc460313925"/>
      <w:bookmarkStart w:id="30" w:name="_Toc514745932"/>
      <w:bookmarkStart w:id="31" w:name="_Toc23328603"/>
      <w:bookmarkEnd w:id="28"/>
      <w:r>
        <w:rPr>
          <w:rFonts w:ascii="Times New Roman" w:eastAsia="Times New Roman" w:hAnsi="Times New Roman"/>
          <w:b/>
          <w:bCs/>
          <w:sz w:val="24"/>
          <w:szCs w:val="24"/>
          <w:lang w:eastAsia="bg-BG"/>
        </w:rPr>
        <w:t xml:space="preserve">5. </w:t>
      </w:r>
      <w:r w:rsidR="006F5D9B" w:rsidRPr="006F5D9B">
        <w:rPr>
          <w:rFonts w:ascii="Times New Roman" w:eastAsia="Times New Roman" w:hAnsi="Times New Roman"/>
          <w:b/>
          <w:bCs/>
          <w:sz w:val="24"/>
          <w:szCs w:val="24"/>
          <w:lang w:eastAsia="bg-BG"/>
        </w:rPr>
        <w:t>Резервно копиране и възстановяване (back up, recovery)</w:t>
      </w:r>
      <w:bookmarkEnd w:id="29"/>
      <w:bookmarkEnd w:id="30"/>
      <w:bookmarkEnd w:id="31"/>
    </w:p>
    <w:p w:rsidR="006F5D9B" w:rsidRPr="006F5D9B" w:rsidRDefault="006F5D9B" w:rsidP="001E65AE">
      <w:pPr>
        <w:tabs>
          <w:tab w:val="left" w:pos="426"/>
          <w:tab w:val="left" w:pos="709"/>
          <w:tab w:val="right" w:pos="9350"/>
        </w:tabs>
        <w:spacing w:after="0" w:line="320" w:lineRule="exact"/>
        <w:jc w:val="both"/>
        <w:rPr>
          <w:rFonts w:ascii="Times New Roman" w:eastAsia="MS Mincho" w:hAnsi="Times New Roman"/>
          <w:sz w:val="24"/>
          <w:szCs w:val="24"/>
          <w:lang w:eastAsia="bg-BG"/>
        </w:rPr>
      </w:pPr>
      <w:r w:rsidRPr="006F5D9B">
        <w:rPr>
          <w:rFonts w:ascii="Times New Roman" w:eastAsia="Times New Roman" w:hAnsi="Times New Roman"/>
          <w:sz w:val="24"/>
          <w:szCs w:val="24"/>
          <w:lang w:eastAsia="bg-BG"/>
        </w:rPr>
        <w:tab/>
      </w:r>
      <w:r w:rsidR="001E65AE">
        <w:rPr>
          <w:rFonts w:ascii="Times New Roman" w:eastAsia="Times New Roman" w:hAnsi="Times New Roman"/>
          <w:sz w:val="24"/>
          <w:szCs w:val="24"/>
          <w:lang w:eastAsia="bg-BG"/>
        </w:rPr>
        <w:t xml:space="preserve"> </w:t>
      </w:r>
      <w:r w:rsidRPr="006F5D9B">
        <w:rPr>
          <w:rFonts w:ascii="Times New Roman" w:eastAsia="Times New Roman" w:hAnsi="Times New Roman"/>
          <w:sz w:val="24"/>
          <w:szCs w:val="24"/>
          <w:lang w:eastAsia="bg-BG"/>
        </w:rPr>
        <w:t xml:space="preserve">Услугата </w:t>
      </w:r>
      <w:r w:rsidR="001E65AE">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поддържа функции за резервно копиране и възстановяване на данните.</w:t>
      </w:r>
    </w:p>
    <w:p w:rsidR="00FD7819" w:rsidRPr="006F5D9B" w:rsidRDefault="006F5D9B" w:rsidP="001E65AE">
      <w:pPr>
        <w:tabs>
          <w:tab w:val="left" w:pos="426"/>
          <w:tab w:val="left" w:pos="709"/>
        </w:tabs>
        <w:spacing w:after="0" w:line="320" w:lineRule="exact"/>
        <w:jc w:val="both"/>
        <w:rPr>
          <w:rFonts w:ascii="Times New Roman" w:hAnsi="Times New Roman"/>
          <w:b/>
          <w:sz w:val="24"/>
          <w:szCs w:val="24"/>
        </w:rPr>
      </w:pPr>
      <w:r w:rsidRPr="006F5D9B">
        <w:rPr>
          <w:rFonts w:ascii="Times New Roman" w:eastAsia="Times New Roman" w:hAnsi="Times New Roman"/>
          <w:sz w:val="24"/>
          <w:szCs w:val="24"/>
          <w:lang w:eastAsia="bg-BG"/>
        </w:rPr>
        <w:tab/>
      </w:r>
      <w:r w:rsidR="001E65AE">
        <w:rPr>
          <w:rFonts w:ascii="Times New Roman" w:eastAsia="Times New Roman" w:hAnsi="Times New Roman"/>
          <w:sz w:val="24"/>
          <w:szCs w:val="24"/>
          <w:lang w:eastAsia="bg-BG"/>
        </w:rPr>
        <w:t xml:space="preserve"> </w:t>
      </w:r>
      <w:r w:rsidRPr="006F5D9B">
        <w:rPr>
          <w:rFonts w:ascii="Times New Roman" w:eastAsia="Times New Roman" w:hAnsi="Times New Roman"/>
          <w:sz w:val="24"/>
          <w:szCs w:val="24"/>
          <w:lang w:eastAsia="bg-BG"/>
        </w:rPr>
        <w:t xml:space="preserve">Копирането на данните </w:t>
      </w:r>
      <w:r w:rsidR="001E65AE">
        <w:rPr>
          <w:rFonts w:ascii="Times New Roman" w:eastAsia="Times New Roman" w:hAnsi="Times New Roman"/>
          <w:sz w:val="24"/>
          <w:szCs w:val="24"/>
          <w:lang w:eastAsia="bg-BG"/>
        </w:rPr>
        <w:t>ще</w:t>
      </w:r>
      <w:r w:rsidRPr="006F5D9B">
        <w:rPr>
          <w:rFonts w:ascii="Times New Roman" w:eastAsia="Times New Roman" w:hAnsi="Times New Roman"/>
          <w:sz w:val="24"/>
          <w:szCs w:val="24"/>
          <w:lang w:eastAsia="bg-BG"/>
        </w:rPr>
        <w:t xml:space="preserve"> се извършва в реално време без да се отразява на нормалното функциониране на Услугата</w:t>
      </w:r>
      <w:bookmarkStart w:id="32" w:name="h.2zbgiuw" w:colFirst="0" w:colLast="0"/>
      <w:bookmarkEnd w:id="32"/>
      <w:r w:rsidRPr="006F5D9B">
        <w:rPr>
          <w:rFonts w:ascii="Times New Roman" w:eastAsia="Times New Roman" w:hAnsi="Times New Roman"/>
          <w:sz w:val="24"/>
          <w:szCs w:val="24"/>
          <w:lang w:eastAsia="bg-BG"/>
        </w:rPr>
        <w:t>.</w:t>
      </w:r>
    </w:p>
    <w:p w:rsidR="004017E6" w:rsidRPr="004017E6" w:rsidRDefault="00A225E8" w:rsidP="006E4CD6">
      <w:pPr>
        <w:spacing w:after="0" w:line="320" w:lineRule="exact"/>
        <w:jc w:val="both"/>
        <w:rPr>
          <w:rFonts w:ascii="Times New Roman" w:hAnsi="Times New Roman"/>
          <w:sz w:val="24"/>
          <w:szCs w:val="24"/>
          <w:lang w:val="en-US"/>
        </w:rPr>
      </w:pPr>
      <w:r>
        <w:rPr>
          <w:rFonts w:ascii="Times New Roman" w:hAnsi="Times New Roman"/>
          <w:b/>
          <w:sz w:val="24"/>
          <w:szCs w:val="24"/>
        </w:rPr>
        <w:t xml:space="preserve">        </w:t>
      </w:r>
      <w:r w:rsidR="0019561B">
        <w:rPr>
          <w:rFonts w:ascii="Times New Roman" w:hAnsi="Times New Roman"/>
          <w:b/>
          <w:sz w:val="24"/>
          <w:szCs w:val="24"/>
          <w:lang w:val="en-US"/>
        </w:rPr>
        <w:t>X/</w:t>
      </w:r>
      <w:r>
        <w:rPr>
          <w:rFonts w:ascii="Times New Roman" w:hAnsi="Times New Roman"/>
          <w:b/>
          <w:sz w:val="24"/>
          <w:szCs w:val="24"/>
        </w:rPr>
        <w:t xml:space="preserve"> </w:t>
      </w:r>
      <w:r w:rsidR="00BB1CE8" w:rsidRPr="00A972C5">
        <w:rPr>
          <w:rFonts w:ascii="Times New Roman" w:hAnsi="Times New Roman"/>
          <w:b/>
          <w:sz w:val="24"/>
          <w:szCs w:val="24"/>
        </w:rPr>
        <w:t xml:space="preserve">Приемаме срока </w:t>
      </w:r>
      <w:r w:rsidR="00585F87">
        <w:rPr>
          <w:rFonts w:ascii="Times New Roman" w:hAnsi="Times New Roman"/>
          <w:b/>
          <w:sz w:val="24"/>
          <w:szCs w:val="24"/>
        </w:rPr>
        <w:t xml:space="preserve">и мястото </w:t>
      </w:r>
      <w:r w:rsidR="00BB1CE8" w:rsidRPr="00A972C5">
        <w:rPr>
          <w:rFonts w:ascii="Times New Roman" w:hAnsi="Times New Roman"/>
          <w:b/>
          <w:sz w:val="24"/>
          <w:szCs w:val="24"/>
        </w:rPr>
        <w:t>на изпълнение на поръчката</w:t>
      </w:r>
      <w:r w:rsidR="004017E6">
        <w:rPr>
          <w:rFonts w:ascii="Times New Roman" w:hAnsi="Times New Roman"/>
          <w:b/>
          <w:sz w:val="24"/>
          <w:szCs w:val="24"/>
          <w:lang w:val="en-US"/>
        </w:rPr>
        <w:t>:</w:t>
      </w:r>
    </w:p>
    <w:p w:rsidR="00A225E8" w:rsidRPr="00A225E8" w:rsidRDefault="00A225E8" w:rsidP="00265F6B">
      <w:pPr>
        <w:tabs>
          <w:tab w:val="left" w:pos="720"/>
          <w:tab w:val="right" w:pos="9350"/>
        </w:tabs>
        <w:spacing w:after="0" w:line="320" w:lineRule="exact"/>
        <w:jc w:val="both"/>
        <w:rPr>
          <w:rFonts w:ascii="Times New Roman" w:eastAsia="Times New Roman" w:hAnsi="Times New Roman" w:cs="Calibri"/>
          <w:color w:val="000000"/>
          <w:sz w:val="24"/>
          <w:szCs w:val="24"/>
          <w:lang w:eastAsia="bg-BG"/>
        </w:rPr>
      </w:pPr>
      <w:r>
        <w:rPr>
          <w:rFonts w:ascii="Times New Roman" w:eastAsia="Times New Roman" w:hAnsi="Times New Roman"/>
          <w:sz w:val="24"/>
          <w:szCs w:val="20"/>
          <w:lang w:eastAsia="bg-BG"/>
        </w:rPr>
        <w:t xml:space="preserve">         1. </w:t>
      </w:r>
      <w:r w:rsidRPr="00A225E8">
        <w:rPr>
          <w:rFonts w:ascii="Times New Roman" w:eastAsia="Times New Roman" w:hAnsi="Times New Roman"/>
          <w:sz w:val="24"/>
          <w:szCs w:val="20"/>
          <w:lang w:eastAsia="bg-BG"/>
        </w:rPr>
        <w:t xml:space="preserve">Общата продължителност за изпълнение на всички дейности, предмет на </w:t>
      </w:r>
      <w:r>
        <w:rPr>
          <w:rFonts w:ascii="Times New Roman" w:eastAsia="Times New Roman" w:hAnsi="Times New Roman"/>
          <w:sz w:val="24"/>
          <w:szCs w:val="20"/>
          <w:lang w:eastAsia="bg-BG"/>
        </w:rPr>
        <w:t>поръчката</w:t>
      </w:r>
      <w:r w:rsidRPr="00A225E8">
        <w:rPr>
          <w:rFonts w:ascii="Times New Roman" w:eastAsia="Times New Roman" w:hAnsi="Times New Roman"/>
          <w:sz w:val="24"/>
          <w:szCs w:val="20"/>
          <w:lang w:eastAsia="bg-BG"/>
        </w:rPr>
        <w:t xml:space="preserve"> е до</w:t>
      </w:r>
      <w:r w:rsidRPr="00A225E8">
        <w:rPr>
          <w:rFonts w:ascii="Times New Roman" w:eastAsia="Times New Roman" w:hAnsi="Times New Roman"/>
          <w:color w:val="FF0000"/>
          <w:sz w:val="24"/>
          <w:szCs w:val="20"/>
          <w:lang w:eastAsia="bg-BG"/>
        </w:rPr>
        <w:t xml:space="preserve"> </w:t>
      </w:r>
      <w:r w:rsidRPr="00A225E8">
        <w:rPr>
          <w:rFonts w:ascii="Times New Roman" w:eastAsia="Times New Roman" w:hAnsi="Times New Roman" w:cs="Calibri"/>
          <w:color w:val="000000"/>
          <w:sz w:val="24"/>
          <w:szCs w:val="24"/>
          <w:lang w:val="en-US" w:eastAsia="bg-BG"/>
        </w:rPr>
        <w:t>150</w:t>
      </w:r>
      <w:r w:rsidRPr="00A225E8">
        <w:rPr>
          <w:rFonts w:ascii="Times New Roman" w:eastAsia="Times New Roman" w:hAnsi="Times New Roman" w:cs="Calibri"/>
          <w:color w:val="000000"/>
          <w:sz w:val="24"/>
          <w:szCs w:val="24"/>
          <w:lang w:eastAsia="bg-BG"/>
        </w:rPr>
        <w:t xml:space="preserve"> </w:t>
      </w:r>
      <w:r w:rsidR="00C65858">
        <w:rPr>
          <w:rFonts w:ascii="Times New Roman" w:eastAsia="Times New Roman" w:hAnsi="Times New Roman" w:cs="Calibri"/>
          <w:color w:val="000000"/>
          <w:sz w:val="24"/>
          <w:szCs w:val="24"/>
          <w:lang w:eastAsia="bg-BG"/>
        </w:rPr>
        <w:t>(</w:t>
      </w:r>
      <w:r w:rsidR="00C65858" w:rsidRPr="00C65858">
        <w:rPr>
          <w:rFonts w:ascii="Times New Roman" w:eastAsia="Times New Roman" w:hAnsi="Times New Roman" w:cs="Calibri"/>
          <w:i/>
          <w:color w:val="000000"/>
          <w:sz w:val="24"/>
          <w:szCs w:val="24"/>
          <w:lang w:eastAsia="bg-BG"/>
        </w:rPr>
        <w:t>сто и петдесет</w:t>
      </w:r>
      <w:r w:rsidR="00C65858">
        <w:rPr>
          <w:rFonts w:ascii="Times New Roman" w:eastAsia="Times New Roman" w:hAnsi="Times New Roman" w:cs="Calibri"/>
          <w:color w:val="000000"/>
          <w:sz w:val="24"/>
          <w:szCs w:val="24"/>
          <w:lang w:eastAsia="bg-BG"/>
        </w:rPr>
        <w:t xml:space="preserve">) </w:t>
      </w:r>
      <w:r w:rsidRPr="00A225E8">
        <w:rPr>
          <w:rFonts w:ascii="Times New Roman" w:eastAsia="Times New Roman" w:hAnsi="Times New Roman" w:cs="Calibri"/>
          <w:color w:val="000000"/>
          <w:sz w:val="24"/>
          <w:szCs w:val="24"/>
          <w:lang w:eastAsia="bg-BG"/>
        </w:rPr>
        <w:t>календарни дни</w:t>
      </w:r>
      <w:r w:rsidRPr="00A225E8">
        <w:rPr>
          <w:rFonts w:ascii="Times New Roman" w:eastAsia="Times New Roman" w:hAnsi="Times New Roman"/>
          <w:sz w:val="24"/>
          <w:szCs w:val="20"/>
          <w:lang w:eastAsia="bg-BG"/>
        </w:rPr>
        <w:t xml:space="preserve">. Всички дейности, посочени по-горе, трябва да се изпълнят в рамките на горепосочения срок. </w:t>
      </w:r>
      <w:r>
        <w:rPr>
          <w:rFonts w:ascii="Times New Roman" w:eastAsia="Times New Roman" w:hAnsi="Times New Roman"/>
          <w:sz w:val="24"/>
          <w:szCs w:val="20"/>
          <w:lang w:eastAsia="bg-BG"/>
        </w:rPr>
        <w:t>Ще бъде</w:t>
      </w:r>
      <w:r w:rsidRPr="00A225E8">
        <w:rPr>
          <w:rFonts w:ascii="Times New Roman" w:eastAsia="Times New Roman" w:hAnsi="Times New Roman"/>
          <w:sz w:val="24"/>
          <w:szCs w:val="20"/>
          <w:lang w:eastAsia="bg-BG"/>
        </w:rPr>
        <w:t xml:space="preserve"> осигур</w:t>
      </w:r>
      <w:r>
        <w:rPr>
          <w:rFonts w:ascii="Times New Roman" w:eastAsia="Times New Roman" w:hAnsi="Times New Roman"/>
          <w:sz w:val="24"/>
          <w:szCs w:val="20"/>
          <w:lang w:eastAsia="bg-BG"/>
        </w:rPr>
        <w:t>ен</w:t>
      </w:r>
      <w:r w:rsidRPr="00A225E8">
        <w:rPr>
          <w:rFonts w:ascii="Times New Roman" w:eastAsia="Times New Roman" w:hAnsi="Times New Roman"/>
          <w:sz w:val="24"/>
          <w:szCs w:val="20"/>
          <w:lang w:eastAsia="bg-BG"/>
        </w:rPr>
        <w:t xml:space="preserve"> 36 месеца гаранционен период.</w:t>
      </w:r>
      <w:r w:rsidRPr="00A225E8">
        <w:rPr>
          <w:rFonts w:ascii="Times New Roman" w:eastAsia="Times New Roman" w:hAnsi="Times New Roman" w:cs="Calibri"/>
          <w:color w:val="000000"/>
          <w:sz w:val="24"/>
          <w:szCs w:val="24"/>
          <w:lang w:eastAsia="bg-BG"/>
        </w:rPr>
        <w:t xml:space="preserve"> </w:t>
      </w:r>
    </w:p>
    <w:p w:rsidR="00265F6B" w:rsidRPr="00265F6B" w:rsidRDefault="00265F6B" w:rsidP="00265F6B">
      <w:pPr>
        <w:pStyle w:val="22"/>
        <w:spacing w:line="320" w:lineRule="exact"/>
        <w:ind w:left="0"/>
        <w:jc w:val="both"/>
        <w:rPr>
          <w:rFonts w:eastAsia="Times New Roman"/>
        </w:rPr>
      </w:pPr>
      <w:r>
        <w:rPr>
          <w:rFonts w:eastAsia="Times New Roman"/>
        </w:rPr>
        <w:t xml:space="preserve">         2. </w:t>
      </w:r>
      <w:r w:rsidRPr="00265F6B">
        <w:rPr>
          <w:rFonts w:eastAsia="Times New Roman"/>
          <w:bCs/>
          <w:iCs/>
        </w:rPr>
        <w:t>Районен център 112 София. Административен адрес гр. София, ул. “Никола Габровски” № 30;</w:t>
      </w:r>
    </w:p>
    <w:p w:rsidR="00265F6B" w:rsidRPr="00265F6B" w:rsidRDefault="00265F6B" w:rsidP="00265F6B">
      <w:pPr>
        <w:tabs>
          <w:tab w:val="left" w:pos="720"/>
          <w:tab w:val="right" w:pos="9350"/>
        </w:tabs>
        <w:spacing w:after="0" w:line="320" w:lineRule="exact"/>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265F6B">
        <w:rPr>
          <w:rFonts w:ascii="Times New Roman" w:eastAsia="Times New Roman" w:hAnsi="Times New Roman"/>
          <w:sz w:val="24"/>
          <w:szCs w:val="24"/>
        </w:rPr>
        <w:t>Районен център 112 Русе. Административен адрес гр. Русе, пл. “Свобода” № 6;</w:t>
      </w:r>
    </w:p>
    <w:p w:rsidR="00265F6B" w:rsidRPr="00265F6B" w:rsidRDefault="00265F6B" w:rsidP="00265F6B">
      <w:pPr>
        <w:tabs>
          <w:tab w:val="left" w:pos="720"/>
          <w:tab w:val="right" w:pos="9350"/>
        </w:tabs>
        <w:spacing w:after="0" w:line="320" w:lineRule="exact"/>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265F6B">
        <w:rPr>
          <w:rFonts w:ascii="Times New Roman" w:eastAsia="Times New Roman" w:hAnsi="Times New Roman"/>
          <w:sz w:val="24"/>
          <w:szCs w:val="24"/>
        </w:rPr>
        <w:t>Районен център 112 Бургас. Административен адрес гр. Бургас, комплекс “Славейков”, ТД – Освобождение;</w:t>
      </w:r>
    </w:p>
    <w:p w:rsidR="00265F6B" w:rsidRPr="00265F6B" w:rsidRDefault="00265F6B" w:rsidP="00265F6B">
      <w:pPr>
        <w:tabs>
          <w:tab w:val="left" w:pos="720"/>
          <w:tab w:val="right" w:pos="9350"/>
        </w:tabs>
        <w:spacing w:after="0" w:line="320" w:lineRule="exact"/>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265F6B">
        <w:rPr>
          <w:rFonts w:ascii="Times New Roman" w:eastAsia="Times New Roman" w:hAnsi="Times New Roman"/>
          <w:sz w:val="24"/>
          <w:szCs w:val="24"/>
        </w:rPr>
        <w:t>Районен център 112 Монтана. Административен адрес гр. Монтана, пл. “Жеравица” № 1;</w:t>
      </w:r>
    </w:p>
    <w:p w:rsidR="00265F6B" w:rsidRPr="00265F6B" w:rsidRDefault="00265F6B" w:rsidP="00265F6B">
      <w:pPr>
        <w:tabs>
          <w:tab w:val="left" w:pos="720"/>
          <w:tab w:val="right" w:pos="9350"/>
        </w:tabs>
        <w:spacing w:after="0" w:line="320" w:lineRule="exact"/>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265F6B">
        <w:rPr>
          <w:rFonts w:ascii="Times New Roman" w:eastAsia="Times New Roman" w:hAnsi="Times New Roman"/>
          <w:sz w:val="24"/>
          <w:szCs w:val="24"/>
        </w:rPr>
        <w:t>Районен център 112 Варна. Административен адрес гр. Варна, ул. “Людвиг Заменхов” № 38;</w:t>
      </w:r>
    </w:p>
    <w:p w:rsidR="00265F6B" w:rsidRPr="00265F6B" w:rsidRDefault="00265F6B" w:rsidP="00265F6B">
      <w:pPr>
        <w:tabs>
          <w:tab w:val="left" w:pos="720"/>
          <w:tab w:val="right" w:pos="9350"/>
        </w:tabs>
        <w:spacing w:after="0" w:line="320" w:lineRule="exact"/>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265F6B">
        <w:rPr>
          <w:rFonts w:ascii="Times New Roman" w:eastAsia="Times New Roman" w:hAnsi="Times New Roman"/>
          <w:sz w:val="24"/>
          <w:szCs w:val="24"/>
        </w:rPr>
        <w:t>Районен център 112 Кърджали. Административен адрес гр. Кърджали, ул. “Беласица” № 3.</w:t>
      </w:r>
    </w:p>
    <w:p w:rsidR="00585F87" w:rsidRDefault="00585F87" w:rsidP="00265F6B">
      <w:pPr>
        <w:tabs>
          <w:tab w:val="left" w:pos="1134"/>
        </w:tabs>
        <w:spacing w:after="0" w:line="320" w:lineRule="exact"/>
        <w:ind w:firstLine="567"/>
        <w:jc w:val="both"/>
        <w:rPr>
          <w:rFonts w:ascii="Times New Roman" w:eastAsia="Times New Roman" w:hAnsi="Times New Roman"/>
          <w:sz w:val="24"/>
          <w:szCs w:val="24"/>
          <w:lang w:eastAsia="bg-BG"/>
        </w:rPr>
      </w:pPr>
    </w:p>
    <w:p w:rsidR="00585F87" w:rsidRPr="00E62E33" w:rsidRDefault="00E62E33" w:rsidP="00E62E33">
      <w:pPr>
        <w:spacing w:after="0" w:line="320" w:lineRule="exact"/>
        <w:ind w:left="567"/>
        <w:jc w:val="both"/>
        <w:rPr>
          <w:rFonts w:ascii="Times New Roman" w:hAnsi="Times New Roman"/>
          <w:bCs/>
          <w:sz w:val="24"/>
          <w:szCs w:val="24"/>
        </w:rPr>
      </w:pPr>
      <w:r>
        <w:rPr>
          <w:rFonts w:ascii="Times New Roman" w:hAnsi="Times New Roman"/>
          <w:b/>
          <w:sz w:val="24"/>
          <w:szCs w:val="24"/>
          <w:lang w:val="en-US"/>
        </w:rPr>
        <w:t>X</w:t>
      </w:r>
      <w:r w:rsidR="007107EB">
        <w:rPr>
          <w:rFonts w:ascii="Times New Roman" w:hAnsi="Times New Roman"/>
          <w:b/>
          <w:sz w:val="24"/>
          <w:szCs w:val="24"/>
          <w:lang w:val="en-US"/>
        </w:rPr>
        <w:t xml:space="preserve">I/  </w:t>
      </w:r>
      <w:r>
        <w:rPr>
          <w:rFonts w:ascii="Times New Roman" w:hAnsi="Times New Roman"/>
          <w:b/>
          <w:sz w:val="24"/>
          <w:szCs w:val="24"/>
        </w:rPr>
        <w:t>Доставка и приемане:</w:t>
      </w:r>
    </w:p>
    <w:p w:rsidR="00E62E33" w:rsidRPr="00E62E33" w:rsidRDefault="00E62E33" w:rsidP="00E62E33">
      <w:pPr>
        <w:spacing w:after="0" w:line="320" w:lineRule="exact"/>
        <w:jc w:val="both"/>
        <w:rPr>
          <w:rFonts w:ascii="Times New Roman" w:hAnsi="Times New Roman"/>
          <w:sz w:val="24"/>
          <w:szCs w:val="24"/>
        </w:rPr>
      </w:pPr>
      <w:r>
        <w:rPr>
          <w:rFonts w:ascii="Times New Roman" w:eastAsia="Times New Roman" w:hAnsi="Times New Roman"/>
        </w:rPr>
        <w:t xml:space="preserve">          </w:t>
      </w:r>
      <w:r w:rsidRPr="00E62E33">
        <w:rPr>
          <w:rFonts w:ascii="Times New Roman" w:eastAsia="Times New Roman" w:hAnsi="Times New Roman"/>
          <w:sz w:val="24"/>
          <w:szCs w:val="24"/>
        </w:rPr>
        <w:t xml:space="preserve">Крайният продукт, </w:t>
      </w:r>
      <w:r>
        <w:rPr>
          <w:rFonts w:ascii="Times New Roman" w:eastAsia="Times New Roman" w:hAnsi="Times New Roman"/>
          <w:sz w:val="24"/>
          <w:szCs w:val="24"/>
        </w:rPr>
        <w:t xml:space="preserve">който ще </w:t>
      </w:r>
      <w:r w:rsidRPr="00E62E33">
        <w:rPr>
          <w:rFonts w:ascii="Times New Roman" w:eastAsia="Times New Roman" w:hAnsi="Times New Roman"/>
          <w:sz w:val="24"/>
          <w:szCs w:val="24"/>
        </w:rPr>
        <w:t>разработ</w:t>
      </w:r>
      <w:r>
        <w:rPr>
          <w:rFonts w:ascii="Times New Roman" w:eastAsia="Times New Roman" w:hAnsi="Times New Roman"/>
          <w:sz w:val="24"/>
          <w:szCs w:val="24"/>
        </w:rPr>
        <w:t>я,</w:t>
      </w:r>
      <w:r w:rsidRPr="00E62E33">
        <w:rPr>
          <w:rFonts w:ascii="Times New Roman" w:eastAsia="Times New Roman" w:hAnsi="Times New Roman"/>
          <w:sz w:val="24"/>
          <w:szCs w:val="24"/>
        </w:rPr>
        <w:t xml:space="preserve"> </w:t>
      </w:r>
      <w:r>
        <w:rPr>
          <w:rFonts w:ascii="Times New Roman" w:eastAsia="Times New Roman" w:hAnsi="Times New Roman"/>
          <w:sz w:val="24"/>
          <w:szCs w:val="24"/>
        </w:rPr>
        <w:t>ще</w:t>
      </w:r>
      <w:r w:rsidRPr="00E62E33">
        <w:rPr>
          <w:rFonts w:ascii="Times New Roman" w:eastAsia="Times New Roman" w:hAnsi="Times New Roman"/>
          <w:sz w:val="24"/>
          <w:szCs w:val="24"/>
        </w:rPr>
        <w:t xml:space="preserve"> предоставя на Възложителя в комплект, включващ </w:t>
      </w:r>
      <w:r w:rsidR="00845F0E">
        <w:rPr>
          <w:rFonts w:ascii="Times New Roman" w:eastAsia="Times New Roman" w:hAnsi="Times New Roman"/>
          <w:sz w:val="24"/>
          <w:szCs w:val="24"/>
        </w:rPr>
        <w:t xml:space="preserve">хардуер, </w:t>
      </w:r>
      <w:r w:rsidRPr="00E62E33">
        <w:rPr>
          <w:rFonts w:ascii="Times New Roman" w:eastAsia="Times New Roman" w:hAnsi="Times New Roman"/>
          <w:sz w:val="24"/>
          <w:szCs w:val="24"/>
        </w:rPr>
        <w:t>софтуер и документация.</w:t>
      </w:r>
    </w:p>
    <w:p w:rsidR="00E62E33" w:rsidRPr="00E62E33" w:rsidRDefault="00E62E33" w:rsidP="00E62E33">
      <w:pPr>
        <w:tabs>
          <w:tab w:val="left" w:pos="567"/>
        </w:tabs>
        <w:spacing w:after="0" w:line="320" w:lineRule="exact"/>
        <w:jc w:val="both"/>
        <w:rPr>
          <w:rFonts w:ascii="Times New Roman" w:hAnsi="Times New Roman"/>
          <w:sz w:val="24"/>
          <w:szCs w:val="24"/>
        </w:rPr>
      </w:pPr>
      <w:r w:rsidRPr="00E62E33">
        <w:rPr>
          <w:rFonts w:ascii="Times New Roman" w:eastAsia="Times New Roman" w:hAnsi="Times New Roman"/>
          <w:sz w:val="24"/>
          <w:szCs w:val="24"/>
        </w:rPr>
        <w:tab/>
        <w:t xml:space="preserve">Приложният софтуер </w:t>
      </w:r>
      <w:r>
        <w:rPr>
          <w:rFonts w:ascii="Times New Roman" w:eastAsia="Times New Roman" w:hAnsi="Times New Roman"/>
          <w:sz w:val="24"/>
          <w:szCs w:val="24"/>
        </w:rPr>
        <w:t>ще</w:t>
      </w:r>
      <w:r w:rsidRPr="00E62E33">
        <w:rPr>
          <w:rFonts w:ascii="Times New Roman" w:eastAsia="Times New Roman" w:hAnsi="Times New Roman"/>
          <w:sz w:val="24"/>
          <w:szCs w:val="24"/>
        </w:rPr>
        <w:t xml:space="preserve"> се предаде на Възложителя на неизтриваем електронен носител, съдържащ пълния набор програмни продукти в инсталационен вид, както и добре документиран</w:t>
      </w:r>
      <w:r w:rsidRPr="00E62E33">
        <w:rPr>
          <w:rFonts w:ascii="Times New Roman" w:eastAsia="Times New Roman" w:hAnsi="Times New Roman"/>
          <w:sz w:val="24"/>
          <w:szCs w:val="24"/>
          <w:lang w:val="en-US"/>
        </w:rPr>
        <w:t xml:space="preserve"> </w:t>
      </w:r>
      <w:r w:rsidRPr="00E62E33">
        <w:rPr>
          <w:rFonts w:ascii="Times New Roman" w:eastAsia="Times New Roman" w:hAnsi="Times New Roman"/>
          <w:sz w:val="24"/>
          <w:szCs w:val="24"/>
        </w:rPr>
        <w:t xml:space="preserve">програмен код (source </w:t>
      </w:r>
      <w:r w:rsidRPr="00E62E33">
        <w:rPr>
          <w:rFonts w:ascii="Times New Roman" w:eastAsia="Times New Roman" w:hAnsi="Times New Roman"/>
          <w:sz w:val="24"/>
          <w:szCs w:val="24"/>
          <w:lang w:val="en-US"/>
        </w:rPr>
        <w:t>code</w:t>
      </w:r>
      <w:r w:rsidRPr="00E62E33">
        <w:rPr>
          <w:rFonts w:ascii="Times New Roman" w:eastAsia="Times New Roman" w:hAnsi="Times New Roman"/>
          <w:sz w:val="24"/>
          <w:szCs w:val="24"/>
        </w:rPr>
        <w:t>)  на специфичните за услугата разработки, позволяващ по-нататъшното му развитие с или без участие на Изпълнителя.</w:t>
      </w:r>
    </w:p>
    <w:p w:rsidR="00E62E33" w:rsidRPr="00E62E33" w:rsidRDefault="00E62E33" w:rsidP="00E62E33">
      <w:pPr>
        <w:spacing w:after="0" w:line="320" w:lineRule="exact"/>
        <w:jc w:val="both"/>
        <w:rPr>
          <w:rFonts w:ascii="Times New Roman" w:hAnsi="Times New Roman"/>
          <w:sz w:val="24"/>
          <w:szCs w:val="24"/>
        </w:rPr>
      </w:pPr>
      <w:r>
        <w:rPr>
          <w:rFonts w:ascii="Times New Roman" w:eastAsia="Times New Roman" w:hAnsi="Times New Roman"/>
          <w:sz w:val="24"/>
          <w:szCs w:val="24"/>
        </w:rPr>
        <w:t xml:space="preserve">         </w:t>
      </w:r>
      <w:r w:rsidRPr="00E62E33">
        <w:rPr>
          <w:rFonts w:ascii="Times New Roman" w:eastAsia="Times New Roman" w:hAnsi="Times New Roman"/>
          <w:sz w:val="24"/>
          <w:szCs w:val="24"/>
        </w:rPr>
        <w:t>Документацията, разработена в рамките на изпълнението на проекта, се предава в един екземпляр на хартиен носител и едно копие на неизтриваем електронен носител.</w:t>
      </w:r>
    </w:p>
    <w:p w:rsidR="00E62E33" w:rsidRPr="00E62E33" w:rsidRDefault="00E62E33" w:rsidP="00E62E33">
      <w:pPr>
        <w:spacing w:after="0" w:line="320" w:lineRule="exact"/>
        <w:jc w:val="both"/>
        <w:rPr>
          <w:rFonts w:ascii="Times New Roman" w:eastAsia="Times New Roman" w:hAnsi="Times New Roman"/>
          <w:sz w:val="24"/>
          <w:szCs w:val="24"/>
        </w:rPr>
      </w:pPr>
      <w:bookmarkStart w:id="33" w:name="h.1rvwp1q" w:colFirst="0" w:colLast="0"/>
      <w:bookmarkEnd w:id="33"/>
      <w:r>
        <w:rPr>
          <w:rFonts w:ascii="Times New Roman" w:eastAsia="Times New Roman" w:hAnsi="Times New Roman"/>
          <w:sz w:val="24"/>
          <w:szCs w:val="24"/>
        </w:rPr>
        <w:t xml:space="preserve">         </w:t>
      </w:r>
      <w:r w:rsidRPr="00E62E33">
        <w:rPr>
          <w:rFonts w:ascii="Times New Roman" w:eastAsia="Times New Roman" w:hAnsi="Times New Roman"/>
          <w:sz w:val="24"/>
          <w:szCs w:val="24"/>
        </w:rPr>
        <w:t>Възложителя ще предостави методология за тестване на Услугата, по която ще се извършват приемните тестове.</w:t>
      </w:r>
    </w:p>
    <w:p w:rsidR="00E62E33" w:rsidRDefault="00E62E33" w:rsidP="00E62E33">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E62E33">
        <w:rPr>
          <w:rFonts w:ascii="Times New Roman" w:eastAsia="Times New Roman" w:hAnsi="Times New Roman"/>
          <w:sz w:val="24"/>
          <w:szCs w:val="24"/>
        </w:rPr>
        <w:t>Приемането на Услугата се извършва с двустранно подписан окончателен Приемо-предавателен протокол в 4 (четири) екземпляра – 3 (три) за Възложителя и 1 (един) за Изпълнителя.</w:t>
      </w:r>
    </w:p>
    <w:p w:rsidR="00E62E33" w:rsidRPr="00E62E33" w:rsidRDefault="00E62E33" w:rsidP="00E62E33">
      <w:pPr>
        <w:spacing w:after="0" w:line="320" w:lineRule="exact"/>
        <w:jc w:val="both"/>
        <w:rPr>
          <w:rFonts w:ascii="Times New Roman" w:eastAsia="Times New Roman" w:hAnsi="Times New Roman"/>
          <w:sz w:val="24"/>
          <w:szCs w:val="24"/>
        </w:rPr>
      </w:pPr>
    </w:p>
    <w:p w:rsidR="00E62E33" w:rsidRPr="00E62E33" w:rsidRDefault="00E62E33" w:rsidP="00E62E33">
      <w:pPr>
        <w:pStyle w:val="Heading1"/>
        <w:tabs>
          <w:tab w:val="left" w:pos="720"/>
          <w:tab w:val="right" w:pos="9350"/>
        </w:tabs>
        <w:spacing w:before="0" w:line="320" w:lineRule="exact"/>
        <w:jc w:val="both"/>
        <w:rPr>
          <w:rFonts w:ascii="Times New Roman" w:hAnsi="Times New Roman"/>
          <w:sz w:val="24"/>
          <w:szCs w:val="24"/>
        </w:rPr>
      </w:pPr>
      <w:bookmarkStart w:id="34" w:name="_Toc460313930"/>
      <w:bookmarkStart w:id="35" w:name="_Toc514745937"/>
      <w:bookmarkStart w:id="36" w:name="_Toc23328609"/>
      <w:r>
        <w:rPr>
          <w:rFonts w:ascii="Times New Roman" w:hAnsi="Times New Roman"/>
          <w:b w:val="0"/>
          <w:sz w:val="24"/>
          <w:szCs w:val="24"/>
          <w:lang w:val="en-US"/>
        </w:rPr>
        <w:t xml:space="preserve">         </w:t>
      </w:r>
      <w:r w:rsidRPr="00E62E33">
        <w:rPr>
          <w:rFonts w:ascii="Times New Roman" w:hAnsi="Times New Roman"/>
          <w:color w:val="auto"/>
          <w:sz w:val="24"/>
          <w:szCs w:val="24"/>
          <w:lang w:val="en-US"/>
        </w:rPr>
        <w:t>XII/</w:t>
      </w:r>
      <w:r w:rsidRPr="00E62E33">
        <w:rPr>
          <w:rFonts w:ascii="Times New Roman" w:hAnsi="Times New Roman"/>
          <w:b w:val="0"/>
          <w:color w:val="auto"/>
          <w:sz w:val="24"/>
          <w:szCs w:val="24"/>
          <w:lang w:val="en-US"/>
        </w:rPr>
        <w:t xml:space="preserve">  </w:t>
      </w:r>
      <w:r w:rsidRPr="00E62E33">
        <w:rPr>
          <w:rFonts w:ascii="Times New Roman" w:hAnsi="Times New Roman"/>
          <w:color w:val="auto"/>
          <w:sz w:val="24"/>
          <w:szCs w:val="24"/>
        </w:rPr>
        <w:t>ПРАВА НА ИНТЕЛЕКТУАЛНА И ИНДУСТРИАЛНА СОБСТВЕНОСТ</w:t>
      </w:r>
      <w:bookmarkEnd w:id="34"/>
      <w:bookmarkEnd w:id="35"/>
      <w:bookmarkEnd w:id="36"/>
    </w:p>
    <w:p w:rsidR="00E62E33" w:rsidRPr="00E62E33" w:rsidRDefault="00E62E33"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E62E33">
        <w:rPr>
          <w:rFonts w:ascii="Times New Roman" w:eastAsia="Times New Roman" w:hAnsi="Times New Roman"/>
          <w:sz w:val="24"/>
          <w:szCs w:val="24"/>
        </w:rPr>
        <w:t xml:space="preserve">Разработеният програмен код (source-code), вкл. алгоритми, пакети, процеси, процедури, функции, класове, библиотеки и други файлове и настройки, необходими за компилиране, изпълнимият код, както и всички изготвени документи в хода на изпълнението, остават собственост на МВР. </w:t>
      </w:r>
    </w:p>
    <w:p w:rsidR="00E62E33" w:rsidRPr="00E62E33" w:rsidRDefault="004F79E2"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45B1A">
        <w:rPr>
          <w:rFonts w:ascii="Times New Roman" w:eastAsia="Times New Roman" w:hAnsi="Times New Roman"/>
          <w:sz w:val="24"/>
          <w:szCs w:val="24"/>
        </w:rPr>
        <w:t>Приемаме и сме съгласни, в</w:t>
      </w:r>
      <w:r w:rsidR="00E62E33" w:rsidRPr="00E62E33">
        <w:rPr>
          <w:rFonts w:ascii="Times New Roman" w:eastAsia="Times New Roman" w:hAnsi="Times New Roman"/>
          <w:sz w:val="24"/>
          <w:szCs w:val="24"/>
        </w:rPr>
        <w:t xml:space="preserve">сички документи и данни, като спецификации, модели, планове, бази от данни, софтуер и свързаните с тях документи или материали получени, събрани или изготвени от </w:t>
      </w:r>
      <w:r w:rsidR="00045B1A">
        <w:rPr>
          <w:rFonts w:ascii="Times New Roman" w:eastAsia="Times New Roman" w:hAnsi="Times New Roman"/>
          <w:sz w:val="24"/>
          <w:szCs w:val="24"/>
        </w:rPr>
        <w:t>нас</w:t>
      </w:r>
      <w:r w:rsidR="00E62E33" w:rsidRPr="00E62E33">
        <w:rPr>
          <w:rFonts w:ascii="Times New Roman" w:eastAsia="Times New Roman" w:hAnsi="Times New Roman"/>
          <w:sz w:val="24"/>
          <w:szCs w:val="24"/>
        </w:rPr>
        <w:t xml:space="preserve"> в изпълнение на проекта, остават абсолютна собственост на МВР. </w:t>
      </w:r>
    </w:p>
    <w:p w:rsidR="00045B1A" w:rsidRDefault="004F79E2"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45B1A">
        <w:rPr>
          <w:rFonts w:ascii="Times New Roman" w:eastAsia="Times New Roman" w:hAnsi="Times New Roman"/>
          <w:sz w:val="24"/>
          <w:szCs w:val="24"/>
        </w:rPr>
        <w:t xml:space="preserve"> П</w:t>
      </w:r>
      <w:r w:rsidR="00E62E33" w:rsidRPr="00E62E33">
        <w:rPr>
          <w:rFonts w:ascii="Times New Roman" w:eastAsia="Times New Roman" w:hAnsi="Times New Roman"/>
          <w:sz w:val="24"/>
          <w:szCs w:val="24"/>
        </w:rPr>
        <w:t xml:space="preserve">ри завършване на съответната итерация от изпълнението на договора, както и при завършване на договора и при изтичане на гаранционния период, </w:t>
      </w:r>
      <w:r w:rsidR="00045B1A">
        <w:rPr>
          <w:rFonts w:ascii="Times New Roman" w:eastAsia="Times New Roman" w:hAnsi="Times New Roman"/>
          <w:sz w:val="24"/>
          <w:szCs w:val="24"/>
        </w:rPr>
        <w:t>ще</w:t>
      </w:r>
      <w:r w:rsidR="00E62E33" w:rsidRPr="00E62E33">
        <w:rPr>
          <w:rFonts w:ascii="Times New Roman" w:eastAsia="Times New Roman" w:hAnsi="Times New Roman"/>
          <w:sz w:val="24"/>
          <w:szCs w:val="24"/>
        </w:rPr>
        <w:t xml:space="preserve"> преда</w:t>
      </w:r>
      <w:r w:rsidR="00045B1A">
        <w:rPr>
          <w:rFonts w:ascii="Times New Roman" w:eastAsia="Times New Roman" w:hAnsi="Times New Roman"/>
          <w:sz w:val="24"/>
          <w:szCs w:val="24"/>
        </w:rPr>
        <w:t>м</w:t>
      </w:r>
      <w:r w:rsidR="00E62E33" w:rsidRPr="00E62E33">
        <w:rPr>
          <w:rFonts w:ascii="Times New Roman" w:eastAsia="Times New Roman" w:hAnsi="Times New Roman"/>
          <w:sz w:val="24"/>
          <w:szCs w:val="24"/>
        </w:rPr>
        <w:t xml:space="preserve"> всички документи и данни на МВР. </w:t>
      </w:r>
    </w:p>
    <w:p w:rsidR="00E62E33" w:rsidRPr="00E62E33" w:rsidRDefault="00045B1A"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E62E33" w:rsidRPr="00E62E33">
        <w:rPr>
          <w:rFonts w:ascii="Times New Roman" w:eastAsia="Times New Roman" w:hAnsi="Times New Roman"/>
          <w:sz w:val="24"/>
          <w:szCs w:val="24"/>
        </w:rPr>
        <w:t>След завършване на договора няма</w:t>
      </w:r>
      <w:r>
        <w:rPr>
          <w:rFonts w:ascii="Times New Roman" w:eastAsia="Times New Roman" w:hAnsi="Times New Roman"/>
          <w:sz w:val="24"/>
          <w:szCs w:val="24"/>
        </w:rPr>
        <w:t>м</w:t>
      </w:r>
      <w:r w:rsidR="00E62E33" w:rsidRPr="00E62E33">
        <w:rPr>
          <w:rFonts w:ascii="Times New Roman" w:eastAsia="Times New Roman" w:hAnsi="Times New Roman"/>
          <w:sz w:val="24"/>
          <w:szCs w:val="24"/>
        </w:rPr>
        <w:t xml:space="preserve"> право да задържа копия от такива документи и данни и да ги използва за цели, които не са свързани с договора, без предварителното писмено съгласие на МВР.</w:t>
      </w:r>
    </w:p>
    <w:p w:rsidR="00E62E33" w:rsidRPr="00E62E33" w:rsidRDefault="00045B1A"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E62E33" w:rsidRPr="00E62E33">
        <w:rPr>
          <w:rFonts w:ascii="Times New Roman" w:eastAsia="Times New Roman" w:hAnsi="Times New Roman"/>
          <w:sz w:val="24"/>
          <w:szCs w:val="24"/>
        </w:rPr>
        <w:t>Всякакви резултати и права върху тях, включително авторско право и други права на интелектуална и индустриална собственост, получени в изпълнение на договора, са абсолютна собственост на МВР. Министерството може да ги използва, публикува или прехвърля, както счете за уместно, без географско или друго ограничение.</w:t>
      </w:r>
    </w:p>
    <w:p w:rsidR="00E62E33" w:rsidRPr="00E62E33" w:rsidRDefault="00045B1A"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Приемам, в</w:t>
      </w:r>
      <w:r w:rsidR="00E62E33" w:rsidRPr="00E62E33">
        <w:rPr>
          <w:rFonts w:ascii="Times New Roman" w:eastAsia="Times New Roman" w:hAnsi="Times New Roman"/>
          <w:sz w:val="24"/>
          <w:szCs w:val="24"/>
        </w:rPr>
        <w:t>сички разходи за необходимите инструменти за осъществяване на проекта са изцяло за сметка на Изпълнителя.</w:t>
      </w:r>
    </w:p>
    <w:p w:rsidR="00E62E33" w:rsidRPr="00E62E33" w:rsidRDefault="00045B1A" w:rsidP="004F79E2">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Приемам, р</w:t>
      </w:r>
      <w:r w:rsidR="00E62E33" w:rsidRPr="00E62E33">
        <w:rPr>
          <w:rFonts w:ascii="Times New Roman" w:eastAsia="Times New Roman" w:hAnsi="Times New Roman"/>
          <w:sz w:val="24"/>
          <w:szCs w:val="24"/>
        </w:rPr>
        <w:t>азходите за допълнителни (извън наличните в ДНС112) софтуерни лицензи, необходими за изпълнение на договора са за сметка на Изпълнителя.</w:t>
      </w:r>
    </w:p>
    <w:p w:rsidR="00582000" w:rsidRPr="00F47F08" w:rsidRDefault="00045B1A" w:rsidP="00045B1A">
      <w:pPr>
        <w:spacing w:before="120"/>
        <w:jc w:val="both"/>
        <w:rPr>
          <w:rFonts w:ascii="Times New Roman" w:hAnsi="Times New Roman"/>
          <w:b/>
          <w:bCs/>
          <w:i/>
          <w:sz w:val="24"/>
          <w:szCs w:val="24"/>
          <w:lang w:eastAsia="bg-BG"/>
        </w:rPr>
      </w:pPr>
      <w:r>
        <w:rPr>
          <w:rFonts w:ascii="Times New Roman" w:hAnsi="Times New Roman"/>
          <w:b/>
          <w:sz w:val="24"/>
          <w:szCs w:val="24"/>
          <w:lang w:val="en-US"/>
        </w:rPr>
        <w:t xml:space="preserve">         </w:t>
      </w:r>
      <w:r w:rsidRPr="00E62E33">
        <w:rPr>
          <w:rFonts w:ascii="Times New Roman" w:hAnsi="Times New Roman"/>
          <w:sz w:val="24"/>
          <w:szCs w:val="24"/>
          <w:lang w:val="en-US"/>
        </w:rPr>
        <w:t>XII</w:t>
      </w:r>
      <w:r>
        <w:rPr>
          <w:rFonts w:ascii="Times New Roman" w:hAnsi="Times New Roman"/>
          <w:sz w:val="24"/>
          <w:szCs w:val="24"/>
          <w:lang w:val="en-US"/>
        </w:rPr>
        <w:t>I</w:t>
      </w:r>
      <w:r w:rsidRPr="00E62E33">
        <w:rPr>
          <w:rFonts w:ascii="Times New Roman" w:hAnsi="Times New Roman"/>
          <w:sz w:val="24"/>
          <w:szCs w:val="24"/>
          <w:lang w:val="en-US"/>
        </w:rPr>
        <w:t>/</w:t>
      </w:r>
      <w:r w:rsidRPr="00E62E33">
        <w:rPr>
          <w:rFonts w:ascii="Times New Roman" w:hAnsi="Times New Roman"/>
          <w:b/>
          <w:sz w:val="24"/>
          <w:szCs w:val="24"/>
          <w:lang w:val="en-US"/>
        </w:rPr>
        <w:t xml:space="preserve"> </w:t>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582000" w:rsidRPr="00F00A4A" w:rsidRDefault="00582000" w:rsidP="00594959">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00A4A">
        <w:rPr>
          <w:rFonts w:ascii="Times New Roman" w:hAnsi="Times New Roman"/>
          <w:sz w:val="24"/>
          <w:szCs w:val="24"/>
          <w:lang w:val="ru-RU" w:eastAsia="bg-BG"/>
        </w:rPr>
        <w:t xml:space="preserve"> </w:t>
      </w:r>
      <w:r w:rsidR="00F00A4A" w:rsidRPr="00F00A4A">
        <w:rPr>
          <w:rFonts w:ascii="Times New Roman" w:hAnsi="Times New Roman"/>
          <w:sz w:val="24"/>
          <w:szCs w:val="24"/>
          <w:lang w:val="ru-RU" w:eastAsia="bg-BG"/>
        </w:rPr>
        <w:t xml:space="preserve">   3. </w:t>
      </w:r>
      <w:r w:rsidR="00F00A4A" w:rsidRPr="00F47F08">
        <w:rPr>
          <w:rFonts w:ascii="Times New Roman" w:hAnsi="Times New Roman"/>
          <w:sz w:val="24"/>
          <w:szCs w:val="24"/>
          <w:lang w:val="ru-RU" w:eastAsia="bg-BG"/>
        </w:rPr>
        <w:t>................................................................................................................</w:t>
      </w:r>
    </w:p>
    <w:p w:rsidR="00582000" w:rsidRDefault="00F00A4A" w:rsidP="00817972">
      <w:pPr>
        <w:tabs>
          <w:tab w:val="num" w:pos="0"/>
          <w:tab w:val="left" w:pos="709"/>
          <w:tab w:val="left" w:pos="851"/>
          <w:tab w:val="left" w:pos="993"/>
        </w:tabs>
        <w:spacing w:after="0" w:line="240" w:lineRule="atLeast"/>
        <w:jc w:val="both"/>
        <w:rPr>
          <w:rFonts w:ascii="Times New Roman" w:hAnsi="Times New Roman"/>
          <w:sz w:val="24"/>
          <w:szCs w:val="24"/>
          <w:lang w:val="ru-RU" w:eastAsia="bg-BG"/>
        </w:rPr>
      </w:pPr>
      <w:r w:rsidRPr="00F00A4A">
        <w:rPr>
          <w:rFonts w:ascii="Times New Roman" w:hAnsi="Times New Roman"/>
          <w:bCs/>
          <w:sz w:val="24"/>
          <w:szCs w:val="24"/>
        </w:rPr>
        <w:t xml:space="preserve">              4. </w:t>
      </w:r>
      <w:r w:rsidRPr="00F47F08">
        <w:rPr>
          <w:rFonts w:ascii="Times New Roman" w:hAnsi="Times New Roman"/>
          <w:sz w:val="24"/>
          <w:szCs w:val="24"/>
          <w:lang w:val="ru-RU" w:eastAsia="bg-BG"/>
        </w:rPr>
        <w:t>................................................................................................................</w:t>
      </w:r>
    </w:p>
    <w:p w:rsidR="00F43638" w:rsidRPr="00F00A4A" w:rsidRDefault="00F43638" w:rsidP="00817972">
      <w:pPr>
        <w:tabs>
          <w:tab w:val="num" w:pos="0"/>
          <w:tab w:val="left" w:pos="709"/>
          <w:tab w:val="left" w:pos="851"/>
          <w:tab w:val="left" w:pos="993"/>
        </w:tabs>
        <w:spacing w:after="0" w:line="240" w:lineRule="atLeast"/>
        <w:jc w:val="both"/>
        <w:rPr>
          <w:rFonts w:ascii="Times New Roman" w:hAnsi="Times New Roman"/>
          <w:bCs/>
          <w:sz w:val="24"/>
          <w:szCs w:val="24"/>
        </w:rPr>
      </w:pPr>
    </w:p>
    <w:p w:rsidR="00582000" w:rsidRPr="00F47F08" w:rsidRDefault="00582000" w:rsidP="00817972">
      <w:pPr>
        <w:tabs>
          <w:tab w:val="left" w:pos="709"/>
          <w:tab w:val="left" w:pos="993"/>
        </w:tabs>
        <w:spacing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A64151" w:rsidRDefault="00A64151" w:rsidP="00817972">
      <w:pPr>
        <w:tabs>
          <w:tab w:val="left" w:pos="709"/>
          <w:tab w:val="left" w:pos="993"/>
        </w:tabs>
        <w:spacing w:line="320" w:lineRule="exact"/>
        <w:ind w:left="7440" w:hanging="2762"/>
        <w:rPr>
          <w:rFonts w:ascii="Times New Roman" w:hAnsi="Times New Roman"/>
          <w:sz w:val="24"/>
          <w:szCs w:val="24"/>
        </w:rPr>
      </w:pPr>
    </w:p>
    <w:p w:rsidR="00A64151" w:rsidRDefault="00A64151"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BD3EF2" w:rsidRDefault="00BD3EF2" w:rsidP="00817972">
      <w:pPr>
        <w:tabs>
          <w:tab w:val="left" w:pos="709"/>
          <w:tab w:val="left" w:pos="993"/>
        </w:tabs>
        <w:spacing w:line="320" w:lineRule="exact"/>
        <w:ind w:left="7440" w:hanging="2762"/>
        <w:rPr>
          <w:rFonts w:ascii="Times New Roman" w:hAnsi="Times New Roman"/>
          <w:sz w:val="24"/>
          <w:szCs w:val="24"/>
        </w:rPr>
      </w:pPr>
    </w:p>
    <w:p w:rsidR="00F716DB" w:rsidRPr="00F716DB" w:rsidRDefault="00F716DB" w:rsidP="00F716DB">
      <w:pPr>
        <w:spacing w:after="0" w:line="240" w:lineRule="auto"/>
        <w:ind w:left="7788" w:firstLine="708"/>
        <w:rPr>
          <w:rFonts w:ascii="Times New Roman" w:eastAsia="Batang" w:hAnsi="Times New Roman"/>
          <w:b/>
          <w:sz w:val="24"/>
          <w:szCs w:val="24"/>
          <w:lang w:eastAsia="bg-BG"/>
        </w:rPr>
      </w:pPr>
      <w:r w:rsidRPr="00F716DB">
        <w:rPr>
          <w:rFonts w:ascii="Times New Roman" w:eastAsia="Batang" w:hAnsi="Times New Roman"/>
          <w:b/>
          <w:sz w:val="24"/>
          <w:szCs w:val="24"/>
          <w:lang w:eastAsia="bg-BG"/>
        </w:rPr>
        <w:t>Образец № 3</w:t>
      </w:r>
    </w:p>
    <w:p w:rsidR="00F716DB" w:rsidRPr="00F716DB" w:rsidRDefault="00F716DB" w:rsidP="00F716DB">
      <w:pPr>
        <w:spacing w:after="0" w:line="240" w:lineRule="auto"/>
        <w:ind w:left="7788" w:firstLine="708"/>
        <w:rPr>
          <w:rFonts w:ascii="Times New Roman" w:eastAsia="Batang" w:hAnsi="Times New Roman"/>
          <w:b/>
          <w:sz w:val="24"/>
          <w:szCs w:val="24"/>
          <w:lang w:eastAsia="bg-BG"/>
        </w:rPr>
      </w:pPr>
    </w:p>
    <w:p w:rsidR="00F716DB" w:rsidRPr="00F716DB" w:rsidRDefault="00F716DB" w:rsidP="00F716DB">
      <w:pPr>
        <w:spacing w:after="0" w:line="240" w:lineRule="auto"/>
        <w:ind w:firstLine="708"/>
        <w:rPr>
          <w:rFonts w:ascii="Times New Roman" w:eastAsia="Batang" w:hAnsi="Times New Roman"/>
          <w:b/>
          <w:sz w:val="24"/>
          <w:szCs w:val="24"/>
          <w:lang w:eastAsia="bg-BG"/>
        </w:rPr>
      </w:pPr>
    </w:p>
    <w:p w:rsidR="00F716DB" w:rsidRPr="00F716DB" w:rsidRDefault="00F716DB" w:rsidP="00F716DB">
      <w:pPr>
        <w:keepNext/>
        <w:jc w:val="center"/>
        <w:outlineLvl w:val="0"/>
        <w:rPr>
          <w:rFonts w:ascii="Times New Roman" w:hAnsi="Times New Roman"/>
          <w:b/>
          <w:bCs/>
          <w:sz w:val="24"/>
          <w:szCs w:val="24"/>
          <w:lang w:val="ru-RU"/>
        </w:rPr>
      </w:pPr>
      <w:r w:rsidRPr="00F716DB">
        <w:rPr>
          <w:rFonts w:ascii="Times New Roman" w:hAnsi="Times New Roman"/>
          <w:b/>
          <w:bCs/>
          <w:sz w:val="24"/>
          <w:szCs w:val="24"/>
          <w:lang w:val="ru-RU"/>
        </w:rPr>
        <w:t>Д Е К Л А Р А Ц И Я</w:t>
      </w:r>
    </w:p>
    <w:p w:rsidR="00F716DB" w:rsidRPr="00F716DB" w:rsidRDefault="00F716DB" w:rsidP="00F716DB">
      <w:pPr>
        <w:spacing w:line="360" w:lineRule="auto"/>
        <w:jc w:val="center"/>
        <w:rPr>
          <w:rFonts w:ascii="Times New Roman" w:hAnsi="Times New Roman"/>
          <w:spacing w:val="-5"/>
          <w:sz w:val="24"/>
          <w:szCs w:val="24"/>
          <w:lang w:val="ru-RU"/>
        </w:rPr>
      </w:pPr>
      <w:r w:rsidRPr="00F716DB">
        <w:rPr>
          <w:rFonts w:ascii="Times New Roman" w:hAnsi="Times New Roman"/>
          <w:bCs/>
          <w:sz w:val="24"/>
          <w:szCs w:val="24"/>
        </w:rPr>
        <w:t>п</w:t>
      </w:r>
      <w:r w:rsidRPr="00F716DB">
        <w:rPr>
          <w:rFonts w:ascii="Times New Roman" w:hAnsi="Times New Roman"/>
          <w:bCs/>
          <w:sz w:val="24"/>
          <w:szCs w:val="24"/>
          <w:lang w:val="ru-RU"/>
        </w:rPr>
        <w:t>о чл. 47, ал. 3 от ЗОП</w:t>
      </w:r>
    </w:p>
    <w:p w:rsidR="00F716DB" w:rsidRPr="00F716DB" w:rsidRDefault="00F716DB" w:rsidP="00F716DB">
      <w:pPr>
        <w:jc w:val="center"/>
        <w:rPr>
          <w:rFonts w:ascii="Times New Roman" w:hAnsi="Times New Roman"/>
          <w:sz w:val="24"/>
          <w:szCs w:val="24"/>
          <w:lang w:val="ru-RU"/>
        </w:rPr>
      </w:pPr>
      <w:r w:rsidRPr="00F716DB">
        <w:rPr>
          <w:rFonts w:ascii="Times New Roman" w:hAnsi="Times New Roman"/>
          <w:sz w:val="24"/>
          <w:szCs w:val="24"/>
          <w:lang w:val="ru-RU"/>
        </w:rPr>
        <w:t>за спазване задълженията, свързани с данъци и осигуровки, опазване на околната среда, закрила на заетостта и условията на труд</w:t>
      </w:r>
    </w:p>
    <w:p w:rsidR="00F716DB" w:rsidRPr="00F716DB" w:rsidRDefault="00F716DB" w:rsidP="00F716DB">
      <w:pPr>
        <w:spacing w:line="360" w:lineRule="auto"/>
        <w:ind w:hanging="2160"/>
        <w:jc w:val="center"/>
        <w:rPr>
          <w:rFonts w:ascii="Times New Roman" w:hAnsi="Times New Roman"/>
          <w:spacing w:val="-5"/>
          <w:sz w:val="24"/>
          <w:szCs w:val="24"/>
          <w:lang w:val="ru-RU"/>
        </w:rPr>
      </w:pPr>
      <w:r w:rsidRPr="00F716DB">
        <w:rPr>
          <w:rFonts w:ascii="Times New Roman" w:hAnsi="Times New Roman"/>
          <w:b/>
          <w:bCs/>
          <w:sz w:val="24"/>
          <w:szCs w:val="24"/>
          <w:lang w:val="ru-RU"/>
        </w:rPr>
        <w:t xml:space="preserve">                                  </w:t>
      </w:r>
    </w:p>
    <w:p w:rsidR="00F716DB" w:rsidRPr="00F716DB" w:rsidRDefault="00F716DB" w:rsidP="00F716DB">
      <w:pPr>
        <w:keepNext/>
        <w:keepLines/>
        <w:spacing w:before="200"/>
        <w:outlineLvl w:val="2"/>
        <w:rPr>
          <w:rFonts w:ascii="Times New Roman" w:hAnsi="Times New Roman"/>
          <w:bCs/>
          <w:sz w:val="24"/>
          <w:szCs w:val="24"/>
        </w:rPr>
      </w:pPr>
      <w:r w:rsidRPr="00F716DB">
        <w:rPr>
          <w:rFonts w:ascii="Times New Roman" w:hAnsi="Times New Roman"/>
          <w:bCs/>
          <w:color w:val="4F81BD"/>
          <w:sz w:val="24"/>
          <w:szCs w:val="24"/>
          <w:lang w:val="ru-RU"/>
        </w:rPr>
        <w:tab/>
      </w:r>
      <w:r w:rsidRPr="00F716DB">
        <w:rPr>
          <w:rFonts w:ascii="Times New Roman" w:hAnsi="Times New Roman"/>
          <w:bCs/>
          <w:sz w:val="24"/>
          <w:szCs w:val="24"/>
        </w:rPr>
        <w:t>Подписаният/та ………………………………………………………….</w:t>
      </w:r>
    </w:p>
    <w:p w:rsidR="00F716DB" w:rsidRPr="00F716DB" w:rsidRDefault="00F716DB" w:rsidP="00F716DB">
      <w:pPr>
        <w:jc w:val="both"/>
        <w:rPr>
          <w:rFonts w:ascii="Times New Roman" w:hAnsi="Times New Roman"/>
          <w:sz w:val="24"/>
          <w:szCs w:val="24"/>
        </w:rPr>
      </w:pPr>
      <w:r w:rsidRPr="00F716DB">
        <w:rPr>
          <w:rFonts w:ascii="Times New Roman" w:hAnsi="Times New Roman"/>
          <w:sz w:val="24"/>
          <w:szCs w:val="24"/>
        </w:rPr>
        <w:t>лична карта…… №………………….., издадена  на………….от………РУ на МВР, град…………..……, жител на гр.(с)……............……………, община…………………ул.(бул.)………………………………..№ ………..</w:t>
      </w:r>
    </w:p>
    <w:p w:rsidR="00F716DB" w:rsidRPr="00F716DB" w:rsidRDefault="00F716DB" w:rsidP="00F716DB">
      <w:pPr>
        <w:jc w:val="both"/>
        <w:rPr>
          <w:rFonts w:ascii="Times New Roman" w:hAnsi="Times New Roman"/>
          <w:sz w:val="24"/>
          <w:szCs w:val="24"/>
        </w:rPr>
      </w:pPr>
      <w:r w:rsidRPr="00F716DB">
        <w:rPr>
          <w:rFonts w:ascii="Times New Roman" w:hAnsi="Times New Roman"/>
          <w:sz w:val="24"/>
          <w:szCs w:val="24"/>
        </w:rPr>
        <w:t>ж.к. …………………………… бл………..ет………..</w:t>
      </w:r>
    </w:p>
    <w:p w:rsidR="00F716DB" w:rsidRPr="00F716DB" w:rsidRDefault="00F716DB" w:rsidP="00F716DB">
      <w:pPr>
        <w:shd w:val="clear" w:color="auto" w:fill="FFFFFF"/>
        <w:tabs>
          <w:tab w:val="left" w:pos="540"/>
          <w:tab w:val="left" w:leader="dot" w:pos="720"/>
          <w:tab w:val="left" w:leader="dot" w:pos="2880"/>
        </w:tabs>
        <w:spacing w:after="0" w:line="240" w:lineRule="auto"/>
        <w:jc w:val="center"/>
        <w:rPr>
          <w:rFonts w:ascii="Times New Roman" w:hAnsi="Times New Roman"/>
          <w:color w:val="000000"/>
          <w:sz w:val="24"/>
          <w:szCs w:val="24"/>
        </w:rPr>
      </w:pPr>
      <w:r w:rsidRPr="00F716DB">
        <w:rPr>
          <w:rFonts w:ascii="Times New Roman" w:hAnsi="Times New Roman"/>
          <w:sz w:val="24"/>
          <w:szCs w:val="24"/>
          <w:lang w:val="ru-RU"/>
        </w:rPr>
        <w:t xml:space="preserve">в качеството ми на ............................................................ </w:t>
      </w:r>
      <w:r w:rsidRPr="00F716DB">
        <w:rPr>
          <w:rFonts w:ascii="Times New Roman" w:hAnsi="Times New Roman"/>
          <w:i/>
          <w:sz w:val="24"/>
          <w:szCs w:val="24"/>
          <w:lang w:val="ru-RU"/>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F716DB">
        <w:rPr>
          <w:rFonts w:ascii="Times New Roman" w:hAnsi="Times New Roman"/>
          <w:sz w:val="24"/>
          <w:szCs w:val="24"/>
          <w:lang w:val="ru-RU"/>
        </w:rPr>
        <w:t>на .............................................................................</w:t>
      </w:r>
      <w:r w:rsidRPr="00F716DB">
        <w:rPr>
          <w:rFonts w:ascii="Times New Roman" w:hAnsi="Times New Roman"/>
          <w:i/>
          <w:sz w:val="24"/>
          <w:szCs w:val="24"/>
          <w:lang w:val="ru-RU"/>
        </w:rPr>
        <w:t>, ЕИК ………………………..</w:t>
      </w:r>
      <w:r w:rsidRPr="00F716DB">
        <w:rPr>
          <w:rFonts w:ascii="Times New Roman" w:hAnsi="Times New Roman"/>
          <w:sz w:val="24"/>
          <w:szCs w:val="24"/>
          <w:lang w:val="ru-RU"/>
        </w:rPr>
        <w:t xml:space="preserve">....................................................... - </w:t>
      </w:r>
      <w:r w:rsidRPr="00F716DB">
        <w:rPr>
          <w:rFonts w:ascii="Times New Roman" w:hAnsi="Times New Roman"/>
          <w:sz w:val="24"/>
          <w:szCs w:val="24"/>
        </w:rPr>
        <w:t xml:space="preserve">участник в </w:t>
      </w:r>
      <w:r w:rsidRPr="00F716DB">
        <w:rPr>
          <w:rFonts w:ascii="Times New Roman" w:hAnsi="Times New Roman"/>
          <w:color w:val="000000"/>
          <w:sz w:val="24"/>
          <w:szCs w:val="24"/>
        </w:rPr>
        <w:t xml:space="preserve">обществена поръчка с предмет: </w:t>
      </w:r>
    </w:p>
    <w:p w:rsidR="00F716DB" w:rsidRPr="00F716DB" w:rsidRDefault="00F716DB" w:rsidP="00F716DB">
      <w:pPr>
        <w:shd w:val="clear" w:color="auto" w:fill="FFFFFF"/>
        <w:tabs>
          <w:tab w:val="left" w:pos="540"/>
          <w:tab w:val="left" w:leader="dot" w:pos="720"/>
          <w:tab w:val="left" w:leader="dot" w:pos="2880"/>
        </w:tabs>
        <w:spacing w:after="0" w:line="240" w:lineRule="auto"/>
        <w:jc w:val="center"/>
        <w:rPr>
          <w:rFonts w:ascii="Times New Roman" w:hAnsi="Times New Roman"/>
          <w:color w:val="000000"/>
          <w:sz w:val="24"/>
          <w:szCs w:val="24"/>
        </w:rPr>
      </w:pPr>
    </w:p>
    <w:p w:rsidR="00F716DB" w:rsidRPr="00F716DB" w:rsidRDefault="00F716DB" w:rsidP="00F716DB">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color w:val="000000"/>
          <w:sz w:val="24"/>
          <w:szCs w:val="24"/>
        </w:rPr>
      </w:pPr>
      <w:r w:rsidRPr="00F716DB">
        <w:rPr>
          <w:rFonts w:ascii="Times New Roman" w:eastAsia="Times New Roman" w:hAnsi="Times New Roman"/>
          <w:color w:val="000000"/>
          <w:sz w:val="24"/>
          <w:szCs w:val="24"/>
        </w:rPr>
        <w:t>„</w:t>
      </w:r>
      <w:r w:rsidRPr="00F716DB">
        <w:rPr>
          <w:rFonts w:ascii="Times New Roman" w:hAnsi="Times New Roman"/>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Pr="0078282F">
        <w:rPr>
          <w:rFonts w:ascii="Times New Roman" w:eastAsia="Times New Roman" w:hAnsi="Times New Roman"/>
          <w:b/>
          <w:color w:val="000000"/>
          <w:sz w:val="24"/>
          <w:szCs w:val="24"/>
        </w:rPr>
        <w:t xml:space="preserve"> </w:t>
      </w:r>
      <w:r w:rsidRPr="00F716DB">
        <w:rPr>
          <w:rFonts w:ascii="Times New Roman" w:eastAsia="Times New Roman" w:hAnsi="Times New Roman"/>
          <w:color w:val="000000"/>
          <w:sz w:val="24"/>
          <w:szCs w:val="24"/>
        </w:rPr>
        <w:t xml:space="preserve">” </w:t>
      </w:r>
    </w:p>
    <w:p w:rsidR="00F716DB" w:rsidRPr="00F716DB" w:rsidRDefault="00F716DB" w:rsidP="00F716DB">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color w:val="000000"/>
          <w:sz w:val="24"/>
          <w:szCs w:val="24"/>
        </w:rPr>
      </w:pPr>
    </w:p>
    <w:p w:rsidR="00F716DB" w:rsidRPr="00F716DB" w:rsidRDefault="00F716DB" w:rsidP="00F716DB">
      <w:pPr>
        <w:jc w:val="center"/>
        <w:rPr>
          <w:rFonts w:ascii="Times New Roman" w:hAnsi="Times New Roman"/>
          <w:b/>
          <w:i/>
          <w:sz w:val="24"/>
          <w:szCs w:val="24"/>
        </w:rPr>
      </w:pPr>
    </w:p>
    <w:p w:rsidR="00F716DB" w:rsidRPr="00F716DB" w:rsidRDefault="00F716DB" w:rsidP="00F716DB">
      <w:pPr>
        <w:spacing w:after="160"/>
        <w:jc w:val="center"/>
        <w:rPr>
          <w:rFonts w:ascii="Times New Roman" w:hAnsi="Times New Roman"/>
          <w:b/>
          <w:sz w:val="24"/>
          <w:szCs w:val="24"/>
          <w:lang w:val="en-GB"/>
        </w:rPr>
      </w:pPr>
      <w:r w:rsidRPr="00F716DB">
        <w:rPr>
          <w:rFonts w:ascii="Times New Roman" w:hAnsi="Times New Roman"/>
          <w:b/>
          <w:sz w:val="24"/>
          <w:szCs w:val="24"/>
          <w:lang w:val="en-GB"/>
        </w:rPr>
        <w:t>Д Е К Л А Р И Р А М</w:t>
      </w:r>
      <w:r w:rsidRPr="00F716DB">
        <w:rPr>
          <w:rFonts w:ascii="Times New Roman" w:hAnsi="Times New Roman"/>
          <w:b/>
          <w:sz w:val="24"/>
          <w:szCs w:val="24"/>
        </w:rPr>
        <w:t>,</w:t>
      </w:r>
      <w:r w:rsidRPr="00F716DB">
        <w:rPr>
          <w:rFonts w:ascii="Times New Roman" w:hAnsi="Times New Roman"/>
          <w:b/>
          <w:sz w:val="24"/>
          <w:szCs w:val="24"/>
          <w:lang w:val="en-GB"/>
        </w:rPr>
        <w:t xml:space="preserve">  Ч Е:</w:t>
      </w:r>
    </w:p>
    <w:p w:rsidR="00F716DB" w:rsidRPr="00F716DB" w:rsidRDefault="00F716DB" w:rsidP="00F716DB">
      <w:pPr>
        <w:jc w:val="both"/>
        <w:rPr>
          <w:rFonts w:ascii="Times New Roman" w:hAnsi="Times New Roman"/>
          <w:sz w:val="24"/>
          <w:szCs w:val="24"/>
        </w:rPr>
      </w:pPr>
      <w:r w:rsidRPr="00F716DB">
        <w:rPr>
          <w:rFonts w:ascii="Times New Roman" w:hAnsi="Times New Roman"/>
          <w:b/>
          <w:sz w:val="24"/>
          <w:szCs w:val="24"/>
        </w:rPr>
        <w:tab/>
      </w:r>
      <w:r w:rsidRPr="00F716DB">
        <w:rPr>
          <w:rFonts w:ascii="Times New Roman" w:hAnsi="Times New Roman"/>
          <w:sz w:val="24"/>
          <w:szCs w:val="24"/>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F716DB" w:rsidRPr="00F716DB" w:rsidRDefault="00F716DB" w:rsidP="00F716DB">
      <w:pPr>
        <w:jc w:val="both"/>
        <w:rPr>
          <w:rFonts w:ascii="Times New Roman" w:hAnsi="Times New Roman"/>
          <w:sz w:val="24"/>
          <w:szCs w:val="24"/>
        </w:rPr>
      </w:pPr>
      <w:r w:rsidRPr="00F716DB">
        <w:rPr>
          <w:rFonts w:ascii="Times New Roman" w:hAnsi="Times New Roman"/>
          <w:sz w:val="24"/>
          <w:szCs w:val="24"/>
        </w:rPr>
        <w:tab/>
      </w:r>
    </w:p>
    <w:p w:rsidR="00F716DB" w:rsidRPr="00F716DB" w:rsidRDefault="00F716DB" w:rsidP="00F716DB">
      <w:pPr>
        <w:ind w:firstLine="426"/>
        <w:rPr>
          <w:rFonts w:ascii="Times New Roman" w:hAnsi="Times New Roman"/>
          <w:sz w:val="24"/>
          <w:szCs w:val="24"/>
        </w:rPr>
      </w:pPr>
      <w:r w:rsidRPr="00F716DB">
        <w:rPr>
          <w:rFonts w:ascii="Times New Roman" w:hAnsi="Times New Roman"/>
          <w:sz w:val="24"/>
          <w:szCs w:val="24"/>
        </w:rPr>
        <w:t>Известна ми е отговорността по чл.313 от Наказателния кодекс за посочване на неверни данни.</w:t>
      </w:r>
    </w:p>
    <w:p w:rsidR="00F716DB" w:rsidRPr="00F716DB" w:rsidRDefault="00F716DB" w:rsidP="00F716DB">
      <w:pPr>
        <w:ind w:firstLine="720"/>
        <w:jc w:val="both"/>
        <w:rPr>
          <w:rFonts w:ascii="Times New Roman" w:hAnsi="Times New Roman"/>
          <w:sz w:val="24"/>
          <w:szCs w:val="24"/>
          <w:lang w:val="en-US"/>
        </w:rPr>
      </w:pPr>
    </w:p>
    <w:p w:rsidR="00F716DB" w:rsidRPr="00F716DB" w:rsidRDefault="00F716DB" w:rsidP="00F716DB">
      <w:pPr>
        <w:jc w:val="both"/>
        <w:rPr>
          <w:rFonts w:ascii="Times New Roman" w:hAnsi="Times New Roman"/>
          <w:i/>
          <w:iCs/>
          <w:sz w:val="24"/>
          <w:szCs w:val="24"/>
        </w:rPr>
      </w:pPr>
      <w:r w:rsidRPr="00F716DB">
        <w:rPr>
          <w:rFonts w:ascii="Times New Roman" w:hAnsi="Times New Roman"/>
          <w:sz w:val="24"/>
          <w:szCs w:val="24"/>
        </w:rPr>
        <w:t xml:space="preserve">......................................г.                 </w:t>
      </w:r>
      <w:r w:rsidRPr="00F716DB">
        <w:rPr>
          <w:rFonts w:ascii="Times New Roman" w:hAnsi="Times New Roman"/>
          <w:sz w:val="24"/>
          <w:szCs w:val="24"/>
        </w:rPr>
        <w:tab/>
      </w:r>
      <w:r w:rsidRPr="00F716DB">
        <w:rPr>
          <w:rFonts w:ascii="Times New Roman" w:hAnsi="Times New Roman"/>
          <w:sz w:val="24"/>
          <w:szCs w:val="24"/>
        </w:rPr>
        <w:tab/>
      </w:r>
      <w:r w:rsidRPr="00F716DB">
        <w:rPr>
          <w:rFonts w:ascii="Times New Roman" w:hAnsi="Times New Roman"/>
          <w:sz w:val="24"/>
          <w:szCs w:val="24"/>
        </w:rPr>
        <w:tab/>
      </w:r>
      <w:r w:rsidRPr="00F716DB">
        <w:rPr>
          <w:rFonts w:ascii="Times New Roman" w:hAnsi="Times New Roman"/>
          <w:b/>
          <w:caps/>
          <w:sz w:val="24"/>
          <w:szCs w:val="24"/>
        </w:rPr>
        <w:t>Декларатор:</w:t>
      </w:r>
      <w:r w:rsidRPr="00F716DB">
        <w:rPr>
          <w:rFonts w:ascii="Times New Roman" w:hAnsi="Times New Roman"/>
          <w:sz w:val="24"/>
          <w:szCs w:val="24"/>
        </w:rPr>
        <w:softHyphen/>
      </w:r>
      <w:r w:rsidRPr="00F716DB">
        <w:rPr>
          <w:rFonts w:ascii="Times New Roman" w:hAnsi="Times New Roman"/>
          <w:i/>
          <w:iCs/>
          <w:sz w:val="24"/>
          <w:szCs w:val="24"/>
        </w:rPr>
        <w:t>............................</w:t>
      </w:r>
    </w:p>
    <w:p w:rsidR="00F716DB" w:rsidRPr="00F716DB" w:rsidRDefault="00F716DB" w:rsidP="00F716DB">
      <w:pPr>
        <w:jc w:val="both"/>
        <w:rPr>
          <w:rFonts w:ascii="Times New Roman" w:hAnsi="Times New Roman"/>
          <w:i/>
          <w:iCs/>
          <w:sz w:val="24"/>
          <w:szCs w:val="24"/>
        </w:rPr>
      </w:pPr>
      <w:r w:rsidRPr="00F716DB">
        <w:rPr>
          <w:rFonts w:ascii="Times New Roman" w:hAnsi="Times New Roman"/>
          <w:i/>
          <w:iCs/>
          <w:sz w:val="24"/>
          <w:szCs w:val="24"/>
        </w:rPr>
        <w:t xml:space="preserve">(дата на подписване)          </w:t>
      </w:r>
      <w:r w:rsidRPr="00F716DB">
        <w:rPr>
          <w:rFonts w:ascii="Times New Roman" w:hAnsi="Times New Roman"/>
          <w:i/>
          <w:iCs/>
          <w:sz w:val="24"/>
          <w:szCs w:val="24"/>
          <w:lang w:val="en-US"/>
        </w:rPr>
        <w:t>(</w:t>
      </w:r>
      <w:r w:rsidRPr="00F716DB">
        <w:rPr>
          <w:rFonts w:ascii="Times New Roman" w:hAnsi="Times New Roman"/>
          <w:i/>
          <w:iCs/>
          <w:sz w:val="24"/>
          <w:szCs w:val="24"/>
        </w:rPr>
        <w:t>подпис и печат</w:t>
      </w:r>
      <w:r w:rsidRPr="00F716DB">
        <w:rPr>
          <w:rFonts w:ascii="Times New Roman" w:hAnsi="Times New Roman"/>
          <w:i/>
          <w:iCs/>
          <w:sz w:val="24"/>
          <w:szCs w:val="24"/>
          <w:lang w:val="en-US"/>
        </w:rPr>
        <w:t>)</w:t>
      </w:r>
      <w:r w:rsidRPr="00F716DB">
        <w:rPr>
          <w:rFonts w:ascii="Times New Roman" w:hAnsi="Times New Roman"/>
          <w:i/>
          <w:iCs/>
          <w:sz w:val="24"/>
          <w:szCs w:val="24"/>
        </w:rPr>
        <w:t xml:space="preserve">                                                                  </w:t>
      </w:r>
      <w:r w:rsidRPr="00F716DB">
        <w:rPr>
          <w:rFonts w:ascii="Times New Roman" w:hAnsi="Times New Roman"/>
          <w:i/>
          <w:iCs/>
          <w:sz w:val="24"/>
          <w:szCs w:val="24"/>
        </w:rPr>
        <w:tab/>
      </w:r>
      <w:r w:rsidRPr="00F716DB">
        <w:rPr>
          <w:rFonts w:ascii="Times New Roman" w:hAnsi="Times New Roman"/>
          <w:i/>
          <w:iCs/>
          <w:sz w:val="24"/>
          <w:szCs w:val="24"/>
        </w:rPr>
        <w:tab/>
      </w:r>
    </w:p>
    <w:p w:rsidR="00F716DB" w:rsidRPr="00F716DB" w:rsidRDefault="00F716DB" w:rsidP="00F716DB">
      <w:pPr>
        <w:ind w:firstLine="708"/>
        <w:jc w:val="both"/>
        <w:rPr>
          <w:rFonts w:ascii="Times New Roman" w:hAnsi="Times New Roman"/>
          <w:i/>
          <w:sz w:val="24"/>
          <w:szCs w:val="24"/>
        </w:rPr>
      </w:pPr>
      <w:r w:rsidRPr="00F716DB">
        <w:rPr>
          <w:rFonts w:ascii="Times New Roman" w:hAnsi="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F716DB" w:rsidRPr="00F716DB" w:rsidRDefault="00F716DB" w:rsidP="00F716DB">
      <w:pPr>
        <w:spacing w:after="0" w:line="240" w:lineRule="auto"/>
        <w:ind w:left="7788" w:firstLine="708"/>
        <w:rPr>
          <w:rFonts w:ascii="Times New Roman" w:eastAsia="Batang" w:hAnsi="Times New Roman"/>
          <w:b/>
          <w:sz w:val="24"/>
          <w:szCs w:val="24"/>
          <w:lang w:eastAsia="bg-BG"/>
        </w:rPr>
      </w:pPr>
    </w:p>
    <w:p w:rsidR="00F716DB" w:rsidRPr="00F716DB" w:rsidRDefault="00F716DB" w:rsidP="00F716DB">
      <w:pPr>
        <w:spacing w:after="0" w:line="240" w:lineRule="auto"/>
        <w:ind w:left="7788" w:firstLine="708"/>
        <w:rPr>
          <w:rFonts w:ascii="Times New Roman" w:eastAsia="Batang" w:hAnsi="Times New Roman"/>
          <w:b/>
          <w:sz w:val="24"/>
          <w:szCs w:val="24"/>
          <w:lang w:eastAsia="bg-BG"/>
        </w:rPr>
      </w:pPr>
    </w:p>
    <w:p w:rsidR="00F716DB" w:rsidRDefault="00F716DB"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F716DB" w:rsidRDefault="00F716DB"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F716DB">
        <w:rPr>
          <w:rFonts w:ascii="Times New Roman" w:eastAsia="Batang" w:hAnsi="Times New Roman"/>
          <w:b/>
          <w:sz w:val="24"/>
          <w:szCs w:val="24"/>
          <w:lang w:eastAsia="bg-BG"/>
        </w:rPr>
        <w:t>4</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82000" w:rsidRPr="007E4AF3" w:rsidRDefault="007E4AF3" w:rsidP="00817972">
      <w:pPr>
        <w:tabs>
          <w:tab w:val="left" w:pos="709"/>
          <w:tab w:val="left" w:pos="993"/>
        </w:tabs>
        <w:spacing w:after="0"/>
        <w:ind w:left="5664" w:firstLine="708"/>
        <w:rPr>
          <w:rFonts w:ascii="Times New Roman" w:hAnsi="Times New Roman"/>
          <w:sz w:val="24"/>
          <w:szCs w:val="24"/>
        </w:rPr>
      </w:pPr>
      <w:r>
        <w:rPr>
          <w:rFonts w:ascii="Times New Roman" w:hAnsi="Times New Roman"/>
          <w:sz w:val="24"/>
          <w:szCs w:val="24"/>
        </w:rPr>
        <w:t>ул</w:t>
      </w:r>
      <w:r>
        <w:rPr>
          <w:rFonts w:ascii="Times New Roman" w:hAnsi="Times New Roman"/>
          <w:sz w:val="24"/>
          <w:szCs w:val="24"/>
          <w:lang w:val="en-US"/>
        </w:rPr>
        <w:t>. “</w:t>
      </w:r>
      <w:r>
        <w:rPr>
          <w:rFonts w:ascii="Times New Roman" w:hAnsi="Times New Roman"/>
          <w:sz w:val="24"/>
          <w:szCs w:val="24"/>
        </w:rPr>
        <w:t>Шести септември“ №29</w:t>
      </w:r>
      <w:r>
        <w:rPr>
          <w:rFonts w:ascii="Times New Roman" w:hAnsi="Times New Roman"/>
          <w:sz w:val="24"/>
          <w:szCs w:val="24"/>
          <w:lang w:val="en-US"/>
        </w:rPr>
        <w:t xml:space="preserve"> </w:t>
      </w: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6507F" w:rsidRPr="00F47F08" w:rsidRDefault="0016507F" w:rsidP="00817972">
      <w:pPr>
        <w:tabs>
          <w:tab w:val="left" w:pos="709"/>
          <w:tab w:val="left" w:pos="993"/>
        </w:tabs>
        <w:spacing w:after="0" w:line="320" w:lineRule="exact"/>
        <w:jc w:val="center"/>
        <w:rPr>
          <w:rFonts w:ascii="Times New Roman" w:hAnsi="Times New Roman"/>
          <w:b/>
          <w:sz w:val="24"/>
          <w:szCs w:val="24"/>
          <w:lang w:val="ru-RU"/>
        </w:rPr>
      </w:pP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r w:rsidR="0016507F">
        <w:rPr>
          <w:rFonts w:ascii="Times New Roman" w:hAnsi="Times New Roman"/>
          <w:sz w:val="24"/>
          <w:szCs w:val="24"/>
        </w:rPr>
        <w:t>:</w:t>
      </w: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sidR="00CC5CC8">
        <w:rPr>
          <w:rFonts w:ascii="Times New Roman" w:hAnsi="Times New Roman"/>
          <w:b/>
          <w:sz w:val="24"/>
          <w:szCs w:val="24"/>
          <w:lang w:val="ru-RU"/>
        </w:rPr>
        <w:t xml:space="preserve"> </w:t>
      </w:r>
      <w:r w:rsidR="00F716DB" w:rsidRPr="00F716DB">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00F716DB" w:rsidRPr="0078282F">
        <w:rPr>
          <w:rFonts w:ascii="Times New Roman" w:eastAsia="Times New Roman" w:hAnsi="Times New Roman"/>
          <w:b/>
          <w:color w:val="000000"/>
          <w:sz w:val="24"/>
          <w:szCs w:val="24"/>
        </w:rPr>
        <w:t xml:space="preserve"> </w:t>
      </w:r>
      <w:r w:rsidRPr="00F47F08">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CC5CC8" w:rsidRPr="00CC5CC8" w:rsidRDefault="00582000" w:rsidP="00E941D5">
      <w:pPr>
        <w:tabs>
          <w:tab w:val="left" w:pos="709"/>
          <w:tab w:val="left" w:pos="993"/>
        </w:tabs>
        <w:spacing w:after="0" w:line="320" w:lineRule="exact"/>
        <w:rPr>
          <w:rFonts w:ascii="Times New Roman" w:eastAsia="Times New Roman" w:hAnsi="Times New Roman"/>
          <w:b/>
          <w:bCs/>
          <w:sz w:val="24"/>
          <w:szCs w:val="24"/>
          <w:lang w:eastAsia="bg-BG"/>
        </w:rPr>
      </w:pPr>
      <w:r w:rsidRPr="00F47F08">
        <w:rPr>
          <w:rFonts w:ascii="Times New Roman" w:hAnsi="Times New Roman"/>
          <w:sz w:val="24"/>
          <w:szCs w:val="24"/>
        </w:rPr>
        <w:t xml:space="preserve">       </w:t>
      </w:r>
    </w:p>
    <w:p w:rsidR="008A36C3" w:rsidRDefault="0016507F" w:rsidP="00E941D5">
      <w:pPr>
        <w:widowControl w:val="0"/>
        <w:tabs>
          <w:tab w:val="left" w:pos="-720"/>
        </w:tabs>
        <w:suppressAutoHyphens/>
        <w:snapToGrid w:val="0"/>
        <w:spacing w:after="0" w:line="320" w:lineRule="exact"/>
        <w:jc w:val="both"/>
        <w:rPr>
          <w:rFonts w:ascii="Times New Roman" w:eastAsia="Times New Roman" w:hAnsi="Times New Roman"/>
          <w:b/>
          <w:sz w:val="24"/>
          <w:szCs w:val="24"/>
        </w:rPr>
      </w:pPr>
      <w:r>
        <w:rPr>
          <w:rFonts w:ascii="Times New Roman" w:eastAsia="Times New Roman" w:hAnsi="Times New Roman"/>
          <w:sz w:val="24"/>
          <w:szCs w:val="24"/>
        </w:rPr>
        <w:t xml:space="preserve">           </w:t>
      </w:r>
      <w:r w:rsidR="00CC5CC8" w:rsidRPr="00CC5CC8">
        <w:rPr>
          <w:rFonts w:ascii="Times New Roman" w:eastAsia="Times New Roman" w:hAnsi="Times New Roman"/>
          <w:sz w:val="24"/>
          <w:szCs w:val="24"/>
        </w:rPr>
        <w:t>Във връзка с обявена открита процедура за възлагане на обществена поръчка с предмет:</w:t>
      </w:r>
      <w:r w:rsidR="00E941D5">
        <w:rPr>
          <w:rFonts w:ascii="Times New Roman" w:eastAsia="Times New Roman" w:hAnsi="Times New Roman"/>
          <w:sz w:val="24"/>
          <w:szCs w:val="24"/>
        </w:rPr>
        <w:t xml:space="preserve"> </w:t>
      </w:r>
    </w:p>
    <w:p w:rsidR="00CC5CC8" w:rsidRDefault="00CC5CC8" w:rsidP="00E941D5">
      <w:pPr>
        <w:widowControl w:val="0"/>
        <w:tabs>
          <w:tab w:val="left" w:pos="-720"/>
        </w:tabs>
        <w:suppressAutoHyphens/>
        <w:snapToGrid w:val="0"/>
        <w:spacing w:after="0" w:line="320" w:lineRule="exact"/>
        <w:jc w:val="both"/>
        <w:rPr>
          <w:rFonts w:ascii="Times New Roman" w:eastAsia="Times New Roman" w:hAnsi="Times New Roman"/>
          <w:sz w:val="24"/>
          <w:szCs w:val="24"/>
        </w:rPr>
      </w:pPr>
      <w:r w:rsidRPr="00CC5CC8">
        <w:rPr>
          <w:rFonts w:ascii="Times New Roman" w:eastAsia="Times New Roman" w:hAnsi="Times New Roman"/>
          <w:sz w:val="24"/>
          <w:szCs w:val="24"/>
        </w:rPr>
        <w:t>“</w:t>
      </w:r>
      <w:r w:rsidR="00F716DB" w:rsidRPr="00F716DB">
        <w:rPr>
          <w:rFonts w:ascii="Times New Roman" w:hAnsi="Times New Roman"/>
          <w:sz w:val="24"/>
          <w:szCs w:val="24"/>
          <w:lang w:eastAsia="bg-BG"/>
        </w:rPr>
        <w:t xml:space="preserve"> </w:t>
      </w:r>
      <w:r w:rsidR="00F716DB" w:rsidRPr="00F716DB">
        <w:rPr>
          <w:rFonts w:ascii="Times New Roman" w:hAnsi="Times New Roman"/>
          <w:b/>
          <w:sz w:val="24"/>
          <w:szCs w:val="24"/>
          <w:lang w:eastAsia="bg-BG"/>
        </w:rPr>
        <w:t>Внедряване на разширена мобилна локализация (Advanced mobile location – AML) в Национална система 112 на територията на Република България</w:t>
      </w:r>
      <w:r w:rsidR="00F716DB" w:rsidRPr="0078282F">
        <w:rPr>
          <w:rFonts w:ascii="Times New Roman" w:eastAsia="Times New Roman" w:hAnsi="Times New Roman"/>
          <w:b/>
          <w:color w:val="000000"/>
          <w:sz w:val="24"/>
          <w:szCs w:val="24"/>
        </w:rPr>
        <w:t xml:space="preserve"> </w:t>
      </w:r>
      <w:r w:rsidRPr="00CC5CC8">
        <w:rPr>
          <w:rFonts w:ascii="Times New Roman" w:eastAsia="Times New Roman" w:hAnsi="Times New Roman"/>
          <w:sz w:val="24"/>
          <w:szCs w:val="24"/>
        </w:rPr>
        <w:t>”, Ви представям наш</w:t>
      </w:r>
      <w:r w:rsidRPr="00CC5CC8">
        <w:rPr>
          <w:rFonts w:ascii="Times New Roman" w:eastAsia="Times New Roman" w:hAnsi="Times New Roman"/>
          <w:sz w:val="24"/>
          <w:szCs w:val="24"/>
          <w:lang w:val="en-US"/>
        </w:rPr>
        <w:t>e</w:t>
      </w:r>
      <w:r w:rsidRPr="00CC5CC8">
        <w:rPr>
          <w:rFonts w:ascii="Times New Roman" w:eastAsia="Times New Roman" w:hAnsi="Times New Roman"/>
          <w:sz w:val="24"/>
          <w:szCs w:val="24"/>
        </w:rPr>
        <w:t>т</w:t>
      </w:r>
      <w:r w:rsidRPr="00CC5CC8">
        <w:rPr>
          <w:rFonts w:ascii="Times New Roman" w:eastAsia="Times New Roman" w:hAnsi="Times New Roman"/>
          <w:sz w:val="24"/>
          <w:szCs w:val="24"/>
          <w:lang w:val="en-US"/>
        </w:rPr>
        <w:t>o</w:t>
      </w:r>
      <w:r w:rsidRPr="00CC5CC8">
        <w:rPr>
          <w:rFonts w:ascii="Times New Roman" w:eastAsia="Times New Roman" w:hAnsi="Times New Roman"/>
          <w:sz w:val="24"/>
          <w:szCs w:val="24"/>
        </w:rPr>
        <w:t xml:space="preserve"> ценово предложение:</w:t>
      </w:r>
    </w:p>
    <w:p w:rsidR="00E941D5" w:rsidRPr="00E941D5" w:rsidRDefault="00E941D5" w:rsidP="00E941D5">
      <w:pPr>
        <w:spacing w:before="120" w:line="320" w:lineRule="exact"/>
        <w:ind w:firstLine="567"/>
        <w:jc w:val="both"/>
        <w:rPr>
          <w:rFonts w:ascii="Times New Roman" w:eastAsia="Times New Roman" w:hAnsi="Times New Roman"/>
          <w:sz w:val="24"/>
          <w:szCs w:val="24"/>
          <w:lang w:val="en-AU" w:eastAsia="bg-BG"/>
        </w:rPr>
      </w:pPr>
      <w:r>
        <w:rPr>
          <w:rFonts w:ascii="Times New Roman" w:eastAsia="Times New Roman" w:hAnsi="Times New Roman"/>
          <w:sz w:val="24"/>
          <w:szCs w:val="24"/>
        </w:rPr>
        <w:t xml:space="preserve">  </w:t>
      </w:r>
      <w:r w:rsidRPr="00E941D5">
        <w:rPr>
          <w:rFonts w:ascii="Times New Roman" w:eastAsia="Times New Roman" w:hAnsi="Times New Roman"/>
          <w:noProof/>
          <w:sz w:val="24"/>
          <w:szCs w:val="24"/>
          <w:lang w:val="en-AU" w:eastAsia="bg-BG"/>
        </w:rPr>
        <w:t>След като се запознах с публикуваната в Профила на купувача на Министерство на вътрешните работи документация за настоящата обществена поръчка</w:t>
      </w:r>
      <w:r w:rsidRPr="00E941D5">
        <w:rPr>
          <w:rFonts w:ascii="Times New Roman" w:eastAsia="Times New Roman" w:hAnsi="Times New Roman"/>
          <w:sz w:val="24"/>
          <w:szCs w:val="24"/>
          <w:lang w:val="en-AU" w:eastAsia="bg-BG"/>
        </w:rPr>
        <w:t xml:space="preserve">, Ви представям нашето ценово предложение, съгласно изискванията на Възложителя, посочени в документацията </w:t>
      </w:r>
      <w:r w:rsidRPr="00E941D5">
        <w:rPr>
          <w:rFonts w:ascii="Times New Roman" w:eastAsia="Times New Roman" w:hAnsi="Times New Roman"/>
          <w:sz w:val="24"/>
          <w:szCs w:val="24"/>
          <w:lang w:eastAsia="bg-BG"/>
        </w:rPr>
        <w:t>на обществената поръчка</w:t>
      </w:r>
      <w:r w:rsidRPr="00E941D5">
        <w:rPr>
          <w:rFonts w:ascii="Times New Roman" w:eastAsia="Times New Roman" w:hAnsi="Times New Roman"/>
          <w:sz w:val="24"/>
          <w:szCs w:val="24"/>
          <w:lang w:val="en-AU" w:eastAsia="bg-BG"/>
        </w:rPr>
        <w:t xml:space="preserve"> и при пълно съответствие с </w:t>
      </w:r>
      <w:r w:rsidRPr="00E941D5">
        <w:rPr>
          <w:rFonts w:ascii="Times New Roman" w:eastAsia="Times New Roman" w:hAnsi="Times New Roman"/>
          <w:sz w:val="24"/>
          <w:szCs w:val="24"/>
          <w:lang w:eastAsia="bg-BG"/>
        </w:rPr>
        <w:t>Т</w:t>
      </w:r>
      <w:r w:rsidRPr="00E941D5">
        <w:rPr>
          <w:rFonts w:ascii="Times New Roman" w:eastAsia="Times New Roman" w:hAnsi="Times New Roman"/>
          <w:sz w:val="24"/>
          <w:szCs w:val="24"/>
          <w:lang w:val="en-AU" w:eastAsia="bg-BG"/>
        </w:rPr>
        <w:t>ехническата спецификация</w:t>
      </w:r>
      <w:r w:rsidRPr="00E941D5">
        <w:rPr>
          <w:rFonts w:ascii="Times New Roman" w:eastAsia="Times New Roman" w:hAnsi="Times New Roman"/>
          <w:sz w:val="24"/>
          <w:szCs w:val="24"/>
          <w:lang w:eastAsia="bg-BG"/>
        </w:rPr>
        <w:t xml:space="preserve"> (Приложение № ……...)</w:t>
      </w:r>
      <w:r w:rsidRPr="00E941D5">
        <w:rPr>
          <w:rFonts w:ascii="Times New Roman" w:eastAsia="Times New Roman" w:hAnsi="Times New Roman"/>
          <w:sz w:val="24"/>
          <w:szCs w:val="24"/>
          <w:lang w:val="en-AU" w:eastAsia="bg-BG"/>
        </w:rPr>
        <w:t xml:space="preserve"> и </w:t>
      </w:r>
      <w:r w:rsidRPr="00E941D5">
        <w:rPr>
          <w:rFonts w:ascii="Times New Roman" w:eastAsia="Times New Roman" w:hAnsi="Times New Roman"/>
          <w:sz w:val="24"/>
          <w:szCs w:val="24"/>
          <w:lang w:eastAsia="bg-BG"/>
        </w:rPr>
        <w:t>Т</w:t>
      </w:r>
      <w:r w:rsidRPr="00E941D5">
        <w:rPr>
          <w:rFonts w:ascii="Times New Roman" w:eastAsia="Times New Roman" w:hAnsi="Times New Roman"/>
          <w:sz w:val="24"/>
          <w:szCs w:val="24"/>
          <w:lang w:val="en-AU" w:eastAsia="bg-BG"/>
        </w:rPr>
        <w:t>ехническото предложение</w:t>
      </w:r>
      <w:r w:rsidRPr="00E941D5">
        <w:rPr>
          <w:rFonts w:ascii="Times New Roman" w:eastAsia="Times New Roman" w:hAnsi="Times New Roman"/>
          <w:sz w:val="24"/>
          <w:szCs w:val="24"/>
          <w:lang w:eastAsia="bg-BG"/>
        </w:rPr>
        <w:t xml:space="preserve"> (Приложение № ………) </w:t>
      </w:r>
      <w:r w:rsidRPr="00E941D5">
        <w:rPr>
          <w:rFonts w:ascii="Times New Roman" w:eastAsia="Times New Roman" w:hAnsi="Times New Roman"/>
          <w:sz w:val="24"/>
          <w:szCs w:val="24"/>
          <w:lang w:val="en-AU" w:eastAsia="bg-BG"/>
        </w:rPr>
        <w:t>при следните финансови условия:</w:t>
      </w:r>
    </w:p>
    <w:tbl>
      <w:tblPr>
        <w:tblW w:w="104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127"/>
        <w:gridCol w:w="1905"/>
        <w:gridCol w:w="3690"/>
      </w:tblGrid>
      <w:tr w:rsidR="00E941D5" w:rsidRPr="00E941D5" w:rsidTr="006F5D9B">
        <w:trPr>
          <w:trHeight w:val="1110"/>
        </w:trPr>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941D5" w:rsidRPr="00E941D5" w:rsidRDefault="00E941D5" w:rsidP="00E941D5">
            <w:pPr>
              <w:spacing w:after="0"/>
              <w:jc w:val="center"/>
              <w:rPr>
                <w:rFonts w:ascii="Times New Roman" w:eastAsia="Times New Roman" w:hAnsi="Times New Roman"/>
                <w:b/>
                <w:bCs/>
                <w:snapToGrid w:val="0"/>
                <w:sz w:val="20"/>
                <w:szCs w:val="20"/>
              </w:rPr>
            </w:pPr>
            <w:r w:rsidRPr="00E941D5">
              <w:rPr>
                <w:rFonts w:ascii="Times New Roman" w:eastAsia="Times New Roman" w:hAnsi="Times New Roman"/>
                <w:b/>
                <w:bCs/>
                <w:snapToGrid w:val="0"/>
                <w:sz w:val="20"/>
                <w:szCs w:val="20"/>
              </w:rPr>
              <w:t>Услуга</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tcPr>
          <w:p w:rsidR="00E941D5" w:rsidRPr="00E941D5" w:rsidRDefault="00E941D5" w:rsidP="00E941D5">
            <w:pPr>
              <w:spacing w:after="0"/>
              <w:jc w:val="center"/>
              <w:rPr>
                <w:rFonts w:ascii="Times New Roman" w:eastAsia="Times New Roman" w:hAnsi="Times New Roman"/>
                <w:b/>
                <w:snapToGrid w:val="0"/>
                <w:sz w:val="20"/>
                <w:szCs w:val="20"/>
              </w:rPr>
            </w:pPr>
            <w:r w:rsidRPr="00E941D5">
              <w:rPr>
                <w:rFonts w:ascii="Times New Roman" w:eastAsia="Times New Roman" w:hAnsi="Times New Roman"/>
                <w:b/>
                <w:snapToGrid w:val="0"/>
                <w:sz w:val="20"/>
                <w:szCs w:val="20"/>
              </w:rPr>
              <w:t>Мярка</w:t>
            </w:r>
          </w:p>
          <w:p w:rsidR="00E941D5" w:rsidRPr="00E941D5" w:rsidRDefault="00E941D5" w:rsidP="00E941D5">
            <w:pPr>
              <w:spacing w:after="0"/>
              <w:jc w:val="center"/>
              <w:rPr>
                <w:rFonts w:ascii="Times New Roman" w:eastAsia="Times New Roman" w:hAnsi="Times New Roman"/>
                <w:b/>
                <w:snapToGrid w:val="0"/>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D9D9D9"/>
            <w:vAlign w:val="center"/>
          </w:tcPr>
          <w:p w:rsidR="00E941D5" w:rsidRPr="00E941D5" w:rsidRDefault="00E941D5" w:rsidP="00E941D5">
            <w:pPr>
              <w:spacing w:after="0"/>
              <w:jc w:val="center"/>
              <w:rPr>
                <w:rFonts w:ascii="Times New Roman" w:eastAsia="Times New Roman" w:hAnsi="Times New Roman"/>
                <w:b/>
                <w:snapToGrid w:val="0"/>
                <w:sz w:val="20"/>
                <w:szCs w:val="20"/>
              </w:rPr>
            </w:pPr>
            <w:r w:rsidRPr="00E941D5">
              <w:rPr>
                <w:rFonts w:ascii="Times New Roman" w:eastAsia="Times New Roman" w:hAnsi="Times New Roman"/>
                <w:b/>
                <w:snapToGrid w:val="0"/>
                <w:sz w:val="20"/>
                <w:szCs w:val="20"/>
              </w:rPr>
              <w:t>Единична цена в лв. без ДДС</w:t>
            </w:r>
          </w:p>
        </w:tc>
        <w:tc>
          <w:tcPr>
            <w:tcW w:w="36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941D5" w:rsidRPr="00E941D5" w:rsidRDefault="00E941D5" w:rsidP="00E941D5">
            <w:pPr>
              <w:spacing w:after="0"/>
              <w:jc w:val="center"/>
              <w:rPr>
                <w:rFonts w:ascii="Times New Roman" w:eastAsia="Times New Roman" w:hAnsi="Times New Roman"/>
                <w:b/>
                <w:snapToGrid w:val="0"/>
                <w:sz w:val="20"/>
                <w:szCs w:val="20"/>
                <w:lang w:val="ru-RU"/>
              </w:rPr>
            </w:pPr>
            <w:r w:rsidRPr="00E941D5">
              <w:rPr>
                <w:rFonts w:ascii="Times New Roman" w:eastAsia="Times New Roman" w:hAnsi="Times New Roman"/>
                <w:b/>
                <w:snapToGrid w:val="0"/>
                <w:sz w:val="20"/>
                <w:szCs w:val="20"/>
              </w:rPr>
              <w:t>Обща стойност в лв. без  ДДС</w:t>
            </w:r>
          </w:p>
        </w:tc>
      </w:tr>
      <w:tr w:rsidR="00E941D5" w:rsidRPr="00E941D5" w:rsidTr="006F5D9B">
        <w:trPr>
          <w:trHeight w:val="921"/>
        </w:trPr>
        <w:tc>
          <w:tcPr>
            <w:tcW w:w="2694" w:type="dxa"/>
            <w:tcBorders>
              <w:top w:val="single" w:sz="4" w:space="0" w:color="auto"/>
              <w:left w:val="single" w:sz="4" w:space="0" w:color="auto"/>
              <w:bottom w:val="single" w:sz="4" w:space="0" w:color="auto"/>
              <w:right w:val="single" w:sz="4" w:space="0" w:color="auto"/>
            </w:tcBorders>
            <w:vAlign w:val="center"/>
            <w:hideMark/>
          </w:tcPr>
          <w:p w:rsidR="00E941D5" w:rsidRPr="00E941D5" w:rsidRDefault="00E941D5" w:rsidP="00E941D5">
            <w:pPr>
              <w:spacing w:after="0"/>
              <w:jc w:val="center"/>
              <w:rPr>
                <w:rFonts w:ascii="Times New Roman" w:eastAsia="Times New Roman" w:hAnsi="Times New Roman"/>
                <w:bCs/>
                <w:sz w:val="20"/>
                <w:szCs w:val="20"/>
                <w:lang w:eastAsia="bg-BG"/>
              </w:rPr>
            </w:pPr>
            <w:r w:rsidRPr="00E941D5">
              <w:rPr>
                <w:rFonts w:ascii="Times New Roman" w:eastAsia="Times New Roman" w:hAnsi="Times New Roman"/>
                <w:b/>
                <w:bCs/>
                <w:snapToGrid w:val="0"/>
                <w:sz w:val="20"/>
                <w:szCs w:val="20"/>
              </w:rPr>
              <w:t>Внедряване на разширена мобилна локализация (Advanced mobile location – AML) в Национална система 112 на територията на Република България</w:t>
            </w:r>
          </w:p>
        </w:tc>
        <w:tc>
          <w:tcPr>
            <w:tcW w:w="2127" w:type="dxa"/>
            <w:tcBorders>
              <w:top w:val="single" w:sz="4" w:space="0" w:color="auto"/>
              <w:left w:val="single" w:sz="4" w:space="0" w:color="auto"/>
              <w:bottom w:val="single" w:sz="4" w:space="0" w:color="auto"/>
              <w:right w:val="single" w:sz="4" w:space="0" w:color="auto"/>
            </w:tcBorders>
            <w:vAlign w:val="center"/>
          </w:tcPr>
          <w:p w:rsidR="00E941D5" w:rsidRPr="00E941D5" w:rsidRDefault="00E941D5" w:rsidP="00E941D5">
            <w:pPr>
              <w:widowControl w:val="0"/>
              <w:spacing w:after="0"/>
              <w:jc w:val="center"/>
              <w:rPr>
                <w:rFonts w:ascii="Times New Roman" w:eastAsia="Times New Roman" w:hAnsi="Times New Roman"/>
                <w:color w:val="000000"/>
                <w:sz w:val="20"/>
                <w:szCs w:val="20"/>
                <w:shd w:val="clear" w:color="auto" w:fill="FFFFFF"/>
                <w:lang w:eastAsia="bg-BG" w:bidi="bg-BG"/>
              </w:rPr>
            </w:pPr>
            <w:r w:rsidRPr="00E941D5">
              <w:rPr>
                <w:rFonts w:ascii="Times New Roman" w:eastAsia="Times New Roman" w:hAnsi="Times New Roman"/>
                <w:color w:val="000000"/>
                <w:sz w:val="20"/>
                <w:szCs w:val="20"/>
                <w:shd w:val="clear" w:color="auto" w:fill="FFFFFF"/>
                <w:lang w:eastAsia="bg-BG" w:bidi="bg-BG"/>
              </w:rPr>
              <w:t>1</w:t>
            </w:r>
          </w:p>
          <w:p w:rsidR="00E941D5" w:rsidRPr="00E941D5" w:rsidRDefault="00E941D5" w:rsidP="00E941D5">
            <w:pPr>
              <w:jc w:val="center"/>
              <w:rPr>
                <w:rFonts w:ascii="Times New Roman" w:eastAsia="Times New Roman" w:hAnsi="Times New Roman"/>
                <w:b/>
                <w:bCs/>
                <w:sz w:val="20"/>
                <w:szCs w:val="20"/>
                <w:lang w:eastAsia="bg-BG"/>
              </w:rPr>
            </w:pPr>
          </w:p>
        </w:tc>
        <w:tc>
          <w:tcPr>
            <w:tcW w:w="1905" w:type="dxa"/>
            <w:tcBorders>
              <w:top w:val="single" w:sz="4" w:space="0" w:color="auto"/>
              <w:left w:val="single" w:sz="4" w:space="0" w:color="auto"/>
              <w:bottom w:val="single" w:sz="4" w:space="0" w:color="auto"/>
              <w:right w:val="single" w:sz="4" w:space="0" w:color="auto"/>
            </w:tcBorders>
            <w:vAlign w:val="center"/>
          </w:tcPr>
          <w:p w:rsidR="00E941D5" w:rsidRPr="00E941D5" w:rsidRDefault="00E941D5" w:rsidP="00E941D5">
            <w:pPr>
              <w:spacing w:after="0"/>
              <w:jc w:val="center"/>
              <w:rPr>
                <w:rFonts w:ascii="Times New Roman" w:eastAsia="Times New Roman" w:hAnsi="Times New Roman"/>
                <w:snapToGrid w:val="0"/>
                <w:sz w:val="20"/>
                <w:szCs w:val="20"/>
                <w:lang w:val="ru-RU"/>
              </w:rPr>
            </w:pPr>
          </w:p>
        </w:tc>
        <w:tc>
          <w:tcPr>
            <w:tcW w:w="3690" w:type="dxa"/>
            <w:tcBorders>
              <w:top w:val="single" w:sz="4" w:space="0" w:color="auto"/>
              <w:left w:val="single" w:sz="4" w:space="0" w:color="auto"/>
              <w:bottom w:val="single" w:sz="4" w:space="0" w:color="auto"/>
              <w:right w:val="single" w:sz="4" w:space="0" w:color="auto"/>
            </w:tcBorders>
            <w:vAlign w:val="center"/>
          </w:tcPr>
          <w:p w:rsidR="00E941D5" w:rsidRPr="00E941D5" w:rsidRDefault="00E941D5" w:rsidP="00E941D5">
            <w:pPr>
              <w:spacing w:after="0"/>
              <w:jc w:val="center"/>
              <w:rPr>
                <w:rFonts w:ascii="Times New Roman" w:eastAsia="Times New Roman" w:hAnsi="Times New Roman"/>
                <w:snapToGrid w:val="0"/>
                <w:sz w:val="20"/>
                <w:szCs w:val="20"/>
              </w:rPr>
            </w:pPr>
          </w:p>
        </w:tc>
      </w:tr>
      <w:tr w:rsidR="00E941D5" w:rsidRPr="00E941D5" w:rsidTr="006F5D9B">
        <w:trPr>
          <w:trHeight w:val="453"/>
        </w:trPr>
        <w:tc>
          <w:tcPr>
            <w:tcW w:w="6726" w:type="dxa"/>
            <w:gridSpan w:val="3"/>
            <w:tcBorders>
              <w:top w:val="single" w:sz="4" w:space="0" w:color="auto"/>
              <w:left w:val="single" w:sz="4" w:space="0" w:color="auto"/>
              <w:bottom w:val="single" w:sz="4" w:space="0" w:color="auto"/>
              <w:right w:val="single" w:sz="4" w:space="0" w:color="auto"/>
            </w:tcBorders>
            <w:vAlign w:val="center"/>
          </w:tcPr>
          <w:p w:rsidR="00E941D5" w:rsidRPr="00E941D5" w:rsidRDefault="00E941D5" w:rsidP="00E941D5">
            <w:pPr>
              <w:spacing w:after="0"/>
              <w:jc w:val="right"/>
              <w:rPr>
                <w:rFonts w:ascii="Times New Roman" w:eastAsia="Times New Roman" w:hAnsi="Times New Roman"/>
                <w:b/>
                <w:snapToGrid w:val="0"/>
                <w:sz w:val="20"/>
                <w:szCs w:val="20"/>
              </w:rPr>
            </w:pPr>
            <w:r w:rsidRPr="00E941D5">
              <w:rPr>
                <w:rFonts w:ascii="Times New Roman" w:eastAsia="Times New Roman" w:hAnsi="Times New Roman"/>
                <w:b/>
                <w:snapToGrid w:val="0"/>
                <w:sz w:val="20"/>
                <w:szCs w:val="20"/>
              </w:rPr>
              <w:t>Обща стойност на поръчката с ДДС:</w:t>
            </w:r>
          </w:p>
          <w:p w:rsidR="00E941D5" w:rsidRPr="00E941D5" w:rsidRDefault="00E941D5" w:rsidP="00E941D5">
            <w:pPr>
              <w:spacing w:after="0"/>
              <w:jc w:val="right"/>
              <w:rPr>
                <w:rFonts w:ascii="Times New Roman" w:eastAsia="Times New Roman" w:hAnsi="Times New Roman"/>
                <w:snapToGrid w:val="0"/>
                <w:sz w:val="20"/>
                <w:szCs w:val="20"/>
              </w:rPr>
            </w:pPr>
          </w:p>
        </w:tc>
        <w:tc>
          <w:tcPr>
            <w:tcW w:w="3690" w:type="dxa"/>
            <w:tcBorders>
              <w:top w:val="single" w:sz="4" w:space="0" w:color="auto"/>
              <w:left w:val="single" w:sz="4" w:space="0" w:color="auto"/>
              <w:bottom w:val="single" w:sz="4" w:space="0" w:color="auto"/>
              <w:right w:val="single" w:sz="4" w:space="0" w:color="auto"/>
            </w:tcBorders>
            <w:vAlign w:val="center"/>
          </w:tcPr>
          <w:p w:rsidR="00E941D5" w:rsidRPr="00E941D5" w:rsidRDefault="00E941D5" w:rsidP="00E941D5">
            <w:pPr>
              <w:spacing w:after="0"/>
              <w:rPr>
                <w:rFonts w:ascii="Times New Roman" w:eastAsia="Times New Roman" w:hAnsi="Times New Roman"/>
                <w:i/>
                <w:snapToGrid w:val="0"/>
                <w:sz w:val="20"/>
                <w:szCs w:val="20"/>
                <w:lang w:val="en-US"/>
              </w:rPr>
            </w:pPr>
            <w:r w:rsidRPr="00E941D5">
              <w:rPr>
                <w:rFonts w:ascii="Times New Roman" w:eastAsia="Times New Roman" w:hAnsi="Times New Roman"/>
                <w:i/>
                <w:snapToGrid w:val="0"/>
                <w:sz w:val="20"/>
                <w:szCs w:val="20"/>
                <w:lang w:val="en-US"/>
              </w:rPr>
              <w:t>(</w:t>
            </w:r>
            <w:r w:rsidRPr="00E941D5">
              <w:rPr>
                <w:rFonts w:ascii="Times New Roman" w:eastAsia="Times New Roman" w:hAnsi="Times New Roman"/>
                <w:i/>
                <w:snapToGrid w:val="0"/>
                <w:sz w:val="20"/>
                <w:szCs w:val="20"/>
              </w:rPr>
              <w:t>изписва се цифром и словом</w:t>
            </w:r>
            <w:r w:rsidRPr="00E941D5">
              <w:rPr>
                <w:rFonts w:ascii="Times New Roman" w:eastAsia="Times New Roman" w:hAnsi="Times New Roman"/>
                <w:i/>
                <w:snapToGrid w:val="0"/>
                <w:sz w:val="20"/>
                <w:szCs w:val="20"/>
                <w:lang w:val="en-US"/>
              </w:rPr>
              <w:t>)</w:t>
            </w:r>
          </w:p>
        </w:tc>
      </w:tr>
    </w:tbl>
    <w:p w:rsidR="00E941D5" w:rsidRPr="00E941D5" w:rsidRDefault="00E941D5" w:rsidP="00E941D5">
      <w:pPr>
        <w:widowControl w:val="0"/>
        <w:spacing w:before="120" w:after="120"/>
        <w:ind w:right="-2" w:firstLine="567"/>
        <w:jc w:val="both"/>
        <w:rPr>
          <w:rFonts w:ascii="Times New Roman" w:eastAsia="Times New Roman" w:hAnsi="Times New Roman"/>
          <w:sz w:val="20"/>
          <w:szCs w:val="20"/>
          <w:lang w:eastAsia="bg-BG"/>
        </w:rPr>
      </w:pPr>
    </w:p>
    <w:p w:rsidR="00E941D5" w:rsidRPr="00E941D5" w:rsidRDefault="00E941D5" w:rsidP="00E941D5">
      <w:pPr>
        <w:widowControl w:val="0"/>
        <w:spacing w:after="0"/>
        <w:ind w:right="-2"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 </w:t>
      </w:r>
      <w:r w:rsidRPr="00E941D5">
        <w:rPr>
          <w:rFonts w:ascii="Times New Roman" w:eastAsia="Times New Roman" w:hAnsi="Times New Roman"/>
          <w:sz w:val="24"/>
          <w:szCs w:val="24"/>
          <w:lang w:eastAsia="bg-BG"/>
        </w:rPr>
        <w:t xml:space="preserve">В посочената обща стойност на поръчката </w:t>
      </w:r>
      <w:r>
        <w:rPr>
          <w:rFonts w:ascii="Times New Roman" w:eastAsia="Times New Roman" w:hAnsi="Times New Roman"/>
          <w:sz w:val="24"/>
          <w:szCs w:val="24"/>
          <w:lang w:eastAsia="bg-BG"/>
        </w:rPr>
        <w:t xml:space="preserve">са </w:t>
      </w:r>
      <w:r w:rsidRPr="00E941D5">
        <w:rPr>
          <w:rFonts w:ascii="Times New Roman" w:eastAsia="Times New Roman" w:hAnsi="Times New Roman"/>
          <w:sz w:val="24"/>
          <w:szCs w:val="24"/>
          <w:lang w:eastAsia="bg-BG"/>
        </w:rPr>
        <w:t>включ</w:t>
      </w:r>
      <w:r>
        <w:rPr>
          <w:rFonts w:ascii="Times New Roman" w:eastAsia="Times New Roman" w:hAnsi="Times New Roman"/>
          <w:sz w:val="24"/>
          <w:szCs w:val="24"/>
          <w:lang w:eastAsia="bg-BG"/>
        </w:rPr>
        <w:t>ени</w:t>
      </w:r>
      <w:r w:rsidRPr="00E941D5">
        <w:rPr>
          <w:rFonts w:ascii="Times New Roman" w:eastAsia="Times New Roman" w:hAnsi="Times New Roman"/>
          <w:sz w:val="24"/>
          <w:szCs w:val="24"/>
          <w:lang w:eastAsia="bg-BG"/>
        </w:rPr>
        <w:t xml:space="preserve"> </w:t>
      </w:r>
      <w:r w:rsidRPr="00E941D5">
        <w:rPr>
          <w:rFonts w:ascii="Times New Roman" w:eastAsia="Times New Roman" w:hAnsi="Times New Roman"/>
          <w:bCs/>
          <w:iCs/>
          <w:sz w:val="24"/>
          <w:szCs w:val="24"/>
        </w:rPr>
        <w:t>всички разходи свързани с обслужването на предоставените услуги</w:t>
      </w:r>
      <w:r w:rsidRPr="00E941D5">
        <w:rPr>
          <w:rFonts w:ascii="Times New Roman" w:eastAsia="Times New Roman" w:hAnsi="Times New Roman"/>
          <w:bCs/>
          <w:iCs/>
          <w:sz w:val="24"/>
          <w:szCs w:val="20"/>
          <w:lang w:eastAsia="bg-BG"/>
        </w:rPr>
        <w:t>, софтуерно и хардуерно оборудване, обучение и гаранционна поддръжка.</w:t>
      </w:r>
      <w:r w:rsidRPr="00E941D5">
        <w:rPr>
          <w:rFonts w:ascii="Times New Roman" w:eastAsia="Times New Roman" w:hAnsi="Times New Roman"/>
          <w:bCs/>
          <w:iCs/>
          <w:sz w:val="24"/>
          <w:szCs w:val="24"/>
        </w:rPr>
        <w:t xml:space="preserve"> Обслужването на предоставените услуги обхваща всички разходи, свързани с пътуване, пощенски услуги, комуникации, замяна на повредено оборудване или отделни модули, кабели, консумативи и други, свързани с качественото предоставяне на услугата на Възложителя. При наличие на разходи за инсталация, за изграждане на свързаност или други разходи, необходими за качественото и количествено предоставяне на услугата, </w:t>
      </w:r>
      <w:r w:rsidRPr="00E941D5">
        <w:rPr>
          <w:rFonts w:ascii="Times New Roman" w:eastAsia="Times New Roman" w:hAnsi="Times New Roman"/>
          <w:sz w:val="24"/>
          <w:szCs w:val="24"/>
          <w:lang w:eastAsia="bg-BG"/>
        </w:rPr>
        <w:t xml:space="preserve">както и всички разходи за отстраняване на недостатъци, повреди или дефекти, проявили се по време на гаранционните срокове </w:t>
      </w:r>
      <w:r w:rsidRPr="00E941D5">
        <w:rPr>
          <w:rFonts w:ascii="Times New Roman" w:eastAsia="Times New Roman" w:hAnsi="Times New Roman"/>
          <w:bCs/>
          <w:iCs/>
          <w:sz w:val="24"/>
          <w:szCs w:val="24"/>
        </w:rPr>
        <w:t xml:space="preserve">са за сметка на Изпълнителя. </w:t>
      </w:r>
    </w:p>
    <w:p w:rsidR="00E941D5" w:rsidRPr="003841E6" w:rsidRDefault="00E941D5" w:rsidP="00E941D5">
      <w:pPr>
        <w:widowControl w:val="0"/>
        <w:spacing w:after="0"/>
        <w:ind w:right="-2" w:firstLine="709"/>
        <w:jc w:val="both"/>
        <w:rPr>
          <w:rFonts w:ascii="Times New Roman" w:eastAsia="Times New Roman" w:hAnsi="Times New Roman"/>
          <w:sz w:val="24"/>
          <w:szCs w:val="24"/>
          <w:lang w:eastAsia="bg-BG"/>
        </w:rPr>
      </w:pPr>
      <w:r w:rsidRPr="00E941D5">
        <w:rPr>
          <w:rFonts w:ascii="Times New Roman" w:eastAsia="Times New Roman" w:hAnsi="Times New Roman"/>
          <w:sz w:val="24"/>
          <w:szCs w:val="24"/>
          <w:lang w:eastAsia="bg-BG"/>
        </w:rPr>
        <w:t xml:space="preserve">2. </w:t>
      </w:r>
      <w:r w:rsidR="003841E6" w:rsidRPr="003841E6">
        <w:rPr>
          <w:rFonts w:ascii="Times New Roman" w:eastAsia="Times New Roman" w:hAnsi="Times New Roman"/>
          <w:color w:val="000000"/>
          <w:sz w:val="24"/>
          <w:szCs w:val="24"/>
          <w:lang w:eastAsia="bg-BG"/>
        </w:rPr>
        <w:t>В единичната цена, посочена в ценовото предложение са калкулирани всички разходи по изпълнението на услугата, съгласно техническата спецификация за обществената поръчка. Единичната цена включва и всички разходи за обучението, както и гаранционно поддържане, посочено за срока, посочен в предложението за изпълнение на поръчката.</w:t>
      </w:r>
    </w:p>
    <w:p w:rsidR="00E941D5" w:rsidRPr="003841E6" w:rsidRDefault="00E941D5" w:rsidP="00A85DF9">
      <w:pPr>
        <w:spacing w:after="0" w:line="320" w:lineRule="exact"/>
        <w:jc w:val="both"/>
        <w:rPr>
          <w:rFonts w:ascii="Times New Roman" w:eastAsia="Times New Roman" w:hAnsi="Times New Roman"/>
          <w:bCs/>
          <w:sz w:val="24"/>
          <w:szCs w:val="24"/>
          <w:lang w:val="en-AU" w:eastAsia="bg-BG"/>
        </w:rPr>
      </w:pPr>
      <w:r w:rsidRPr="003841E6">
        <w:rPr>
          <w:rFonts w:ascii="Times New Roman" w:eastAsia="Times New Roman" w:hAnsi="Times New Roman"/>
          <w:bCs/>
          <w:sz w:val="24"/>
          <w:szCs w:val="24"/>
          <w:lang w:eastAsia="bg-BG"/>
        </w:rPr>
        <w:t xml:space="preserve"> </w:t>
      </w:r>
    </w:p>
    <w:p w:rsidR="00E941D5" w:rsidRPr="00E941D5" w:rsidRDefault="005365DE" w:rsidP="005365DE">
      <w:pPr>
        <w:widowControl w:val="0"/>
        <w:tabs>
          <w:tab w:val="left" w:pos="1276"/>
        </w:tabs>
        <w:spacing w:after="0"/>
        <w:ind w:right="-2"/>
        <w:jc w:val="both"/>
        <w:rPr>
          <w:rFonts w:ascii="Times New Roman" w:eastAsia="Times New Roman" w:hAnsi="Times New Roman"/>
          <w:b/>
          <w:sz w:val="24"/>
          <w:szCs w:val="24"/>
          <w:lang w:val="en-AU" w:eastAsia="bg-BG"/>
        </w:rPr>
      </w:pPr>
      <w:r w:rsidRPr="005365DE">
        <w:rPr>
          <w:rFonts w:ascii="Times New Roman" w:eastAsia="Times New Roman" w:hAnsi="Times New Roman"/>
          <w:b/>
          <w:sz w:val="24"/>
          <w:szCs w:val="24"/>
          <w:lang w:eastAsia="bg-BG"/>
        </w:rPr>
        <w:t xml:space="preserve">            </w:t>
      </w:r>
      <w:r w:rsidR="00E941D5" w:rsidRPr="00E941D5">
        <w:rPr>
          <w:rFonts w:ascii="Times New Roman" w:eastAsia="Times New Roman" w:hAnsi="Times New Roman"/>
          <w:b/>
          <w:sz w:val="24"/>
          <w:szCs w:val="24"/>
          <w:u w:val="single"/>
          <w:lang w:eastAsia="bg-BG"/>
        </w:rPr>
        <w:t>Забележк</w:t>
      </w:r>
      <w:r>
        <w:rPr>
          <w:rFonts w:ascii="Times New Roman" w:eastAsia="Times New Roman" w:hAnsi="Times New Roman"/>
          <w:b/>
          <w:sz w:val="24"/>
          <w:szCs w:val="24"/>
          <w:u w:val="single"/>
          <w:lang w:eastAsia="bg-BG"/>
        </w:rPr>
        <w:t>и</w:t>
      </w:r>
      <w:r w:rsidR="00E941D5" w:rsidRPr="00E941D5">
        <w:rPr>
          <w:rFonts w:ascii="Times New Roman" w:eastAsia="Times New Roman" w:hAnsi="Times New Roman"/>
          <w:b/>
          <w:sz w:val="24"/>
          <w:szCs w:val="24"/>
          <w:u w:val="single"/>
          <w:lang w:eastAsia="bg-BG"/>
        </w:rPr>
        <w:t>:</w:t>
      </w:r>
      <w:r w:rsidR="00E941D5" w:rsidRPr="00E941D5">
        <w:rPr>
          <w:rFonts w:ascii="Times New Roman" w:eastAsia="Times New Roman" w:hAnsi="Times New Roman"/>
          <w:sz w:val="24"/>
          <w:szCs w:val="24"/>
          <w:lang w:eastAsia="bg-BG"/>
        </w:rPr>
        <w:t xml:space="preserve"> </w:t>
      </w:r>
      <w:r w:rsidR="00E941D5" w:rsidRPr="00E941D5">
        <w:rPr>
          <w:rFonts w:ascii="Times New Roman" w:eastAsia="Times New Roman" w:hAnsi="Times New Roman"/>
          <w:sz w:val="24"/>
          <w:szCs w:val="24"/>
          <w:lang w:eastAsia="bg-BG"/>
        </w:rPr>
        <w:tab/>
      </w:r>
    </w:p>
    <w:p w:rsidR="00E941D5" w:rsidRPr="00E941D5" w:rsidRDefault="00E941D5" w:rsidP="00A85DF9">
      <w:pPr>
        <w:spacing w:after="0" w:line="320" w:lineRule="exact"/>
        <w:ind w:firstLine="708"/>
        <w:jc w:val="both"/>
        <w:rPr>
          <w:rFonts w:ascii="Times New Roman" w:eastAsia="Times New Roman" w:hAnsi="Times New Roman"/>
          <w:bCs/>
          <w:i/>
          <w:sz w:val="24"/>
          <w:szCs w:val="24"/>
          <w:lang w:val="en-AU" w:eastAsia="bg-BG"/>
        </w:rPr>
      </w:pPr>
      <w:r w:rsidRPr="00E941D5">
        <w:rPr>
          <w:rFonts w:ascii="Times New Roman" w:eastAsia="Times New Roman" w:hAnsi="Times New Roman"/>
          <w:bCs/>
          <w:i/>
          <w:sz w:val="24"/>
          <w:szCs w:val="24"/>
          <w:lang w:eastAsia="bg-BG"/>
        </w:rPr>
        <w:t xml:space="preserve">1. </w:t>
      </w:r>
      <w:r w:rsidRPr="00E941D5">
        <w:rPr>
          <w:rFonts w:ascii="Times New Roman" w:eastAsia="Times New Roman" w:hAnsi="Times New Roman"/>
          <w:bCs/>
          <w:i/>
          <w:sz w:val="24"/>
          <w:szCs w:val="24"/>
          <w:lang w:val="en-AU" w:eastAsia="bg-BG"/>
        </w:rPr>
        <w:t>Ценовото предложение се подготвя по образец и се представя в оригинал, подписано и подпечатано от представляващия участника.</w:t>
      </w:r>
    </w:p>
    <w:p w:rsidR="00E941D5" w:rsidRPr="00E941D5" w:rsidRDefault="00E941D5" w:rsidP="00A85DF9">
      <w:pPr>
        <w:tabs>
          <w:tab w:val="left" w:pos="0"/>
        </w:tabs>
        <w:spacing w:after="0" w:line="320" w:lineRule="exact"/>
        <w:jc w:val="both"/>
        <w:rPr>
          <w:rFonts w:ascii="Times New Roman" w:eastAsia="Times New Roman" w:hAnsi="Times New Roman"/>
          <w:i/>
          <w:sz w:val="24"/>
          <w:szCs w:val="24"/>
          <w:lang w:val="en-AU" w:eastAsia="bg-BG"/>
        </w:rPr>
      </w:pPr>
      <w:r w:rsidRPr="00E941D5">
        <w:rPr>
          <w:rFonts w:ascii="Times New Roman" w:eastAsia="Times New Roman" w:hAnsi="Times New Roman"/>
          <w:i/>
          <w:sz w:val="24"/>
          <w:szCs w:val="24"/>
          <w:lang w:val="en-AU" w:eastAsia="bg-BG"/>
        </w:rPr>
        <w:tab/>
      </w:r>
      <w:r w:rsidRPr="00E941D5">
        <w:rPr>
          <w:rFonts w:ascii="Times New Roman" w:eastAsia="Times New Roman" w:hAnsi="Times New Roman"/>
          <w:i/>
          <w:sz w:val="24"/>
          <w:szCs w:val="24"/>
          <w:lang w:eastAsia="bg-BG"/>
        </w:rPr>
        <w:t xml:space="preserve">2. </w:t>
      </w:r>
      <w:r w:rsidRPr="00E941D5">
        <w:rPr>
          <w:rFonts w:ascii="Times New Roman" w:eastAsia="Times New Roman" w:hAnsi="Times New Roman"/>
          <w:i/>
          <w:sz w:val="24"/>
          <w:szCs w:val="24"/>
          <w:lang w:val="en-AU" w:eastAsia="bg-BG"/>
        </w:rPr>
        <w:t xml:space="preserve">Участниците носят отговорност за допуснати аритметични грешки и несъответствия в ценовото си предложение. </w:t>
      </w:r>
    </w:p>
    <w:p w:rsidR="00E941D5" w:rsidRPr="00E941D5" w:rsidRDefault="00E941D5" w:rsidP="00A85DF9">
      <w:pPr>
        <w:tabs>
          <w:tab w:val="left" w:pos="0"/>
        </w:tabs>
        <w:spacing w:after="0" w:line="320" w:lineRule="exact"/>
        <w:jc w:val="both"/>
        <w:rPr>
          <w:rFonts w:ascii="Times New Roman" w:eastAsia="Times New Roman" w:hAnsi="Times New Roman"/>
          <w:i/>
          <w:sz w:val="24"/>
          <w:szCs w:val="24"/>
          <w:lang w:eastAsia="bg-BG"/>
        </w:rPr>
      </w:pPr>
      <w:r w:rsidRPr="00E941D5">
        <w:rPr>
          <w:rFonts w:ascii="Times New Roman" w:eastAsia="Times New Roman" w:hAnsi="Times New Roman"/>
          <w:i/>
          <w:sz w:val="24"/>
          <w:szCs w:val="24"/>
          <w:lang w:val="en-AU" w:eastAsia="bg-BG"/>
        </w:rPr>
        <w:tab/>
      </w:r>
      <w:r w:rsidRPr="00E941D5">
        <w:rPr>
          <w:rFonts w:ascii="Times New Roman" w:eastAsia="Times New Roman" w:hAnsi="Times New Roman"/>
          <w:i/>
          <w:sz w:val="24"/>
          <w:szCs w:val="24"/>
          <w:lang w:eastAsia="bg-BG"/>
        </w:rPr>
        <w:t>3. При допускане на аритметична грешка в единичните стойности, за вярно ще се приема изписаното словом.</w:t>
      </w:r>
    </w:p>
    <w:p w:rsidR="00E941D5" w:rsidRDefault="00E941D5" w:rsidP="00A85DF9">
      <w:pPr>
        <w:spacing w:after="0" w:line="320" w:lineRule="exact"/>
        <w:jc w:val="both"/>
        <w:rPr>
          <w:rFonts w:ascii="Times New Roman" w:eastAsia="Times New Roman" w:hAnsi="Times New Roman"/>
          <w:i/>
          <w:sz w:val="24"/>
          <w:szCs w:val="24"/>
          <w:lang w:eastAsia="bg-BG"/>
        </w:rPr>
      </w:pPr>
      <w:r w:rsidRPr="00E941D5">
        <w:rPr>
          <w:rFonts w:ascii="Times New Roman" w:eastAsia="Times New Roman" w:hAnsi="Times New Roman"/>
          <w:i/>
          <w:sz w:val="24"/>
          <w:szCs w:val="24"/>
        </w:rPr>
        <w:t xml:space="preserve">           4. </w:t>
      </w:r>
      <w:r w:rsidRPr="00E941D5">
        <w:rPr>
          <w:rFonts w:ascii="Times New Roman" w:eastAsia="Times New Roman" w:hAnsi="Times New Roman"/>
          <w:i/>
          <w:sz w:val="24"/>
          <w:szCs w:val="20"/>
          <w:lang w:val="en-AU"/>
        </w:rPr>
        <w:t>Предл</w:t>
      </w:r>
      <w:r w:rsidRPr="00E941D5">
        <w:rPr>
          <w:rFonts w:ascii="Times New Roman" w:eastAsia="Times New Roman" w:hAnsi="Times New Roman"/>
          <w:i/>
          <w:sz w:val="24"/>
          <w:szCs w:val="20"/>
        </w:rPr>
        <w:t>аганите</w:t>
      </w:r>
      <w:r w:rsidRPr="00E941D5">
        <w:rPr>
          <w:rFonts w:ascii="Times New Roman" w:eastAsia="Times New Roman" w:hAnsi="Times New Roman"/>
          <w:i/>
          <w:sz w:val="24"/>
          <w:szCs w:val="20"/>
          <w:lang w:val="en-AU"/>
        </w:rPr>
        <w:t xml:space="preserve"> </w:t>
      </w:r>
      <w:r w:rsidRPr="00E941D5">
        <w:rPr>
          <w:rFonts w:ascii="Times New Roman" w:eastAsia="Times New Roman" w:hAnsi="Times New Roman"/>
          <w:i/>
          <w:sz w:val="24"/>
          <w:szCs w:val="20"/>
        </w:rPr>
        <w:t>единичн</w:t>
      </w:r>
      <w:r w:rsidR="009F52CF">
        <w:rPr>
          <w:rFonts w:ascii="Times New Roman" w:eastAsia="Times New Roman" w:hAnsi="Times New Roman"/>
          <w:i/>
          <w:sz w:val="24"/>
          <w:szCs w:val="20"/>
        </w:rPr>
        <w:t>а</w:t>
      </w:r>
      <w:r w:rsidRPr="00E941D5">
        <w:rPr>
          <w:rFonts w:ascii="Times New Roman" w:eastAsia="Times New Roman" w:hAnsi="Times New Roman"/>
          <w:i/>
          <w:sz w:val="24"/>
          <w:szCs w:val="20"/>
        </w:rPr>
        <w:t xml:space="preserve"> и общ</w:t>
      </w:r>
      <w:r w:rsidR="009F52CF">
        <w:rPr>
          <w:rFonts w:ascii="Times New Roman" w:eastAsia="Times New Roman" w:hAnsi="Times New Roman"/>
          <w:i/>
          <w:sz w:val="24"/>
          <w:szCs w:val="20"/>
        </w:rPr>
        <w:t>а</w:t>
      </w:r>
      <w:bookmarkStart w:id="37" w:name="_GoBack"/>
      <w:bookmarkEnd w:id="37"/>
      <w:r w:rsidRPr="00E941D5">
        <w:rPr>
          <w:rFonts w:ascii="Times New Roman" w:eastAsia="Times New Roman" w:hAnsi="Times New Roman"/>
          <w:i/>
          <w:sz w:val="24"/>
          <w:szCs w:val="20"/>
        </w:rPr>
        <w:t xml:space="preserve"> </w:t>
      </w:r>
      <w:r w:rsidRPr="00E941D5">
        <w:rPr>
          <w:rFonts w:ascii="Times New Roman" w:eastAsia="Times New Roman" w:hAnsi="Times New Roman"/>
          <w:i/>
          <w:sz w:val="24"/>
          <w:szCs w:val="20"/>
          <w:lang w:val="en-AU"/>
        </w:rPr>
        <w:t>цен</w:t>
      </w:r>
      <w:r w:rsidRPr="00E941D5">
        <w:rPr>
          <w:rFonts w:ascii="Times New Roman" w:eastAsia="Times New Roman" w:hAnsi="Times New Roman"/>
          <w:i/>
          <w:sz w:val="24"/>
          <w:szCs w:val="20"/>
        </w:rPr>
        <w:t>и</w:t>
      </w:r>
      <w:r w:rsidRPr="00E941D5">
        <w:rPr>
          <w:rFonts w:ascii="Times New Roman" w:eastAsia="Times New Roman" w:hAnsi="Times New Roman"/>
          <w:i/>
          <w:sz w:val="24"/>
          <w:szCs w:val="20"/>
          <w:lang w:val="en-AU"/>
        </w:rPr>
        <w:t xml:space="preserve"> трябва </w:t>
      </w:r>
      <w:r w:rsidRPr="00E941D5">
        <w:rPr>
          <w:rFonts w:ascii="Times New Roman" w:eastAsia="Times New Roman" w:hAnsi="Times New Roman"/>
          <w:i/>
          <w:sz w:val="24"/>
          <w:szCs w:val="20"/>
        </w:rPr>
        <w:t>да са</w:t>
      </w:r>
      <w:r w:rsidRPr="00E941D5">
        <w:rPr>
          <w:rFonts w:ascii="Times New Roman" w:eastAsia="Times New Roman" w:hAnsi="Times New Roman"/>
          <w:i/>
          <w:sz w:val="24"/>
          <w:szCs w:val="20"/>
          <w:lang w:val="en-AU"/>
        </w:rPr>
        <w:t xml:space="preserve"> </w:t>
      </w:r>
      <w:r w:rsidRPr="00E941D5">
        <w:rPr>
          <w:rFonts w:ascii="Times New Roman" w:eastAsia="Times New Roman" w:hAnsi="Times New Roman"/>
          <w:i/>
          <w:sz w:val="24"/>
          <w:szCs w:val="20"/>
        </w:rPr>
        <w:t xml:space="preserve">закръглени </w:t>
      </w:r>
      <w:r w:rsidRPr="00E941D5">
        <w:rPr>
          <w:rFonts w:ascii="Times New Roman" w:eastAsia="Times New Roman" w:hAnsi="Times New Roman"/>
          <w:i/>
          <w:sz w:val="24"/>
          <w:szCs w:val="20"/>
          <w:lang w:val="en-AU"/>
        </w:rPr>
        <w:t>с точност до втория знак след десетичната запетая</w:t>
      </w:r>
      <w:r w:rsidRPr="00E941D5">
        <w:rPr>
          <w:rFonts w:ascii="Times New Roman" w:eastAsia="Times New Roman" w:hAnsi="Times New Roman"/>
          <w:i/>
          <w:sz w:val="24"/>
          <w:szCs w:val="24"/>
          <w:lang w:eastAsia="bg-BG"/>
        </w:rPr>
        <w:t xml:space="preserve"> и да са числа по-големи от нула.  </w:t>
      </w:r>
    </w:p>
    <w:p w:rsidR="00E941D5" w:rsidRPr="00E941D5" w:rsidRDefault="00E941D5" w:rsidP="00A85DF9">
      <w:pPr>
        <w:spacing w:after="0" w:line="320" w:lineRule="exact"/>
        <w:jc w:val="both"/>
        <w:rPr>
          <w:rFonts w:ascii="Times New Roman" w:eastAsia="Times New Roman" w:hAnsi="Times New Roman"/>
          <w:i/>
          <w:sz w:val="24"/>
          <w:szCs w:val="20"/>
          <w:lang w:val="en-AU" w:eastAsia="bg-BG"/>
        </w:rPr>
      </w:pPr>
      <w:r>
        <w:rPr>
          <w:rFonts w:ascii="Times New Roman" w:eastAsia="Times New Roman" w:hAnsi="Times New Roman"/>
          <w:i/>
          <w:sz w:val="24"/>
          <w:szCs w:val="24"/>
          <w:lang w:eastAsia="bg-BG"/>
        </w:rPr>
        <w:t xml:space="preserve">           </w:t>
      </w:r>
      <w:r w:rsidRPr="00E941D5">
        <w:rPr>
          <w:rFonts w:ascii="Times New Roman" w:eastAsia="Times New Roman" w:hAnsi="Times New Roman"/>
          <w:i/>
          <w:sz w:val="24"/>
          <w:szCs w:val="24"/>
          <w:lang w:eastAsia="bg-BG"/>
        </w:rPr>
        <w:t>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E941D5" w:rsidRPr="00E941D5" w:rsidRDefault="00A85DF9" w:rsidP="00A85DF9">
      <w:pPr>
        <w:widowControl w:val="0"/>
        <w:tabs>
          <w:tab w:val="left" w:pos="1276"/>
        </w:tabs>
        <w:spacing w:after="0"/>
        <w:ind w:right="-2"/>
        <w:jc w:val="both"/>
        <w:rPr>
          <w:rFonts w:ascii="Times New Roman" w:eastAsia="Arial Unicode MS" w:hAnsi="Times New Roman"/>
          <w:i/>
          <w:sz w:val="24"/>
          <w:szCs w:val="24"/>
          <w:lang w:val="en-AU" w:eastAsia="bg-BG"/>
        </w:rPr>
      </w:pPr>
      <w:r>
        <w:rPr>
          <w:rFonts w:ascii="Times New Roman" w:eastAsia="Times New Roman" w:hAnsi="Times New Roman"/>
          <w:i/>
          <w:sz w:val="24"/>
          <w:szCs w:val="24"/>
          <w:lang w:eastAsia="bg-BG"/>
        </w:rPr>
        <w:t xml:space="preserve">           </w:t>
      </w:r>
      <w:r w:rsidR="00E941D5" w:rsidRPr="00E941D5">
        <w:rPr>
          <w:rFonts w:ascii="Times New Roman" w:eastAsia="Times New Roman" w:hAnsi="Times New Roman"/>
          <w:i/>
          <w:sz w:val="24"/>
          <w:szCs w:val="24"/>
          <w:lang w:eastAsia="bg-BG"/>
        </w:rPr>
        <w:t>5</w:t>
      </w:r>
      <w:r w:rsidR="00E941D5" w:rsidRPr="00E941D5">
        <w:rPr>
          <w:rFonts w:ascii="Times New Roman" w:eastAsia="Times New Roman" w:hAnsi="Times New Roman"/>
          <w:i/>
          <w:sz w:val="24"/>
          <w:szCs w:val="24"/>
          <w:lang w:val="en-AU" w:eastAsia="bg-BG"/>
        </w:rPr>
        <w:t xml:space="preserve">. Ценовото предложение да бъде изготвено в съответствие с </w:t>
      </w:r>
      <w:r w:rsidR="00E941D5" w:rsidRPr="00E941D5">
        <w:rPr>
          <w:rFonts w:ascii="Times New Roman" w:eastAsia="Arial Unicode MS" w:hAnsi="Times New Roman"/>
          <w:i/>
          <w:sz w:val="24"/>
          <w:szCs w:val="24"/>
          <w:lang w:val="en-AU" w:eastAsia="bg-BG"/>
        </w:rPr>
        <w:t>изиск</w:t>
      </w:r>
      <w:r>
        <w:rPr>
          <w:rFonts w:ascii="Times New Roman" w:eastAsia="Arial Unicode MS" w:hAnsi="Times New Roman"/>
          <w:i/>
          <w:sz w:val="24"/>
          <w:szCs w:val="24"/>
          <w:lang w:eastAsia="bg-BG"/>
        </w:rPr>
        <w:t xml:space="preserve"> </w:t>
      </w:r>
      <w:r w:rsidR="00E941D5" w:rsidRPr="00E941D5">
        <w:rPr>
          <w:rFonts w:ascii="Times New Roman" w:eastAsia="Arial Unicode MS" w:hAnsi="Times New Roman"/>
          <w:i/>
          <w:sz w:val="24"/>
          <w:szCs w:val="24"/>
          <w:lang w:val="en-AU" w:eastAsia="bg-BG"/>
        </w:rPr>
        <w:t xml:space="preserve">ванията на Възложителя, поставени в </w:t>
      </w:r>
      <w:r w:rsidR="00E941D5" w:rsidRPr="00E941D5">
        <w:rPr>
          <w:rFonts w:ascii="Times New Roman" w:eastAsia="Times New Roman" w:hAnsi="Times New Roman"/>
          <w:i/>
          <w:sz w:val="24"/>
          <w:szCs w:val="24"/>
          <w:lang w:val="en-AU" w:eastAsia="bg-BG"/>
        </w:rPr>
        <w:t>документация</w:t>
      </w:r>
      <w:r w:rsidR="00E941D5" w:rsidRPr="00E941D5">
        <w:rPr>
          <w:rFonts w:ascii="Times New Roman" w:eastAsia="Arial Unicode MS" w:hAnsi="Times New Roman"/>
          <w:i/>
          <w:sz w:val="24"/>
          <w:szCs w:val="24"/>
          <w:lang w:val="en-AU" w:eastAsia="bg-BG"/>
        </w:rPr>
        <w:t>та за обществената поръчка</w:t>
      </w:r>
      <w:r>
        <w:rPr>
          <w:rFonts w:ascii="Times New Roman" w:eastAsia="Arial Unicode MS" w:hAnsi="Times New Roman"/>
          <w:i/>
          <w:sz w:val="24"/>
          <w:szCs w:val="24"/>
          <w:lang w:eastAsia="bg-BG"/>
        </w:rPr>
        <w:t xml:space="preserve"> </w:t>
      </w:r>
      <w:r w:rsidRPr="00E941D5">
        <w:rPr>
          <w:rFonts w:ascii="Times New Roman" w:eastAsia="Times New Roman" w:hAnsi="Times New Roman"/>
          <w:i/>
          <w:sz w:val="24"/>
          <w:szCs w:val="24"/>
          <w:lang w:eastAsia="bg-BG"/>
        </w:rPr>
        <w:t>при пълно съответствие с техническата</w:t>
      </w:r>
      <w:r>
        <w:rPr>
          <w:rFonts w:ascii="Times New Roman" w:eastAsia="Times New Roman" w:hAnsi="Times New Roman"/>
          <w:i/>
          <w:sz w:val="24"/>
          <w:szCs w:val="24"/>
          <w:lang w:eastAsia="bg-BG"/>
        </w:rPr>
        <w:t xml:space="preserve"> </w:t>
      </w:r>
      <w:r w:rsidRPr="00E941D5">
        <w:rPr>
          <w:rFonts w:ascii="Times New Roman" w:eastAsia="Times New Roman" w:hAnsi="Times New Roman"/>
          <w:i/>
          <w:sz w:val="24"/>
          <w:szCs w:val="24"/>
          <w:lang w:eastAsia="bg-BG"/>
        </w:rPr>
        <w:t>спецификация.</w:t>
      </w:r>
      <w:r w:rsidR="00E941D5" w:rsidRPr="00E941D5">
        <w:rPr>
          <w:rFonts w:ascii="Times New Roman" w:eastAsia="Arial Unicode MS" w:hAnsi="Times New Roman"/>
          <w:i/>
          <w:sz w:val="24"/>
          <w:szCs w:val="24"/>
          <w:lang w:val="en-AU" w:eastAsia="bg-BG"/>
        </w:rPr>
        <w:t>.</w:t>
      </w:r>
    </w:p>
    <w:p w:rsidR="00E941D5" w:rsidRPr="00E941D5" w:rsidRDefault="00E941D5" w:rsidP="00A85DF9">
      <w:pPr>
        <w:spacing w:after="0" w:line="320" w:lineRule="exact"/>
        <w:ind w:firstLine="708"/>
        <w:jc w:val="both"/>
        <w:rPr>
          <w:rFonts w:ascii="Times New Roman" w:eastAsia="Times New Roman" w:hAnsi="Times New Roman"/>
          <w:i/>
          <w:sz w:val="24"/>
          <w:szCs w:val="24"/>
          <w:lang w:val="en-AU" w:eastAsia="bg-BG"/>
        </w:rPr>
      </w:pPr>
      <w:r w:rsidRPr="00E941D5">
        <w:rPr>
          <w:rFonts w:ascii="Times New Roman" w:eastAsia="Arial Unicode MS" w:hAnsi="Times New Roman"/>
          <w:i/>
          <w:sz w:val="24"/>
          <w:szCs w:val="24"/>
          <w:lang w:eastAsia="bg-BG"/>
        </w:rPr>
        <w:t>6</w:t>
      </w:r>
      <w:r w:rsidRPr="00E941D5">
        <w:rPr>
          <w:rFonts w:ascii="Times New Roman" w:eastAsia="Arial Unicode MS" w:hAnsi="Times New Roman"/>
          <w:i/>
          <w:sz w:val="24"/>
          <w:szCs w:val="24"/>
          <w:lang w:val="en-AU" w:eastAsia="bg-BG"/>
        </w:rPr>
        <w:t>.</w:t>
      </w:r>
      <w:r w:rsidRPr="00E941D5">
        <w:rPr>
          <w:rFonts w:ascii="Times New Roman" w:eastAsia="Times New Roman" w:hAnsi="Times New Roman"/>
          <w:i/>
          <w:sz w:val="24"/>
          <w:szCs w:val="24"/>
          <w:lang w:val="en-AU" w:eastAsia="bg-BG"/>
        </w:rPr>
        <w:t xml:space="preserve"> Предложената от участника обща цена за доставката задължително трябва да включва всички разходи за изпълнение на поръчката.</w:t>
      </w:r>
    </w:p>
    <w:p w:rsidR="00E941D5" w:rsidRPr="00E941D5" w:rsidRDefault="00E941D5" w:rsidP="00A85DF9">
      <w:pPr>
        <w:tabs>
          <w:tab w:val="left" w:pos="0"/>
        </w:tabs>
        <w:spacing w:after="0" w:line="320" w:lineRule="exact"/>
        <w:jc w:val="both"/>
        <w:rPr>
          <w:rFonts w:ascii="Times New Roman" w:eastAsia="Times New Roman" w:hAnsi="Times New Roman"/>
          <w:i/>
          <w:sz w:val="24"/>
          <w:szCs w:val="24"/>
          <w:lang w:val="en-AU" w:eastAsia="bg-BG"/>
        </w:rPr>
      </w:pPr>
      <w:r w:rsidRPr="00E941D5">
        <w:rPr>
          <w:rFonts w:ascii="Times New Roman" w:eastAsia="Times New Roman" w:hAnsi="Times New Roman"/>
          <w:i/>
          <w:sz w:val="24"/>
          <w:szCs w:val="24"/>
          <w:lang w:val="en-AU" w:eastAsia="bg-BG"/>
        </w:rPr>
        <w:tab/>
      </w:r>
      <w:r w:rsidRPr="00E941D5">
        <w:rPr>
          <w:rFonts w:ascii="Times New Roman" w:eastAsia="Times New Roman" w:hAnsi="Times New Roman"/>
          <w:i/>
          <w:sz w:val="24"/>
          <w:szCs w:val="24"/>
          <w:lang w:eastAsia="bg-BG"/>
        </w:rPr>
        <w:t>7</w:t>
      </w:r>
      <w:r w:rsidRPr="00E941D5">
        <w:rPr>
          <w:rFonts w:ascii="Times New Roman" w:eastAsia="Times New Roman" w:hAnsi="Times New Roman"/>
          <w:i/>
          <w:sz w:val="24"/>
          <w:szCs w:val="24"/>
          <w:lang w:val="en-AU" w:eastAsia="bg-BG"/>
        </w:rPr>
        <w:t>. Разходите за подготовка на офертите и за участие в процедурата са за сметка на участниците в нея. Участниците нямат право да предявяват каквито и да било претенции за разходи, направени от тях при подготовката и подаването на офертите им, независимо от резултата от провеждане на процедурата.</w:t>
      </w:r>
    </w:p>
    <w:p w:rsidR="00E941D5" w:rsidRPr="00E941D5" w:rsidRDefault="00E941D5" w:rsidP="00A85DF9">
      <w:pPr>
        <w:tabs>
          <w:tab w:val="left" w:pos="0"/>
        </w:tabs>
        <w:spacing w:after="0" w:line="320" w:lineRule="exact"/>
        <w:jc w:val="both"/>
        <w:rPr>
          <w:rFonts w:ascii="Times New Roman" w:eastAsia="Times New Roman" w:hAnsi="Times New Roman"/>
          <w:i/>
          <w:sz w:val="24"/>
          <w:szCs w:val="24"/>
          <w:lang w:val="en-AU" w:eastAsia="bg-BG"/>
        </w:rPr>
      </w:pPr>
      <w:r w:rsidRPr="00E941D5">
        <w:rPr>
          <w:rFonts w:ascii="Times New Roman" w:eastAsia="Times New Roman" w:hAnsi="Times New Roman"/>
          <w:i/>
          <w:sz w:val="24"/>
          <w:szCs w:val="24"/>
          <w:lang w:val="en-AU" w:eastAsia="bg-BG"/>
        </w:rPr>
        <w:tab/>
      </w:r>
      <w:r w:rsidRPr="00E941D5">
        <w:rPr>
          <w:rFonts w:ascii="Times New Roman" w:eastAsia="Times New Roman" w:hAnsi="Times New Roman"/>
          <w:i/>
          <w:sz w:val="24"/>
          <w:szCs w:val="24"/>
          <w:lang w:eastAsia="bg-BG"/>
        </w:rPr>
        <w:t>8</w:t>
      </w:r>
      <w:r w:rsidRPr="00E941D5">
        <w:rPr>
          <w:rFonts w:ascii="Times New Roman" w:eastAsia="Times New Roman" w:hAnsi="Times New Roman"/>
          <w:i/>
          <w:sz w:val="24"/>
          <w:szCs w:val="24"/>
          <w:lang w:val="en-AU" w:eastAsia="bg-BG"/>
        </w:rPr>
        <w:t xml:space="preserve">. Всякаква информация, свързана с цени, трябва да се съдържа единствено в ценовото предложение на участника. </w:t>
      </w:r>
    </w:p>
    <w:p w:rsidR="00E941D5" w:rsidRDefault="00A85DF9" w:rsidP="00A85DF9">
      <w:pPr>
        <w:spacing w:after="0" w:line="320" w:lineRule="exact"/>
        <w:jc w:val="both"/>
        <w:rPr>
          <w:rFonts w:ascii="Times New Roman" w:eastAsia="Times New Roman" w:hAnsi="Times New Roman"/>
          <w:bCs/>
          <w:i/>
          <w:sz w:val="24"/>
          <w:szCs w:val="24"/>
          <w:lang w:eastAsia="bg-BG"/>
        </w:rPr>
      </w:pPr>
      <w:r w:rsidRPr="00A85DF9">
        <w:rPr>
          <w:rFonts w:ascii="Times New Roman" w:eastAsia="Times New Roman" w:hAnsi="Times New Roman"/>
          <w:i/>
          <w:iCs/>
          <w:sz w:val="24"/>
          <w:szCs w:val="24"/>
          <w:lang w:eastAsia="bg-BG"/>
        </w:rPr>
        <w:t xml:space="preserve">           9.</w:t>
      </w:r>
      <w:r w:rsidRPr="00E941D5">
        <w:rPr>
          <w:rFonts w:ascii="Times New Roman" w:eastAsia="Times New Roman" w:hAnsi="Times New Roman"/>
          <w:i/>
          <w:iCs/>
          <w:sz w:val="24"/>
          <w:szCs w:val="24"/>
          <w:lang w:eastAsia="bg-BG"/>
        </w:rPr>
        <w:t xml:space="preserve"> </w:t>
      </w:r>
      <w:r w:rsidRPr="00E941D5">
        <w:rPr>
          <w:rFonts w:ascii="Times New Roman" w:eastAsia="Times New Roman" w:hAnsi="Times New Roman"/>
          <w:i/>
          <w:sz w:val="24"/>
          <w:szCs w:val="24"/>
          <w:lang w:val="en-AU" w:eastAsia="en-GB"/>
        </w:rPr>
        <w:t xml:space="preserve">Ценовото предложение не може да надвишава </w:t>
      </w:r>
      <w:r w:rsidRPr="00E941D5">
        <w:rPr>
          <w:rFonts w:ascii="Times New Roman" w:eastAsia="Times New Roman" w:hAnsi="Times New Roman"/>
          <w:i/>
          <w:sz w:val="24"/>
          <w:szCs w:val="24"/>
          <w:lang w:val="en-AU" w:eastAsia="bg-BG"/>
        </w:rPr>
        <w:t xml:space="preserve">прогнозната </w:t>
      </w:r>
      <w:r w:rsidRPr="00E941D5">
        <w:rPr>
          <w:rFonts w:ascii="Times New Roman" w:eastAsia="Times New Roman" w:hAnsi="Times New Roman"/>
          <w:bCs/>
          <w:i/>
          <w:sz w:val="24"/>
          <w:szCs w:val="24"/>
          <w:lang w:val="en-AU" w:eastAsia="bg-BG"/>
        </w:rPr>
        <w:t>стойност на поръчката</w:t>
      </w:r>
      <w:r w:rsidRPr="00E941D5">
        <w:rPr>
          <w:rFonts w:ascii="Times New Roman" w:eastAsia="Times New Roman" w:hAnsi="Times New Roman"/>
          <w:bCs/>
          <w:i/>
          <w:sz w:val="24"/>
          <w:szCs w:val="24"/>
          <w:lang w:eastAsia="bg-BG"/>
        </w:rPr>
        <w:t>.</w:t>
      </w:r>
    </w:p>
    <w:p w:rsidR="00A85DF9" w:rsidRPr="00E941D5" w:rsidRDefault="00A85DF9" w:rsidP="00A85DF9">
      <w:pPr>
        <w:widowControl w:val="0"/>
        <w:tabs>
          <w:tab w:val="left" w:pos="1276"/>
        </w:tabs>
        <w:spacing w:after="0" w:line="320" w:lineRule="exact"/>
        <w:ind w:right="-2"/>
        <w:jc w:val="both"/>
        <w:rPr>
          <w:rFonts w:ascii="Times New Roman" w:eastAsia="Times New Roman" w:hAnsi="Times New Roman"/>
          <w:i/>
          <w:sz w:val="24"/>
          <w:szCs w:val="24"/>
          <w:lang w:eastAsia="bg-BG"/>
        </w:rPr>
      </w:pPr>
      <w:r>
        <w:rPr>
          <w:rFonts w:ascii="Times New Roman" w:eastAsia="Times New Roman" w:hAnsi="Times New Roman"/>
          <w:i/>
          <w:sz w:val="24"/>
          <w:szCs w:val="24"/>
          <w:lang w:eastAsia="bg-BG"/>
        </w:rPr>
        <w:t xml:space="preserve">         10. </w:t>
      </w:r>
      <w:r w:rsidRPr="00E941D5">
        <w:rPr>
          <w:rFonts w:ascii="Times New Roman" w:eastAsia="Times New Roman" w:hAnsi="Times New Roman"/>
          <w:i/>
          <w:sz w:val="24"/>
          <w:szCs w:val="24"/>
          <w:lang w:eastAsia="bg-BG"/>
        </w:rPr>
        <w:t xml:space="preserve">Ако участникът не е регистриран по ЗДДС лице не посочва ДДС в ценовото </w:t>
      </w:r>
      <w:r w:rsidRPr="00B60D6D">
        <w:rPr>
          <w:rFonts w:ascii="Times New Roman" w:eastAsia="Times New Roman" w:hAnsi="Times New Roman"/>
          <w:i/>
          <w:sz w:val="24"/>
          <w:szCs w:val="24"/>
          <w:lang w:eastAsia="bg-BG"/>
        </w:rPr>
        <w:t xml:space="preserve">                      </w:t>
      </w:r>
      <w:r w:rsidRPr="00E941D5">
        <w:rPr>
          <w:rFonts w:ascii="Times New Roman" w:eastAsia="Times New Roman" w:hAnsi="Times New Roman"/>
          <w:i/>
          <w:sz w:val="24"/>
          <w:szCs w:val="24"/>
          <w:lang w:eastAsia="bg-BG"/>
        </w:rPr>
        <w:t xml:space="preserve">предложение и декларира в </w:t>
      </w:r>
      <w:r w:rsidRPr="00B60D6D">
        <w:rPr>
          <w:rFonts w:ascii="Times New Roman" w:eastAsia="Times New Roman" w:hAnsi="Times New Roman"/>
          <w:i/>
          <w:sz w:val="24"/>
          <w:szCs w:val="24"/>
          <w:lang w:eastAsia="bg-BG"/>
        </w:rPr>
        <w:t>ценовото си предложение</w:t>
      </w:r>
      <w:r w:rsidRPr="00E941D5">
        <w:rPr>
          <w:rFonts w:ascii="Times New Roman" w:eastAsia="Times New Roman" w:hAnsi="Times New Roman"/>
          <w:i/>
          <w:sz w:val="24"/>
          <w:szCs w:val="24"/>
          <w:lang w:eastAsia="bg-BG"/>
        </w:rPr>
        <w:t>, че няма регистрация по ЗДДС.</w:t>
      </w:r>
    </w:p>
    <w:p w:rsidR="00A85DF9" w:rsidRPr="00E941D5" w:rsidRDefault="00A85DF9" w:rsidP="00E941D5">
      <w:pPr>
        <w:spacing w:after="0" w:line="320" w:lineRule="exact"/>
        <w:jc w:val="both"/>
        <w:rPr>
          <w:rFonts w:ascii="Times New Roman" w:eastAsia="Times New Roman" w:hAnsi="Times New Roman"/>
          <w:i/>
          <w:sz w:val="24"/>
          <w:szCs w:val="24"/>
          <w:lang w:eastAsia="bg-BG"/>
        </w:rPr>
      </w:pPr>
    </w:p>
    <w:p w:rsidR="00E941D5" w:rsidRPr="00CC5CC8" w:rsidRDefault="00E941D5" w:rsidP="00E941D5">
      <w:pPr>
        <w:spacing w:after="0" w:line="320" w:lineRule="exact"/>
        <w:jc w:val="both"/>
        <w:rPr>
          <w:rFonts w:ascii="Times New Roman" w:eastAsia="Times New Roman" w:hAnsi="Times New Roman"/>
          <w:i/>
          <w:sz w:val="24"/>
          <w:szCs w:val="24"/>
          <w:lang w:eastAsia="bg-BG"/>
        </w:rPr>
      </w:pPr>
      <w:r>
        <w:rPr>
          <w:rFonts w:ascii="Times New Roman" w:eastAsia="Times New Roman" w:hAnsi="Times New Roman"/>
          <w:bCs/>
          <w:i/>
          <w:iCs/>
          <w:sz w:val="24"/>
          <w:szCs w:val="24"/>
        </w:rPr>
        <w:t xml:space="preserve">        </w:t>
      </w:r>
      <w:r w:rsidRPr="00CC5CC8">
        <w:rPr>
          <w:rFonts w:ascii="Times New Roman" w:eastAsia="Times New Roman" w:hAnsi="Times New Roman"/>
          <w:bCs/>
          <w:i/>
          <w:iCs/>
          <w:sz w:val="24"/>
          <w:szCs w:val="24"/>
        </w:rPr>
        <w:t>Този документ задължително се поставя от участника в отделен запечатан непрозрачен плик</w:t>
      </w:r>
      <w:r w:rsidRPr="00CC5CC8">
        <w:rPr>
          <w:rFonts w:ascii="Times New Roman" w:eastAsia="Times New Roman" w:hAnsi="Times New Roman"/>
          <w:i/>
          <w:color w:val="000000"/>
          <w:sz w:val="24"/>
          <w:szCs w:val="24"/>
          <w:lang w:eastAsia="bg-BG"/>
        </w:rPr>
        <w:t xml:space="preserve"> с надпис: „Предлагани ценови параметри”</w:t>
      </w:r>
      <w:r w:rsidRPr="00CC5CC8">
        <w:rPr>
          <w:rFonts w:ascii="Times New Roman" w:eastAsia="Times New Roman" w:hAnsi="Times New Roman"/>
          <w:bCs/>
          <w:i/>
          <w:iCs/>
          <w:sz w:val="24"/>
          <w:szCs w:val="24"/>
        </w:rPr>
        <w:t>.</w:t>
      </w:r>
      <w:r w:rsidRPr="00CC5CC8">
        <w:rPr>
          <w:rFonts w:ascii="Times New Roman" w:eastAsia="Times New Roman" w:hAnsi="Times New Roman"/>
          <w:i/>
          <w:sz w:val="24"/>
          <w:szCs w:val="24"/>
          <w:lang w:eastAsia="bg-BG"/>
        </w:rPr>
        <w:t xml:space="preserve"> </w:t>
      </w:r>
    </w:p>
    <w:p w:rsidR="00E941D5" w:rsidRPr="00CC5CC8" w:rsidRDefault="00E941D5" w:rsidP="00E941D5">
      <w:pPr>
        <w:spacing w:after="0" w:line="240" w:lineRule="auto"/>
        <w:jc w:val="both"/>
        <w:rPr>
          <w:rFonts w:ascii="Times New Roman" w:eastAsia="Times New Roman" w:hAnsi="Times New Roman"/>
          <w:sz w:val="24"/>
          <w:szCs w:val="24"/>
          <w:u w:val="single"/>
          <w:lang w:val="en-US" w:eastAsia="bg-BG"/>
        </w:rPr>
      </w:pPr>
    </w:p>
    <w:p w:rsidR="00E941D5" w:rsidRPr="00CC5CC8" w:rsidRDefault="00E941D5" w:rsidP="00E941D5">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 xml:space="preserve">Дата: ........................          </w:t>
      </w:r>
      <w:r>
        <w:rPr>
          <w:rFonts w:ascii="Times New Roman" w:eastAsia="Times New Roman" w:hAnsi="Times New Roman"/>
          <w:sz w:val="24"/>
          <w:szCs w:val="24"/>
          <w:lang w:eastAsia="bg-BG"/>
        </w:rPr>
        <w:t xml:space="preserve">                                     </w:t>
      </w:r>
      <w:r w:rsidRPr="00CC5CC8">
        <w:rPr>
          <w:rFonts w:ascii="Times New Roman" w:eastAsia="Times New Roman" w:hAnsi="Times New Roman"/>
          <w:sz w:val="24"/>
          <w:szCs w:val="24"/>
          <w:lang w:eastAsia="bg-BG"/>
        </w:rPr>
        <w:t xml:space="preserve"> ПОДПИС и ПЕЧАТ: .........................................</w:t>
      </w:r>
    </w:p>
    <w:p w:rsidR="00E941D5" w:rsidRDefault="00E941D5" w:rsidP="00E941D5">
      <w:pPr>
        <w:spacing w:after="0" w:line="320" w:lineRule="exact"/>
        <w:jc w:val="both"/>
        <w:rPr>
          <w:rFonts w:ascii="Times New Roman" w:eastAsia="Times New Roman" w:hAnsi="Times New Roman"/>
          <w:i/>
          <w:sz w:val="24"/>
          <w:szCs w:val="24"/>
          <w:lang w:eastAsia="bg-BG"/>
        </w:rPr>
      </w:pPr>
      <w:r w:rsidRPr="00CC5CC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CC5CC8">
        <w:rPr>
          <w:rFonts w:ascii="Times New Roman" w:eastAsia="Times New Roman" w:hAnsi="Times New Roman"/>
          <w:sz w:val="24"/>
          <w:szCs w:val="24"/>
          <w:lang w:eastAsia="bg-BG"/>
        </w:rPr>
        <w:t xml:space="preserve">       /</w:t>
      </w:r>
      <w:r w:rsidRPr="00CC5CC8">
        <w:rPr>
          <w:rFonts w:ascii="Times New Roman" w:eastAsia="Times New Roman" w:hAnsi="Times New Roman"/>
          <w:i/>
          <w:sz w:val="24"/>
          <w:szCs w:val="24"/>
          <w:lang w:eastAsia="bg-BG"/>
        </w:rPr>
        <w:t xml:space="preserve">име, фамилия и длъжност </w:t>
      </w:r>
    </w:p>
    <w:p w:rsidR="00E941D5" w:rsidRPr="00CC5CC8" w:rsidRDefault="00E941D5" w:rsidP="00E941D5">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i/>
          <w:sz w:val="24"/>
          <w:szCs w:val="24"/>
          <w:lang w:eastAsia="bg-BG"/>
        </w:rPr>
        <w:t xml:space="preserve">                                                                                                             </w:t>
      </w:r>
      <w:r w:rsidRPr="00CC5CC8">
        <w:rPr>
          <w:rFonts w:ascii="Times New Roman" w:eastAsia="Times New Roman" w:hAnsi="Times New Roman"/>
          <w:i/>
          <w:sz w:val="24"/>
          <w:szCs w:val="24"/>
          <w:lang w:eastAsia="bg-BG"/>
        </w:rPr>
        <w:t>на представляващия участника</w:t>
      </w:r>
      <w:r w:rsidRPr="00CC5CC8">
        <w:rPr>
          <w:rFonts w:ascii="Times New Roman" w:eastAsia="Times New Roman" w:hAnsi="Times New Roman"/>
          <w:sz w:val="24"/>
          <w:szCs w:val="24"/>
          <w:lang w:eastAsia="bg-BG"/>
        </w:rPr>
        <w:t xml:space="preserve">/ </w:t>
      </w:r>
    </w:p>
    <w:p w:rsidR="00E941D5" w:rsidRPr="00CC5CC8" w:rsidRDefault="00E941D5" w:rsidP="00E941D5">
      <w:pPr>
        <w:spacing w:after="0" w:line="320" w:lineRule="exact"/>
        <w:jc w:val="both"/>
        <w:rPr>
          <w:rFonts w:ascii="Times New Roman" w:eastAsia="Times New Roman" w:hAnsi="Times New Roman"/>
          <w:sz w:val="24"/>
          <w:szCs w:val="24"/>
          <w:lang w:eastAsia="bg-BG"/>
        </w:rPr>
      </w:pPr>
    </w:p>
    <w:p w:rsidR="00E941D5" w:rsidRPr="00E941D5" w:rsidRDefault="00E941D5" w:rsidP="00E941D5">
      <w:pPr>
        <w:spacing w:after="0" w:line="320" w:lineRule="exact"/>
        <w:ind w:firstLine="720"/>
        <w:jc w:val="both"/>
        <w:rPr>
          <w:rFonts w:ascii="Times New Roman" w:eastAsia="Times New Roman" w:hAnsi="Times New Roman"/>
          <w:sz w:val="24"/>
          <w:szCs w:val="24"/>
          <w:lang w:val="en-AU"/>
        </w:rPr>
      </w:pPr>
    </w:p>
    <w:p w:rsidR="00A11A41" w:rsidRPr="00CC5CC8" w:rsidRDefault="00A11A41"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p>
    <w:p w:rsidR="0016507F" w:rsidRPr="00CC5CC8" w:rsidRDefault="0016507F"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072D70" w:rsidRPr="0078282F" w:rsidRDefault="00072D70" w:rsidP="00072D70">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AB62A9">
        <w:rPr>
          <w:rFonts w:ascii="Times New Roman" w:hAnsi="Times New Roman"/>
          <w:b/>
          <w:bCs/>
          <w:sz w:val="24"/>
          <w:szCs w:val="24"/>
          <w:lang w:eastAsia="bg-BG"/>
        </w:rPr>
        <w:t xml:space="preserve">              </w:t>
      </w:r>
      <w:r w:rsidR="009E3B1B">
        <w:rPr>
          <w:rFonts w:ascii="Times New Roman" w:hAnsi="Times New Roman"/>
          <w:b/>
          <w:bCs/>
          <w:sz w:val="24"/>
          <w:szCs w:val="24"/>
          <w:lang w:eastAsia="bg-BG"/>
        </w:rPr>
        <w:t xml:space="preserve">         </w:t>
      </w:r>
      <w:r w:rsidRPr="0078282F">
        <w:rPr>
          <w:rFonts w:ascii="Times New Roman" w:hAnsi="Times New Roman"/>
          <w:b/>
          <w:bCs/>
          <w:sz w:val="24"/>
          <w:szCs w:val="24"/>
          <w:lang w:eastAsia="bg-BG"/>
        </w:rPr>
        <w:t xml:space="preserve">Образец № </w:t>
      </w:r>
      <w:r w:rsidR="00F823B4">
        <w:rPr>
          <w:rFonts w:ascii="Times New Roman" w:hAnsi="Times New Roman"/>
          <w:b/>
          <w:bCs/>
          <w:sz w:val="24"/>
          <w:szCs w:val="24"/>
          <w:lang w:eastAsia="bg-BG"/>
        </w:rPr>
        <w:t>5</w:t>
      </w: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r w:rsidRPr="00072D70">
        <w:rPr>
          <w:rFonts w:ascii="Times New Roman" w:hAnsi="Times New Roman"/>
          <w:b/>
          <w:sz w:val="24"/>
          <w:szCs w:val="24"/>
          <w:lang w:eastAsia="bg-BG"/>
        </w:rPr>
        <w:t>Банкова гаранция  за изпълнение</w:t>
      </w:r>
    </w:p>
    <w:p w:rsidR="00072D70" w:rsidRP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 xml:space="preserve">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w:t>
      </w:r>
      <w:r w:rsidR="003841E6">
        <w:rPr>
          <w:rFonts w:ascii="Times New Roman" w:hAnsi="Times New Roman"/>
          <w:sz w:val="24"/>
          <w:szCs w:val="24"/>
          <w:lang w:eastAsia="bg-BG"/>
        </w:rPr>
        <w:t>услуга</w:t>
      </w:r>
      <w:r w:rsidRPr="00072D70">
        <w:rPr>
          <w:rFonts w:ascii="Times New Roman" w:hAnsi="Times New Roman"/>
          <w:sz w:val="24"/>
          <w:szCs w:val="24"/>
          <w:lang w:eastAsia="bg-BG"/>
        </w:rPr>
        <w:t xml:space="preserve"> </w:t>
      </w:r>
      <w:r w:rsidR="0023089A">
        <w:rPr>
          <w:rFonts w:ascii="Times New Roman" w:hAnsi="Times New Roman"/>
          <w:sz w:val="24"/>
          <w:szCs w:val="24"/>
          <w:lang w:eastAsia="bg-BG"/>
        </w:rPr>
        <w:t>з</w:t>
      </w:r>
      <w:r w:rsidRPr="00072D70">
        <w:rPr>
          <w:rFonts w:ascii="Times New Roman" w:hAnsi="Times New Roman"/>
          <w:sz w:val="24"/>
          <w:szCs w:val="24"/>
          <w:lang w:eastAsia="bg-BG"/>
        </w:rPr>
        <w:t>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 xml:space="preserve">В изпълнение на това, ние ……………………………………/1/ по нареждане на ……………………………………….. /3/, </w:t>
      </w:r>
      <w:r w:rsidRPr="00072D70">
        <w:rPr>
          <w:rFonts w:ascii="Times New Roman" w:hAnsi="Times New Roman"/>
          <w:b/>
          <w:sz w:val="24"/>
          <w:szCs w:val="24"/>
          <w:lang w:eastAsia="bg-BG"/>
        </w:rPr>
        <w:t>неотменяемо и безусловно</w:t>
      </w:r>
      <w:r w:rsidRPr="00072D70">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Настоящата гаранция е валидна до……………………………………..</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w:t>
      </w:r>
      <w:r w:rsidRPr="00072D70">
        <w:rPr>
          <w:rFonts w:ascii="Times New Roman" w:hAnsi="Times New Roman"/>
          <w:sz w:val="24"/>
          <w:szCs w:val="24"/>
          <w:lang w:eastAsia="bg-BG"/>
        </w:rPr>
        <w:tab/>
      </w:r>
      <w:r w:rsidRPr="00072D70">
        <w:rPr>
          <w:rFonts w:ascii="Times New Roman" w:hAnsi="Times New Roman"/>
          <w:sz w:val="24"/>
          <w:szCs w:val="24"/>
          <w:lang w:eastAsia="bg-BG"/>
        </w:rPr>
        <w:tab/>
      </w:r>
      <w:r w:rsidRPr="00072D70">
        <w:rPr>
          <w:rFonts w:ascii="Times New Roman" w:hAnsi="Times New Roman"/>
          <w:sz w:val="24"/>
          <w:szCs w:val="24"/>
          <w:lang w:eastAsia="bg-BG"/>
        </w:rPr>
        <w:tab/>
        <w:t>НАРЕДИТЕЛ:......................</w:t>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/подпис и печат/           </w:t>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/подпис и печат/</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jc w:val="both"/>
        <w:rPr>
          <w:rFonts w:ascii="Times New Roman" w:hAnsi="Times New Roman"/>
          <w:i/>
          <w:sz w:val="24"/>
          <w:szCs w:val="24"/>
          <w:lang w:eastAsia="bg-BG"/>
        </w:rPr>
      </w:pPr>
      <w:r w:rsidRPr="00072D70">
        <w:rPr>
          <w:rFonts w:ascii="Times New Roman" w:hAnsi="Times New Roman"/>
          <w:b/>
          <w:i/>
          <w:sz w:val="24"/>
          <w:szCs w:val="24"/>
          <w:lang w:eastAsia="bg-BG"/>
        </w:rPr>
        <w:t>ЗАБЕЛЕЖКА:</w:t>
      </w:r>
      <w:r w:rsidRPr="00072D70">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072D70" w:rsidRPr="00072D70" w:rsidRDefault="00072D70" w:rsidP="00072D70">
      <w:pPr>
        <w:tabs>
          <w:tab w:val="left" w:pos="709"/>
          <w:tab w:val="left" w:pos="993"/>
        </w:tabs>
        <w:spacing w:after="0" w:line="240" w:lineRule="auto"/>
        <w:ind w:firstLine="720"/>
        <w:jc w:val="both"/>
        <w:rPr>
          <w:rFonts w:ascii="Times New Roman" w:hAnsi="Times New Roman"/>
          <w:i/>
          <w:sz w:val="24"/>
          <w:szCs w:val="24"/>
          <w:lang w:val="en-US" w:eastAsia="bg-BG"/>
        </w:rPr>
      </w:pPr>
      <w:r w:rsidRPr="00072D70">
        <w:rPr>
          <w:rFonts w:ascii="Times New Roman" w:hAnsi="Times New Roman"/>
          <w:i/>
          <w:sz w:val="24"/>
          <w:szCs w:val="24"/>
          <w:lang w:eastAsia="bg-BG"/>
        </w:rPr>
        <w:t>/ 1 /</w:t>
      </w:r>
      <w:r w:rsidRPr="00072D70">
        <w:rPr>
          <w:rFonts w:ascii="Times New Roman" w:hAnsi="Times New Roman"/>
          <w:i/>
          <w:sz w:val="24"/>
          <w:szCs w:val="24"/>
          <w:lang w:eastAsia="bg-BG"/>
        </w:rPr>
        <w:tab/>
        <w:t>Фирма на банката</w:t>
      </w:r>
    </w:p>
    <w:p w:rsidR="00072D70" w:rsidRDefault="00072D70" w:rsidP="00072D70">
      <w:pPr>
        <w:tabs>
          <w:tab w:val="left" w:pos="709"/>
          <w:tab w:val="left" w:pos="993"/>
        </w:tabs>
        <w:spacing w:after="0" w:line="240" w:lineRule="auto"/>
        <w:ind w:firstLine="720"/>
        <w:jc w:val="both"/>
        <w:rPr>
          <w:rFonts w:ascii="Times New Roman" w:hAnsi="Times New Roman"/>
          <w:i/>
          <w:sz w:val="24"/>
          <w:szCs w:val="24"/>
          <w:lang w:eastAsia="bg-BG"/>
        </w:rPr>
      </w:pPr>
    </w:p>
    <w:p w:rsidR="00AB62A9" w:rsidRDefault="00AB62A9" w:rsidP="00072D70">
      <w:pPr>
        <w:tabs>
          <w:tab w:val="left" w:pos="709"/>
          <w:tab w:val="left" w:pos="993"/>
        </w:tabs>
        <w:spacing w:after="0" w:line="240" w:lineRule="auto"/>
        <w:ind w:firstLine="720"/>
        <w:jc w:val="both"/>
        <w:rPr>
          <w:rFonts w:ascii="Times New Roman" w:hAnsi="Times New Roman"/>
          <w:i/>
          <w:sz w:val="24"/>
          <w:szCs w:val="24"/>
          <w:lang w:eastAsia="bg-BG"/>
        </w:rPr>
      </w:pPr>
    </w:p>
    <w:sectPr w:rsidR="00AB62A9" w:rsidSect="008041CA">
      <w:footerReference w:type="default" r:id="rId21"/>
      <w:pgSz w:w="11906" w:h="16838"/>
      <w:pgMar w:top="1134" w:right="794" w:bottom="709" w:left="907" w:header="709"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69F" w:rsidRDefault="00FC269F" w:rsidP="00D0490F">
      <w:pPr>
        <w:spacing w:after="0" w:line="240" w:lineRule="auto"/>
      </w:pPr>
      <w:r>
        <w:separator/>
      </w:r>
    </w:p>
  </w:endnote>
  <w:endnote w:type="continuationSeparator" w:id="0">
    <w:p w:rsidR="00FC269F" w:rsidRDefault="00FC269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375328"/>
      <w:docPartObj>
        <w:docPartGallery w:val="Page Numbers (Bottom of Page)"/>
        <w:docPartUnique/>
      </w:docPartObj>
    </w:sdtPr>
    <w:sdtEndPr>
      <w:rPr>
        <w:noProof/>
      </w:rPr>
    </w:sdtEndPr>
    <w:sdtContent>
      <w:p w:rsidR="008041CA" w:rsidRPr="008041CA" w:rsidRDefault="008041CA">
        <w:pPr>
          <w:pStyle w:val="Footer"/>
          <w:jc w:val="right"/>
          <w:rPr>
            <w:sz w:val="16"/>
            <w:szCs w:val="16"/>
          </w:rPr>
        </w:pPr>
        <w:r>
          <w:fldChar w:fldCharType="begin"/>
        </w:r>
        <w:r>
          <w:instrText xml:space="preserve"> PAGE   \* MERGEFORMAT </w:instrText>
        </w:r>
        <w:r>
          <w:fldChar w:fldCharType="separate"/>
        </w:r>
        <w:r w:rsidR="00FC269F">
          <w:rPr>
            <w:noProof/>
          </w:rPr>
          <w:t>1</w:t>
        </w:r>
        <w:r>
          <w:rPr>
            <w:noProof/>
          </w:rPr>
          <w:fldChar w:fldCharType="end"/>
        </w:r>
      </w:p>
    </w:sdtContent>
  </w:sdt>
  <w:p w:rsidR="008041CA" w:rsidRDefault="00804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69F" w:rsidRDefault="00FC269F" w:rsidP="00D0490F">
      <w:pPr>
        <w:spacing w:after="0" w:line="240" w:lineRule="auto"/>
      </w:pPr>
      <w:r>
        <w:separator/>
      </w:r>
    </w:p>
  </w:footnote>
  <w:footnote w:type="continuationSeparator" w:id="0">
    <w:p w:rsidR="00FC269F" w:rsidRDefault="00FC269F"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9837"/>
        </w:tabs>
        <w:ind w:left="983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655722"/>
    <w:multiLevelType w:val="multilevel"/>
    <w:tmpl w:val="032032EE"/>
    <w:lvl w:ilvl="0">
      <w:start w:val="11"/>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06616D0B"/>
    <w:multiLevelType w:val="hybridMultilevel"/>
    <w:tmpl w:val="B6B60FE6"/>
    <w:lvl w:ilvl="0" w:tplc="CDB649B8">
      <w:start w:val="1"/>
      <w:numFmt w:val="bullet"/>
      <w:lvlText w:val="-"/>
      <w:lvlJc w:val="left"/>
      <w:pPr>
        <w:ind w:left="1800" w:hanging="360"/>
      </w:pPr>
      <w:rPr>
        <w:rFonts w:ascii="Calibri" w:eastAsia="Calibri" w:hAnsi="Calibri"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68F516D"/>
    <w:multiLevelType w:val="hybridMultilevel"/>
    <w:tmpl w:val="96748FBE"/>
    <w:lvl w:ilvl="0" w:tplc="E7A430F2">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693566E"/>
    <w:multiLevelType w:val="hybridMultilevel"/>
    <w:tmpl w:val="0556ED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7B100B"/>
    <w:multiLevelType w:val="hybridMultilevel"/>
    <w:tmpl w:val="AA3895EC"/>
    <w:lvl w:ilvl="0" w:tplc="9F726B88">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0" w15:restartNumberingAfterBreak="0">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11" w15:restartNumberingAfterBreak="0">
    <w:nsid w:val="12B84F3D"/>
    <w:multiLevelType w:val="multilevel"/>
    <w:tmpl w:val="34E6E84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2" w15:restartNumberingAfterBreak="0">
    <w:nsid w:val="15F50C7B"/>
    <w:multiLevelType w:val="hybridMultilevel"/>
    <w:tmpl w:val="EF80AE6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15:restartNumberingAfterBreak="0">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7" w15:restartNumberingAfterBreak="0">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4001DAF"/>
    <w:multiLevelType w:val="hybridMultilevel"/>
    <w:tmpl w:val="FE046DE8"/>
    <w:lvl w:ilvl="0" w:tplc="BB7AD218">
      <w:start w:val="1"/>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6B27A86"/>
    <w:multiLevelType w:val="hybridMultilevel"/>
    <w:tmpl w:val="981CEE46"/>
    <w:lvl w:ilvl="0" w:tplc="BB7AD218">
      <w:start w:val="1"/>
      <w:numFmt w:val="bullet"/>
      <w:lvlText w:val="-"/>
      <w:lvlJc w:val="left"/>
      <w:pPr>
        <w:ind w:left="1440" w:hanging="360"/>
      </w:pPr>
      <w:rPr>
        <w:rFonts w:ascii="Times New Roman" w:eastAsia="Times New Roma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1" w15:restartNumberingAfterBreak="0">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3" w15:restartNumberingAfterBreak="0">
    <w:nsid w:val="440A6371"/>
    <w:multiLevelType w:val="hybridMultilevel"/>
    <w:tmpl w:val="15CC9B36"/>
    <w:lvl w:ilvl="0" w:tplc="0B88C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6" w15:restartNumberingAfterBreak="0">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8" w15:restartNumberingAfterBreak="0">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9" w15:restartNumberingAfterBreak="0">
    <w:nsid w:val="6156708E"/>
    <w:multiLevelType w:val="hybridMultilevel"/>
    <w:tmpl w:val="93083578"/>
    <w:name w:val="Номериран списък 1"/>
    <w:lvl w:ilvl="0" w:tplc="C4F8E1BC">
      <w:numFmt w:val="bullet"/>
      <w:lvlText w:val=""/>
      <w:lvlJc w:val="left"/>
      <w:pPr>
        <w:ind w:left="360" w:firstLine="0"/>
      </w:pPr>
      <w:rPr>
        <w:rFonts w:ascii="Symbol" w:hAnsi="Symbol"/>
      </w:rPr>
    </w:lvl>
    <w:lvl w:ilvl="1" w:tplc="A878AEBE">
      <w:numFmt w:val="bullet"/>
      <w:lvlText w:val="o"/>
      <w:lvlJc w:val="left"/>
      <w:pPr>
        <w:ind w:left="1080" w:firstLine="0"/>
      </w:pPr>
      <w:rPr>
        <w:rFonts w:ascii="Courier New" w:hAnsi="Courier New" w:cs="Courier New"/>
      </w:rPr>
    </w:lvl>
    <w:lvl w:ilvl="2" w:tplc="5980D6FC">
      <w:numFmt w:val="bullet"/>
      <w:lvlText w:val=""/>
      <w:lvlJc w:val="left"/>
      <w:pPr>
        <w:ind w:left="1800" w:firstLine="0"/>
      </w:pPr>
      <w:rPr>
        <w:rFonts w:ascii="Wingdings" w:eastAsia="Wingdings" w:hAnsi="Wingdings" w:cs="Wingdings"/>
      </w:rPr>
    </w:lvl>
    <w:lvl w:ilvl="3" w:tplc="2318BD9E">
      <w:numFmt w:val="bullet"/>
      <w:lvlText w:val=""/>
      <w:lvlJc w:val="left"/>
      <w:pPr>
        <w:ind w:left="2520" w:firstLine="0"/>
      </w:pPr>
      <w:rPr>
        <w:rFonts w:ascii="Symbol" w:hAnsi="Symbol"/>
      </w:rPr>
    </w:lvl>
    <w:lvl w:ilvl="4" w:tplc="F5849406">
      <w:numFmt w:val="bullet"/>
      <w:lvlText w:val="o"/>
      <w:lvlJc w:val="left"/>
      <w:pPr>
        <w:ind w:left="3240" w:firstLine="0"/>
      </w:pPr>
      <w:rPr>
        <w:rFonts w:ascii="Courier New" w:hAnsi="Courier New" w:cs="Courier New"/>
      </w:rPr>
    </w:lvl>
    <w:lvl w:ilvl="5" w:tplc="1E3E886C">
      <w:numFmt w:val="bullet"/>
      <w:lvlText w:val=""/>
      <w:lvlJc w:val="left"/>
      <w:pPr>
        <w:ind w:left="3960" w:firstLine="0"/>
      </w:pPr>
      <w:rPr>
        <w:rFonts w:ascii="Wingdings" w:eastAsia="Wingdings" w:hAnsi="Wingdings" w:cs="Wingdings"/>
      </w:rPr>
    </w:lvl>
    <w:lvl w:ilvl="6" w:tplc="18CCC410">
      <w:numFmt w:val="bullet"/>
      <w:lvlText w:val=""/>
      <w:lvlJc w:val="left"/>
      <w:pPr>
        <w:ind w:left="4680" w:firstLine="0"/>
      </w:pPr>
      <w:rPr>
        <w:rFonts w:ascii="Symbol" w:hAnsi="Symbol"/>
      </w:rPr>
    </w:lvl>
    <w:lvl w:ilvl="7" w:tplc="3EF843CE">
      <w:numFmt w:val="bullet"/>
      <w:lvlText w:val="o"/>
      <w:lvlJc w:val="left"/>
      <w:pPr>
        <w:ind w:left="5400" w:firstLine="0"/>
      </w:pPr>
      <w:rPr>
        <w:rFonts w:ascii="Courier New" w:hAnsi="Courier New" w:cs="Courier New"/>
      </w:rPr>
    </w:lvl>
    <w:lvl w:ilvl="8" w:tplc="B76406C6">
      <w:numFmt w:val="bullet"/>
      <w:lvlText w:val=""/>
      <w:lvlJc w:val="left"/>
      <w:pPr>
        <w:ind w:left="6120" w:firstLine="0"/>
      </w:pPr>
      <w:rPr>
        <w:rFonts w:ascii="Wingdings" w:eastAsia="Wingdings" w:hAnsi="Wingdings" w:cs="Wingdings"/>
      </w:rPr>
    </w:lvl>
  </w:abstractNum>
  <w:abstractNum w:abstractNumId="30" w15:restartNumberingAfterBreak="0">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1" w15:restartNumberingAfterBreak="0">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2FE5298"/>
    <w:multiLevelType w:val="multilevel"/>
    <w:tmpl w:val="18524E8C"/>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4" w15:restartNumberingAfterBreak="0">
    <w:nsid w:val="79A157D6"/>
    <w:multiLevelType w:val="hybridMultilevel"/>
    <w:tmpl w:val="DF264C4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5" w15:restartNumberingAfterBreak="0">
    <w:nsid w:val="7FEB26E5"/>
    <w:multiLevelType w:val="hybridMultilevel"/>
    <w:tmpl w:val="99B2B4C6"/>
    <w:name w:val="Номериран списък 7"/>
    <w:lvl w:ilvl="0" w:tplc="BED4721E">
      <w:numFmt w:val="bullet"/>
      <w:lvlText w:val="-"/>
      <w:lvlJc w:val="left"/>
      <w:pPr>
        <w:ind w:left="360" w:firstLine="0"/>
      </w:pPr>
      <w:rPr>
        <w:rFonts w:ascii="Times New Roman" w:eastAsia="Times New Roman" w:hAnsi="Times New Roman" w:cs="Times New Roman"/>
      </w:rPr>
    </w:lvl>
    <w:lvl w:ilvl="1" w:tplc="5718C450">
      <w:numFmt w:val="bullet"/>
      <w:lvlText w:val="o"/>
      <w:lvlJc w:val="left"/>
      <w:pPr>
        <w:ind w:left="1080" w:firstLine="0"/>
      </w:pPr>
      <w:rPr>
        <w:rFonts w:ascii="Courier New" w:hAnsi="Courier New" w:cs="Courier New"/>
      </w:rPr>
    </w:lvl>
    <w:lvl w:ilvl="2" w:tplc="E818A754">
      <w:numFmt w:val="bullet"/>
      <w:lvlText w:val=""/>
      <w:lvlJc w:val="left"/>
      <w:pPr>
        <w:ind w:left="1800" w:firstLine="0"/>
      </w:pPr>
      <w:rPr>
        <w:rFonts w:ascii="Wingdings" w:eastAsia="Wingdings" w:hAnsi="Wingdings" w:cs="Wingdings"/>
      </w:rPr>
    </w:lvl>
    <w:lvl w:ilvl="3" w:tplc="B204FB1A">
      <w:numFmt w:val="bullet"/>
      <w:lvlText w:val=""/>
      <w:lvlJc w:val="left"/>
      <w:pPr>
        <w:ind w:left="2520" w:firstLine="0"/>
      </w:pPr>
      <w:rPr>
        <w:rFonts w:ascii="Symbol" w:hAnsi="Symbol"/>
      </w:rPr>
    </w:lvl>
    <w:lvl w:ilvl="4" w:tplc="A18280F8">
      <w:numFmt w:val="bullet"/>
      <w:lvlText w:val="o"/>
      <w:lvlJc w:val="left"/>
      <w:pPr>
        <w:ind w:left="3240" w:firstLine="0"/>
      </w:pPr>
      <w:rPr>
        <w:rFonts w:ascii="Courier New" w:hAnsi="Courier New" w:cs="Courier New"/>
      </w:rPr>
    </w:lvl>
    <w:lvl w:ilvl="5" w:tplc="15EA011E">
      <w:numFmt w:val="bullet"/>
      <w:lvlText w:val=""/>
      <w:lvlJc w:val="left"/>
      <w:pPr>
        <w:ind w:left="3960" w:firstLine="0"/>
      </w:pPr>
      <w:rPr>
        <w:rFonts w:ascii="Wingdings" w:eastAsia="Wingdings" w:hAnsi="Wingdings" w:cs="Wingdings"/>
      </w:rPr>
    </w:lvl>
    <w:lvl w:ilvl="6" w:tplc="23C229F4">
      <w:numFmt w:val="bullet"/>
      <w:lvlText w:val=""/>
      <w:lvlJc w:val="left"/>
      <w:pPr>
        <w:ind w:left="4680" w:firstLine="0"/>
      </w:pPr>
      <w:rPr>
        <w:rFonts w:ascii="Symbol" w:hAnsi="Symbol"/>
      </w:rPr>
    </w:lvl>
    <w:lvl w:ilvl="7" w:tplc="C660E7A2">
      <w:numFmt w:val="bullet"/>
      <w:lvlText w:val="o"/>
      <w:lvlJc w:val="left"/>
      <w:pPr>
        <w:ind w:left="5400" w:firstLine="0"/>
      </w:pPr>
      <w:rPr>
        <w:rFonts w:ascii="Courier New" w:hAnsi="Courier New" w:cs="Courier New"/>
      </w:rPr>
    </w:lvl>
    <w:lvl w:ilvl="8" w:tplc="D7CC27E8">
      <w:numFmt w:val="bullet"/>
      <w:lvlText w:val=""/>
      <w:lvlJc w:val="left"/>
      <w:pPr>
        <w:ind w:left="6120" w:firstLine="0"/>
      </w:pPr>
      <w:rPr>
        <w:rFonts w:ascii="Wingdings" w:eastAsia="Wingdings" w:hAnsi="Wingdings" w:cs="Wingdings"/>
      </w:rPr>
    </w:lvl>
  </w:abstractNum>
  <w:num w:numId="1">
    <w:abstractNumId w:val="24"/>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6"/>
  </w:num>
  <w:num w:numId="1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9"/>
  </w:num>
  <w:num w:numId="16">
    <w:abstractNumId w:val="5"/>
  </w:num>
  <w:num w:numId="17">
    <w:abstractNumId w:val="14"/>
  </w:num>
  <w:num w:numId="18">
    <w:abstractNumId w:val="21"/>
  </w:num>
  <w:num w:numId="19">
    <w:abstractNumId w:val="17"/>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32"/>
  </w:num>
  <w:num w:numId="23">
    <w:abstractNumId w:val="18"/>
  </w:num>
  <w:num w:numId="24">
    <w:abstractNumId w:val="6"/>
  </w:num>
  <w:num w:numId="25">
    <w:abstractNumId w:val="8"/>
  </w:num>
  <w:num w:numId="26">
    <w:abstractNumId w:val="12"/>
  </w:num>
  <w:num w:numId="27">
    <w:abstractNumId w:val="11"/>
  </w:num>
  <w:num w:numId="28">
    <w:abstractNumId w:val="29"/>
  </w:num>
  <w:num w:numId="29">
    <w:abstractNumId w:val="3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mirrorMargins/>
  <w:hideGrammaticalErrors/>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540"/>
    <w:rsid w:val="000033B0"/>
    <w:rsid w:val="00006DBB"/>
    <w:rsid w:val="00015816"/>
    <w:rsid w:val="00015B50"/>
    <w:rsid w:val="00015E67"/>
    <w:rsid w:val="00020826"/>
    <w:rsid w:val="00021A3F"/>
    <w:rsid w:val="000248C3"/>
    <w:rsid w:val="00024F60"/>
    <w:rsid w:val="000306C7"/>
    <w:rsid w:val="00030C33"/>
    <w:rsid w:val="00031157"/>
    <w:rsid w:val="000339E9"/>
    <w:rsid w:val="0003404A"/>
    <w:rsid w:val="000408D0"/>
    <w:rsid w:val="0004542B"/>
    <w:rsid w:val="00045B1A"/>
    <w:rsid w:val="00053CE2"/>
    <w:rsid w:val="00060AB8"/>
    <w:rsid w:val="00072D70"/>
    <w:rsid w:val="00077409"/>
    <w:rsid w:val="000802CB"/>
    <w:rsid w:val="0008498B"/>
    <w:rsid w:val="00084F56"/>
    <w:rsid w:val="00085857"/>
    <w:rsid w:val="00085D91"/>
    <w:rsid w:val="00092714"/>
    <w:rsid w:val="00092C02"/>
    <w:rsid w:val="000977E3"/>
    <w:rsid w:val="000A28E2"/>
    <w:rsid w:val="000A3F20"/>
    <w:rsid w:val="000A7DF4"/>
    <w:rsid w:val="000B0585"/>
    <w:rsid w:val="000B11D2"/>
    <w:rsid w:val="000B3FC7"/>
    <w:rsid w:val="000B446C"/>
    <w:rsid w:val="000B4D04"/>
    <w:rsid w:val="000C0DA8"/>
    <w:rsid w:val="000C253A"/>
    <w:rsid w:val="000C2881"/>
    <w:rsid w:val="000C2911"/>
    <w:rsid w:val="000C5A9C"/>
    <w:rsid w:val="000D0A86"/>
    <w:rsid w:val="000D3FD8"/>
    <w:rsid w:val="000D48F4"/>
    <w:rsid w:val="000D4C7F"/>
    <w:rsid w:val="000D6595"/>
    <w:rsid w:val="000D6F64"/>
    <w:rsid w:val="000E0D58"/>
    <w:rsid w:val="000E2357"/>
    <w:rsid w:val="000E2FB8"/>
    <w:rsid w:val="000E7A11"/>
    <w:rsid w:val="000F2A8E"/>
    <w:rsid w:val="00100C5F"/>
    <w:rsid w:val="00104BED"/>
    <w:rsid w:val="001073EC"/>
    <w:rsid w:val="00110BF3"/>
    <w:rsid w:val="001142C0"/>
    <w:rsid w:val="00114A3B"/>
    <w:rsid w:val="00114AA2"/>
    <w:rsid w:val="001228B8"/>
    <w:rsid w:val="00123AA0"/>
    <w:rsid w:val="001245C1"/>
    <w:rsid w:val="00135991"/>
    <w:rsid w:val="00136CBD"/>
    <w:rsid w:val="00137019"/>
    <w:rsid w:val="00137052"/>
    <w:rsid w:val="00137D42"/>
    <w:rsid w:val="00141C95"/>
    <w:rsid w:val="0014279F"/>
    <w:rsid w:val="00145F34"/>
    <w:rsid w:val="00156C52"/>
    <w:rsid w:val="0016507F"/>
    <w:rsid w:val="0016779A"/>
    <w:rsid w:val="001740A1"/>
    <w:rsid w:val="00177D1F"/>
    <w:rsid w:val="00182D4D"/>
    <w:rsid w:val="001840C2"/>
    <w:rsid w:val="001869E0"/>
    <w:rsid w:val="0019204C"/>
    <w:rsid w:val="001924E5"/>
    <w:rsid w:val="00192AE1"/>
    <w:rsid w:val="00193391"/>
    <w:rsid w:val="0019561B"/>
    <w:rsid w:val="00197890"/>
    <w:rsid w:val="001A00D7"/>
    <w:rsid w:val="001A371C"/>
    <w:rsid w:val="001A4223"/>
    <w:rsid w:val="001A4899"/>
    <w:rsid w:val="001B034E"/>
    <w:rsid w:val="001B0921"/>
    <w:rsid w:val="001B2205"/>
    <w:rsid w:val="001B59F9"/>
    <w:rsid w:val="001C3ECA"/>
    <w:rsid w:val="001C5D40"/>
    <w:rsid w:val="001C7150"/>
    <w:rsid w:val="001D04B5"/>
    <w:rsid w:val="001D3946"/>
    <w:rsid w:val="001D4A83"/>
    <w:rsid w:val="001D671A"/>
    <w:rsid w:val="001E0038"/>
    <w:rsid w:val="001E2B4E"/>
    <w:rsid w:val="001E4691"/>
    <w:rsid w:val="001E4D80"/>
    <w:rsid w:val="001E65AE"/>
    <w:rsid w:val="001E7713"/>
    <w:rsid w:val="001F00A7"/>
    <w:rsid w:val="001F2870"/>
    <w:rsid w:val="001F324A"/>
    <w:rsid w:val="001F7400"/>
    <w:rsid w:val="0020465F"/>
    <w:rsid w:val="002077D6"/>
    <w:rsid w:val="00210EEB"/>
    <w:rsid w:val="00212173"/>
    <w:rsid w:val="00212A03"/>
    <w:rsid w:val="00212C8C"/>
    <w:rsid w:val="00220746"/>
    <w:rsid w:val="00222546"/>
    <w:rsid w:val="002250B9"/>
    <w:rsid w:val="00226033"/>
    <w:rsid w:val="00227A4E"/>
    <w:rsid w:val="0023089A"/>
    <w:rsid w:val="00232DB9"/>
    <w:rsid w:val="00236161"/>
    <w:rsid w:val="00236ECB"/>
    <w:rsid w:val="0024345C"/>
    <w:rsid w:val="002456F6"/>
    <w:rsid w:val="00245F3D"/>
    <w:rsid w:val="00252E6E"/>
    <w:rsid w:val="00253725"/>
    <w:rsid w:val="0025448E"/>
    <w:rsid w:val="00254D48"/>
    <w:rsid w:val="00257838"/>
    <w:rsid w:val="00257F48"/>
    <w:rsid w:val="002619E8"/>
    <w:rsid w:val="002655DE"/>
    <w:rsid w:val="00265F6B"/>
    <w:rsid w:val="00266AE9"/>
    <w:rsid w:val="00266BAB"/>
    <w:rsid w:val="00272FDF"/>
    <w:rsid w:val="00275B4B"/>
    <w:rsid w:val="00281415"/>
    <w:rsid w:val="00281F04"/>
    <w:rsid w:val="002840A2"/>
    <w:rsid w:val="00286F3D"/>
    <w:rsid w:val="0029230A"/>
    <w:rsid w:val="002938CF"/>
    <w:rsid w:val="002943A9"/>
    <w:rsid w:val="0029486E"/>
    <w:rsid w:val="00296C12"/>
    <w:rsid w:val="00297B45"/>
    <w:rsid w:val="002A1D84"/>
    <w:rsid w:val="002A250D"/>
    <w:rsid w:val="002A6101"/>
    <w:rsid w:val="002A699E"/>
    <w:rsid w:val="002A6EED"/>
    <w:rsid w:val="002B2D65"/>
    <w:rsid w:val="002C2FDC"/>
    <w:rsid w:val="002C5892"/>
    <w:rsid w:val="002D1586"/>
    <w:rsid w:val="002D5F8F"/>
    <w:rsid w:val="002D7225"/>
    <w:rsid w:val="002E4494"/>
    <w:rsid w:val="002E5ED9"/>
    <w:rsid w:val="002E61A5"/>
    <w:rsid w:val="002E6D24"/>
    <w:rsid w:val="002F2878"/>
    <w:rsid w:val="002F421D"/>
    <w:rsid w:val="002F5800"/>
    <w:rsid w:val="002F76DA"/>
    <w:rsid w:val="00302E07"/>
    <w:rsid w:val="003035FB"/>
    <w:rsid w:val="003078DC"/>
    <w:rsid w:val="00313103"/>
    <w:rsid w:val="00314AA5"/>
    <w:rsid w:val="00315483"/>
    <w:rsid w:val="003219DC"/>
    <w:rsid w:val="00322163"/>
    <w:rsid w:val="003223D4"/>
    <w:rsid w:val="003261FD"/>
    <w:rsid w:val="00326FC6"/>
    <w:rsid w:val="00327433"/>
    <w:rsid w:val="003279CE"/>
    <w:rsid w:val="00332F33"/>
    <w:rsid w:val="003375D1"/>
    <w:rsid w:val="00354C94"/>
    <w:rsid w:val="00355313"/>
    <w:rsid w:val="00362D06"/>
    <w:rsid w:val="003713F5"/>
    <w:rsid w:val="003717DF"/>
    <w:rsid w:val="00383AB8"/>
    <w:rsid w:val="003841E6"/>
    <w:rsid w:val="00384C44"/>
    <w:rsid w:val="00385FC5"/>
    <w:rsid w:val="00392168"/>
    <w:rsid w:val="003951F5"/>
    <w:rsid w:val="0039545B"/>
    <w:rsid w:val="003A2DBB"/>
    <w:rsid w:val="003A51E6"/>
    <w:rsid w:val="003A5C7F"/>
    <w:rsid w:val="003B1355"/>
    <w:rsid w:val="003B73AB"/>
    <w:rsid w:val="003C3A09"/>
    <w:rsid w:val="003D72BD"/>
    <w:rsid w:val="003E2730"/>
    <w:rsid w:val="003E36A0"/>
    <w:rsid w:val="003E627C"/>
    <w:rsid w:val="003F04F4"/>
    <w:rsid w:val="003F0A83"/>
    <w:rsid w:val="004017E6"/>
    <w:rsid w:val="00410961"/>
    <w:rsid w:val="00412C6B"/>
    <w:rsid w:val="0041440B"/>
    <w:rsid w:val="004161D8"/>
    <w:rsid w:val="00421C57"/>
    <w:rsid w:val="00425069"/>
    <w:rsid w:val="00427D04"/>
    <w:rsid w:val="00430347"/>
    <w:rsid w:val="004314E5"/>
    <w:rsid w:val="00436CC4"/>
    <w:rsid w:val="00437B0D"/>
    <w:rsid w:val="00440125"/>
    <w:rsid w:val="00445518"/>
    <w:rsid w:val="00445E4D"/>
    <w:rsid w:val="00446CB5"/>
    <w:rsid w:val="0044700F"/>
    <w:rsid w:val="00450C71"/>
    <w:rsid w:val="0045278E"/>
    <w:rsid w:val="004535C6"/>
    <w:rsid w:val="0045450E"/>
    <w:rsid w:val="00455DF9"/>
    <w:rsid w:val="00457564"/>
    <w:rsid w:val="0046605D"/>
    <w:rsid w:val="00466A8E"/>
    <w:rsid w:val="00470997"/>
    <w:rsid w:val="0047201F"/>
    <w:rsid w:val="00473108"/>
    <w:rsid w:val="00473DE2"/>
    <w:rsid w:val="004814CB"/>
    <w:rsid w:val="00484B60"/>
    <w:rsid w:val="00485EE2"/>
    <w:rsid w:val="00491E73"/>
    <w:rsid w:val="004942AC"/>
    <w:rsid w:val="004943CB"/>
    <w:rsid w:val="00496BF4"/>
    <w:rsid w:val="004A2EE1"/>
    <w:rsid w:val="004A6ED4"/>
    <w:rsid w:val="004B011B"/>
    <w:rsid w:val="004B217E"/>
    <w:rsid w:val="004B3046"/>
    <w:rsid w:val="004B4DB2"/>
    <w:rsid w:val="004B67A0"/>
    <w:rsid w:val="004B6AD7"/>
    <w:rsid w:val="004D20F3"/>
    <w:rsid w:val="004D3D5B"/>
    <w:rsid w:val="004D4863"/>
    <w:rsid w:val="004D4FB5"/>
    <w:rsid w:val="004D5FC2"/>
    <w:rsid w:val="004E27F6"/>
    <w:rsid w:val="004F0030"/>
    <w:rsid w:val="004F3ED3"/>
    <w:rsid w:val="004F704B"/>
    <w:rsid w:val="004F79E2"/>
    <w:rsid w:val="004F7A74"/>
    <w:rsid w:val="00503180"/>
    <w:rsid w:val="00503717"/>
    <w:rsid w:val="00506F62"/>
    <w:rsid w:val="00511C34"/>
    <w:rsid w:val="00512A52"/>
    <w:rsid w:val="005217DF"/>
    <w:rsid w:val="005272DD"/>
    <w:rsid w:val="00527D20"/>
    <w:rsid w:val="005365DE"/>
    <w:rsid w:val="00541DE9"/>
    <w:rsid w:val="005426EE"/>
    <w:rsid w:val="0054291F"/>
    <w:rsid w:val="00542C98"/>
    <w:rsid w:val="005448A8"/>
    <w:rsid w:val="005476CF"/>
    <w:rsid w:val="00550D45"/>
    <w:rsid w:val="00553E4C"/>
    <w:rsid w:val="005565B5"/>
    <w:rsid w:val="00556BF9"/>
    <w:rsid w:val="00565C54"/>
    <w:rsid w:val="00566164"/>
    <w:rsid w:val="00571B47"/>
    <w:rsid w:val="0057238F"/>
    <w:rsid w:val="00575468"/>
    <w:rsid w:val="00575E1B"/>
    <w:rsid w:val="005776B7"/>
    <w:rsid w:val="00582000"/>
    <w:rsid w:val="0058225F"/>
    <w:rsid w:val="0058481A"/>
    <w:rsid w:val="00585F87"/>
    <w:rsid w:val="005867A4"/>
    <w:rsid w:val="00586D5D"/>
    <w:rsid w:val="00591816"/>
    <w:rsid w:val="00594959"/>
    <w:rsid w:val="0059546E"/>
    <w:rsid w:val="00595E12"/>
    <w:rsid w:val="00597BBC"/>
    <w:rsid w:val="005A1007"/>
    <w:rsid w:val="005A1571"/>
    <w:rsid w:val="005A2349"/>
    <w:rsid w:val="005A253B"/>
    <w:rsid w:val="005A3BBE"/>
    <w:rsid w:val="005A655C"/>
    <w:rsid w:val="005B39E4"/>
    <w:rsid w:val="005B79D2"/>
    <w:rsid w:val="005C154B"/>
    <w:rsid w:val="005C4B30"/>
    <w:rsid w:val="005C6C20"/>
    <w:rsid w:val="005C6F4E"/>
    <w:rsid w:val="005C7F8E"/>
    <w:rsid w:val="005D2E9F"/>
    <w:rsid w:val="005D304C"/>
    <w:rsid w:val="005D6067"/>
    <w:rsid w:val="005E2C1F"/>
    <w:rsid w:val="005E4460"/>
    <w:rsid w:val="005F143E"/>
    <w:rsid w:val="005F5237"/>
    <w:rsid w:val="005F766A"/>
    <w:rsid w:val="0060446B"/>
    <w:rsid w:val="00604BA6"/>
    <w:rsid w:val="00607270"/>
    <w:rsid w:val="006073E0"/>
    <w:rsid w:val="006131BA"/>
    <w:rsid w:val="0061433B"/>
    <w:rsid w:val="006210AC"/>
    <w:rsid w:val="00622D39"/>
    <w:rsid w:val="0062465B"/>
    <w:rsid w:val="00625ADE"/>
    <w:rsid w:val="00625B49"/>
    <w:rsid w:val="00626310"/>
    <w:rsid w:val="00626D44"/>
    <w:rsid w:val="006308F7"/>
    <w:rsid w:val="0064029B"/>
    <w:rsid w:val="0064276B"/>
    <w:rsid w:val="0064284D"/>
    <w:rsid w:val="0064702E"/>
    <w:rsid w:val="00653C5C"/>
    <w:rsid w:val="00656CC4"/>
    <w:rsid w:val="00660E88"/>
    <w:rsid w:val="006639D9"/>
    <w:rsid w:val="00667DDD"/>
    <w:rsid w:val="006724B7"/>
    <w:rsid w:val="00677662"/>
    <w:rsid w:val="00683AF9"/>
    <w:rsid w:val="00685F41"/>
    <w:rsid w:val="006A73F9"/>
    <w:rsid w:val="006B1852"/>
    <w:rsid w:val="006B2B67"/>
    <w:rsid w:val="006B5749"/>
    <w:rsid w:val="006C29A7"/>
    <w:rsid w:val="006D5EAA"/>
    <w:rsid w:val="006E4CD6"/>
    <w:rsid w:val="006F2EBC"/>
    <w:rsid w:val="006F5D9B"/>
    <w:rsid w:val="007017A4"/>
    <w:rsid w:val="0070232A"/>
    <w:rsid w:val="007107EB"/>
    <w:rsid w:val="007122FE"/>
    <w:rsid w:val="0071254B"/>
    <w:rsid w:val="00715372"/>
    <w:rsid w:val="00716A34"/>
    <w:rsid w:val="00721519"/>
    <w:rsid w:val="007217CC"/>
    <w:rsid w:val="00723B99"/>
    <w:rsid w:val="00741A2F"/>
    <w:rsid w:val="00743A84"/>
    <w:rsid w:val="00745F80"/>
    <w:rsid w:val="007537E5"/>
    <w:rsid w:val="00756DE2"/>
    <w:rsid w:val="00761C30"/>
    <w:rsid w:val="00765AAA"/>
    <w:rsid w:val="0077209B"/>
    <w:rsid w:val="00774676"/>
    <w:rsid w:val="00774F59"/>
    <w:rsid w:val="00774FA1"/>
    <w:rsid w:val="00782070"/>
    <w:rsid w:val="0078282F"/>
    <w:rsid w:val="00790266"/>
    <w:rsid w:val="00790CF5"/>
    <w:rsid w:val="0079100E"/>
    <w:rsid w:val="007924BC"/>
    <w:rsid w:val="00794780"/>
    <w:rsid w:val="00794DBB"/>
    <w:rsid w:val="00794ED2"/>
    <w:rsid w:val="007A4A2A"/>
    <w:rsid w:val="007A5630"/>
    <w:rsid w:val="007B18A1"/>
    <w:rsid w:val="007B1E4B"/>
    <w:rsid w:val="007B2E41"/>
    <w:rsid w:val="007B3172"/>
    <w:rsid w:val="007C126D"/>
    <w:rsid w:val="007D44F9"/>
    <w:rsid w:val="007D62A0"/>
    <w:rsid w:val="007E2B98"/>
    <w:rsid w:val="007E4AF3"/>
    <w:rsid w:val="007E5EF3"/>
    <w:rsid w:val="007F0695"/>
    <w:rsid w:val="007F10DD"/>
    <w:rsid w:val="007F177E"/>
    <w:rsid w:val="007F3D3C"/>
    <w:rsid w:val="008041CA"/>
    <w:rsid w:val="00812242"/>
    <w:rsid w:val="008166FA"/>
    <w:rsid w:val="00816C95"/>
    <w:rsid w:val="008172F4"/>
    <w:rsid w:val="00817972"/>
    <w:rsid w:val="00823889"/>
    <w:rsid w:val="0082623F"/>
    <w:rsid w:val="00831AFD"/>
    <w:rsid w:val="00831BA2"/>
    <w:rsid w:val="008323D1"/>
    <w:rsid w:val="00833BEA"/>
    <w:rsid w:val="00841529"/>
    <w:rsid w:val="00845AFE"/>
    <w:rsid w:val="00845B01"/>
    <w:rsid w:val="00845F0E"/>
    <w:rsid w:val="00847817"/>
    <w:rsid w:val="00860232"/>
    <w:rsid w:val="00865192"/>
    <w:rsid w:val="00872DBF"/>
    <w:rsid w:val="00876022"/>
    <w:rsid w:val="00876EF7"/>
    <w:rsid w:val="00896743"/>
    <w:rsid w:val="008A0BFC"/>
    <w:rsid w:val="008A17A3"/>
    <w:rsid w:val="008A1D13"/>
    <w:rsid w:val="008A320E"/>
    <w:rsid w:val="008A36C3"/>
    <w:rsid w:val="008A3BDA"/>
    <w:rsid w:val="008A6158"/>
    <w:rsid w:val="008B0E0C"/>
    <w:rsid w:val="008B1E60"/>
    <w:rsid w:val="008B2236"/>
    <w:rsid w:val="008B2896"/>
    <w:rsid w:val="008C3FD9"/>
    <w:rsid w:val="008C4A61"/>
    <w:rsid w:val="008D3A5A"/>
    <w:rsid w:val="008D57CC"/>
    <w:rsid w:val="008E153D"/>
    <w:rsid w:val="008E48C8"/>
    <w:rsid w:val="008E4B94"/>
    <w:rsid w:val="008E7EEF"/>
    <w:rsid w:val="008F0FAF"/>
    <w:rsid w:val="008F304D"/>
    <w:rsid w:val="008F4D0D"/>
    <w:rsid w:val="00903592"/>
    <w:rsid w:val="00904AEB"/>
    <w:rsid w:val="0090540F"/>
    <w:rsid w:val="009079C8"/>
    <w:rsid w:val="0091233D"/>
    <w:rsid w:val="00912A3D"/>
    <w:rsid w:val="009167AB"/>
    <w:rsid w:val="00916FCE"/>
    <w:rsid w:val="009242EF"/>
    <w:rsid w:val="00924399"/>
    <w:rsid w:val="00935B07"/>
    <w:rsid w:val="00935C4A"/>
    <w:rsid w:val="00935C84"/>
    <w:rsid w:val="009504A1"/>
    <w:rsid w:val="00951215"/>
    <w:rsid w:val="00953094"/>
    <w:rsid w:val="00960D23"/>
    <w:rsid w:val="00961566"/>
    <w:rsid w:val="00965629"/>
    <w:rsid w:val="009670FD"/>
    <w:rsid w:val="00970917"/>
    <w:rsid w:val="0097459D"/>
    <w:rsid w:val="0098017B"/>
    <w:rsid w:val="00984B2B"/>
    <w:rsid w:val="0098525E"/>
    <w:rsid w:val="00993AE7"/>
    <w:rsid w:val="00996070"/>
    <w:rsid w:val="0099612E"/>
    <w:rsid w:val="009A3A0A"/>
    <w:rsid w:val="009A4C6B"/>
    <w:rsid w:val="009B030E"/>
    <w:rsid w:val="009B3F4C"/>
    <w:rsid w:val="009B6903"/>
    <w:rsid w:val="009C48F7"/>
    <w:rsid w:val="009D3BEF"/>
    <w:rsid w:val="009D6E38"/>
    <w:rsid w:val="009E0C92"/>
    <w:rsid w:val="009E1453"/>
    <w:rsid w:val="009E3B1B"/>
    <w:rsid w:val="009E511E"/>
    <w:rsid w:val="009F07A5"/>
    <w:rsid w:val="009F0B0D"/>
    <w:rsid w:val="009F22C8"/>
    <w:rsid w:val="009F3B62"/>
    <w:rsid w:val="009F52CF"/>
    <w:rsid w:val="009F56FD"/>
    <w:rsid w:val="009F78F1"/>
    <w:rsid w:val="009F7EDB"/>
    <w:rsid w:val="00A03E46"/>
    <w:rsid w:val="00A11A41"/>
    <w:rsid w:val="00A136F6"/>
    <w:rsid w:val="00A225E8"/>
    <w:rsid w:val="00A22FD9"/>
    <w:rsid w:val="00A2612B"/>
    <w:rsid w:val="00A335F3"/>
    <w:rsid w:val="00A3486B"/>
    <w:rsid w:val="00A37A7F"/>
    <w:rsid w:val="00A4242B"/>
    <w:rsid w:val="00A42672"/>
    <w:rsid w:val="00A45FFC"/>
    <w:rsid w:val="00A47765"/>
    <w:rsid w:val="00A565E9"/>
    <w:rsid w:val="00A61D7B"/>
    <w:rsid w:val="00A64151"/>
    <w:rsid w:val="00A648D8"/>
    <w:rsid w:val="00A702CA"/>
    <w:rsid w:val="00A70A88"/>
    <w:rsid w:val="00A715DE"/>
    <w:rsid w:val="00A72333"/>
    <w:rsid w:val="00A73387"/>
    <w:rsid w:val="00A76572"/>
    <w:rsid w:val="00A770B5"/>
    <w:rsid w:val="00A77D06"/>
    <w:rsid w:val="00A81682"/>
    <w:rsid w:val="00A84183"/>
    <w:rsid w:val="00A84481"/>
    <w:rsid w:val="00A85DF9"/>
    <w:rsid w:val="00A92419"/>
    <w:rsid w:val="00A9312C"/>
    <w:rsid w:val="00A972C5"/>
    <w:rsid w:val="00AA3032"/>
    <w:rsid w:val="00AA6552"/>
    <w:rsid w:val="00AB1712"/>
    <w:rsid w:val="00AB56D2"/>
    <w:rsid w:val="00AB62A9"/>
    <w:rsid w:val="00AC1F19"/>
    <w:rsid w:val="00AC2B6C"/>
    <w:rsid w:val="00AC46C9"/>
    <w:rsid w:val="00AD02D8"/>
    <w:rsid w:val="00AD036D"/>
    <w:rsid w:val="00AD3638"/>
    <w:rsid w:val="00AD3F2F"/>
    <w:rsid w:val="00AD5CD2"/>
    <w:rsid w:val="00AD5F28"/>
    <w:rsid w:val="00AD61CB"/>
    <w:rsid w:val="00AE0E5D"/>
    <w:rsid w:val="00AE1A52"/>
    <w:rsid w:val="00AE296B"/>
    <w:rsid w:val="00AE2F87"/>
    <w:rsid w:val="00AE396F"/>
    <w:rsid w:val="00AE632D"/>
    <w:rsid w:val="00AF58C7"/>
    <w:rsid w:val="00AF5A0B"/>
    <w:rsid w:val="00AF5F42"/>
    <w:rsid w:val="00AF6439"/>
    <w:rsid w:val="00AF697A"/>
    <w:rsid w:val="00AF76AB"/>
    <w:rsid w:val="00B004C9"/>
    <w:rsid w:val="00B0343B"/>
    <w:rsid w:val="00B0421A"/>
    <w:rsid w:val="00B14A7C"/>
    <w:rsid w:val="00B16823"/>
    <w:rsid w:val="00B17729"/>
    <w:rsid w:val="00B20052"/>
    <w:rsid w:val="00B21246"/>
    <w:rsid w:val="00B2152F"/>
    <w:rsid w:val="00B2188E"/>
    <w:rsid w:val="00B21E27"/>
    <w:rsid w:val="00B26505"/>
    <w:rsid w:val="00B267A6"/>
    <w:rsid w:val="00B27506"/>
    <w:rsid w:val="00B41712"/>
    <w:rsid w:val="00B4261B"/>
    <w:rsid w:val="00B54CC8"/>
    <w:rsid w:val="00B57807"/>
    <w:rsid w:val="00B60D6D"/>
    <w:rsid w:val="00B63275"/>
    <w:rsid w:val="00B63F64"/>
    <w:rsid w:val="00B66DAC"/>
    <w:rsid w:val="00B73E66"/>
    <w:rsid w:val="00B75A4A"/>
    <w:rsid w:val="00B76013"/>
    <w:rsid w:val="00B846CE"/>
    <w:rsid w:val="00B95C4A"/>
    <w:rsid w:val="00B9708C"/>
    <w:rsid w:val="00BA6F0E"/>
    <w:rsid w:val="00BB1CE8"/>
    <w:rsid w:val="00BB24D1"/>
    <w:rsid w:val="00BB6058"/>
    <w:rsid w:val="00BB7D67"/>
    <w:rsid w:val="00BC1C71"/>
    <w:rsid w:val="00BC432A"/>
    <w:rsid w:val="00BC4F1B"/>
    <w:rsid w:val="00BD3EF2"/>
    <w:rsid w:val="00BD540F"/>
    <w:rsid w:val="00BD6A9A"/>
    <w:rsid w:val="00BE6B7B"/>
    <w:rsid w:val="00BF3249"/>
    <w:rsid w:val="00BF4617"/>
    <w:rsid w:val="00C00E0F"/>
    <w:rsid w:val="00C010D2"/>
    <w:rsid w:val="00C03919"/>
    <w:rsid w:val="00C120BB"/>
    <w:rsid w:val="00C124C1"/>
    <w:rsid w:val="00C2011F"/>
    <w:rsid w:val="00C2120B"/>
    <w:rsid w:val="00C230D8"/>
    <w:rsid w:val="00C25593"/>
    <w:rsid w:val="00C36EEF"/>
    <w:rsid w:val="00C4754B"/>
    <w:rsid w:val="00C50E66"/>
    <w:rsid w:val="00C50F68"/>
    <w:rsid w:val="00C511E8"/>
    <w:rsid w:val="00C518C5"/>
    <w:rsid w:val="00C52D6B"/>
    <w:rsid w:val="00C52FA6"/>
    <w:rsid w:val="00C542BF"/>
    <w:rsid w:val="00C624EC"/>
    <w:rsid w:val="00C65858"/>
    <w:rsid w:val="00C66EC6"/>
    <w:rsid w:val="00C670B8"/>
    <w:rsid w:val="00C67DD1"/>
    <w:rsid w:val="00C725C5"/>
    <w:rsid w:val="00C72DBE"/>
    <w:rsid w:val="00C7407F"/>
    <w:rsid w:val="00C75F31"/>
    <w:rsid w:val="00C77E01"/>
    <w:rsid w:val="00C91D04"/>
    <w:rsid w:val="00C929E4"/>
    <w:rsid w:val="00C93562"/>
    <w:rsid w:val="00C936B7"/>
    <w:rsid w:val="00C93C62"/>
    <w:rsid w:val="00CA04A1"/>
    <w:rsid w:val="00CA6018"/>
    <w:rsid w:val="00CA664D"/>
    <w:rsid w:val="00CC1892"/>
    <w:rsid w:val="00CC2148"/>
    <w:rsid w:val="00CC311A"/>
    <w:rsid w:val="00CC3320"/>
    <w:rsid w:val="00CC4E2D"/>
    <w:rsid w:val="00CC5CC8"/>
    <w:rsid w:val="00CC6109"/>
    <w:rsid w:val="00CD79EF"/>
    <w:rsid w:val="00CE1061"/>
    <w:rsid w:val="00CE20E6"/>
    <w:rsid w:val="00CE48E5"/>
    <w:rsid w:val="00CF1EEA"/>
    <w:rsid w:val="00CF3399"/>
    <w:rsid w:val="00D040BC"/>
    <w:rsid w:val="00D0490F"/>
    <w:rsid w:val="00D071CB"/>
    <w:rsid w:val="00D0723E"/>
    <w:rsid w:val="00D11CDC"/>
    <w:rsid w:val="00D12268"/>
    <w:rsid w:val="00D17657"/>
    <w:rsid w:val="00D21004"/>
    <w:rsid w:val="00D22C51"/>
    <w:rsid w:val="00D2627A"/>
    <w:rsid w:val="00D336CB"/>
    <w:rsid w:val="00D34AB0"/>
    <w:rsid w:val="00D41D7E"/>
    <w:rsid w:val="00D45F3D"/>
    <w:rsid w:val="00D46721"/>
    <w:rsid w:val="00D47C7D"/>
    <w:rsid w:val="00D55438"/>
    <w:rsid w:val="00D61DB4"/>
    <w:rsid w:val="00D63717"/>
    <w:rsid w:val="00D64BBF"/>
    <w:rsid w:val="00D650CB"/>
    <w:rsid w:val="00D65C11"/>
    <w:rsid w:val="00D66A04"/>
    <w:rsid w:val="00D71F3B"/>
    <w:rsid w:val="00D76B26"/>
    <w:rsid w:val="00D8096E"/>
    <w:rsid w:val="00D821DD"/>
    <w:rsid w:val="00D83FA5"/>
    <w:rsid w:val="00D85219"/>
    <w:rsid w:val="00D87872"/>
    <w:rsid w:val="00D924A9"/>
    <w:rsid w:val="00D94220"/>
    <w:rsid w:val="00D97262"/>
    <w:rsid w:val="00DA10AA"/>
    <w:rsid w:val="00DA141D"/>
    <w:rsid w:val="00DA6FFD"/>
    <w:rsid w:val="00DB4A8E"/>
    <w:rsid w:val="00DC115E"/>
    <w:rsid w:val="00DC4877"/>
    <w:rsid w:val="00DD09D2"/>
    <w:rsid w:val="00DD148D"/>
    <w:rsid w:val="00DD14FA"/>
    <w:rsid w:val="00DD770D"/>
    <w:rsid w:val="00DE329B"/>
    <w:rsid w:val="00DE378C"/>
    <w:rsid w:val="00DE3EAA"/>
    <w:rsid w:val="00DF04B7"/>
    <w:rsid w:val="00DF38C0"/>
    <w:rsid w:val="00DF43B9"/>
    <w:rsid w:val="00DF6748"/>
    <w:rsid w:val="00DF7FB7"/>
    <w:rsid w:val="00E0088E"/>
    <w:rsid w:val="00E00DA8"/>
    <w:rsid w:val="00E05AE3"/>
    <w:rsid w:val="00E06F52"/>
    <w:rsid w:val="00E13559"/>
    <w:rsid w:val="00E13EB0"/>
    <w:rsid w:val="00E15FCB"/>
    <w:rsid w:val="00E22959"/>
    <w:rsid w:val="00E27ABA"/>
    <w:rsid w:val="00E32DD7"/>
    <w:rsid w:val="00E37EAE"/>
    <w:rsid w:val="00E425BF"/>
    <w:rsid w:val="00E441C3"/>
    <w:rsid w:val="00E450F0"/>
    <w:rsid w:val="00E52F15"/>
    <w:rsid w:val="00E54EFF"/>
    <w:rsid w:val="00E57B9E"/>
    <w:rsid w:val="00E6064B"/>
    <w:rsid w:val="00E62E33"/>
    <w:rsid w:val="00E701AE"/>
    <w:rsid w:val="00E72048"/>
    <w:rsid w:val="00E73977"/>
    <w:rsid w:val="00E74AB6"/>
    <w:rsid w:val="00E76C05"/>
    <w:rsid w:val="00E80AD8"/>
    <w:rsid w:val="00E81D3F"/>
    <w:rsid w:val="00E84678"/>
    <w:rsid w:val="00E87D63"/>
    <w:rsid w:val="00E90CD4"/>
    <w:rsid w:val="00E92036"/>
    <w:rsid w:val="00E92275"/>
    <w:rsid w:val="00E92374"/>
    <w:rsid w:val="00E92E7D"/>
    <w:rsid w:val="00E93625"/>
    <w:rsid w:val="00E941D5"/>
    <w:rsid w:val="00EA0244"/>
    <w:rsid w:val="00EA1AE3"/>
    <w:rsid w:val="00EA2CF3"/>
    <w:rsid w:val="00EA5047"/>
    <w:rsid w:val="00EA7A7A"/>
    <w:rsid w:val="00EB1117"/>
    <w:rsid w:val="00EB3EFF"/>
    <w:rsid w:val="00EC11E4"/>
    <w:rsid w:val="00EC1235"/>
    <w:rsid w:val="00EC1413"/>
    <w:rsid w:val="00EC7AA7"/>
    <w:rsid w:val="00ED642D"/>
    <w:rsid w:val="00ED6C3B"/>
    <w:rsid w:val="00ED75F8"/>
    <w:rsid w:val="00EE5524"/>
    <w:rsid w:val="00EE5587"/>
    <w:rsid w:val="00EF5C15"/>
    <w:rsid w:val="00EF684A"/>
    <w:rsid w:val="00F00A4A"/>
    <w:rsid w:val="00F01237"/>
    <w:rsid w:val="00F012E2"/>
    <w:rsid w:val="00F0266F"/>
    <w:rsid w:val="00F0367B"/>
    <w:rsid w:val="00F03E4B"/>
    <w:rsid w:val="00F05B99"/>
    <w:rsid w:val="00F05FF9"/>
    <w:rsid w:val="00F070F5"/>
    <w:rsid w:val="00F126F6"/>
    <w:rsid w:val="00F13B7D"/>
    <w:rsid w:val="00F21BE0"/>
    <w:rsid w:val="00F24069"/>
    <w:rsid w:val="00F335FE"/>
    <w:rsid w:val="00F33E27"/>
    <w:rsid w:val="00F36217"/>
    <w:rsid w:val="00F4199A"/>
    <w:rsid w:val="00F43638"/>
    <w:rsid w:val="00F4405D"/>
    <w:rsid w:val="00F44644"/>
    <w:rsid w:val="00F44856"/>
    <w:rsid w:val="00F4538A"/>
    <w:rsid w:val="00F45A29"/>
    <w:rsid w:val="00F464D2"/>
    <w:rsid w:val="00F47F08"/>
    <w:rsid w:val="00F5318D"/>
    <w:rsid w:val="00F538B1"/>
    <w:rsid w:val="00F716DB"/>
    <w:rsid w:val="00F71795"/>
    <w:rsid w:val="00F815E2"/>
    <w:rsid w:val="00F823B4"/>
    <w:rsid w:val="00F83685"/>
    <w:rsid w:val="00F9117C"/>
    <w:rsid w:val="00FA0A92"/>
    <w:rsid w:val="00FA225F"/>
    <w:rsid w:val="00FA2836"/>
    <w:rsid w:val="00FA4F34"/>
    <w:rsid w:val="00FA6811"/>
    <w:rsid w:val="00FB110F"/>
    <w:rsid w:val="00FB337E"/>
    <w:rsid w:val="00FB3E60"/>
    <w:rsid w:val="00FB6B6E"/>
    <w:rsid w:val="00FB6C18"/>
    <w:rsid w:val="00FB7608"/>
    <w:rsid w:val="00FC269F"/>
    <w:rsid w:val="00FC3C7A"/>
    <w:rsid w:val="00FD7819"/>
    <w:rsid w:val="00FE3468"/>
    <w:rsid w:val="00FE35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98A4F6"/>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31BA2"/>
    <w:rPr>
      <w:rFonts w:ascii="Cambria" w:hAnsi="Cambria" w:cs="Times New Roman"/>
      <w:b/>
      <w:color w:val="365F91"/>
      <w:sz w:val="28"/>
    </w:rPr>
  </w:style>
  <w:style w:type="character" w:customStyle="1" w:styleId="Heading2Char">
    <w:name w:val="Heading 2 Char"/>
    <w:link w:val="Heading2"/>
    <w:uiPriority w:val="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aliases w:val="Footnote symbol"/>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aliases w:val="Знак14"/>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aliases w:val="Знак14 Char1"/>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numbering" w:customStyle="1" w:styleId="NoList1">
    <w:name w:val="No List1"/>
    <w:next w:val="NoList"/>
    <w:uiPriority w:val="99"/>
    <w:semiHidden/>
    <w:unhideWhenUsed/>
    <w:rsid w:val="00CC5CC8"/>
  </w:style>
  <w:style w:type="numbering" w:customStyle="1" w:styleId="NoList2">
    <w:name w:val="No List2"/>
    <w:next w:val="NoList"/>
    <w:uiPriority w:val="99"/>
    <w:semiHidden/>
    <w:unhideWhenUsed/>
    <w:rsid w:val="00B17729"/>
  </w:style>
  <w:style w:type="paragraph" w:customStyle="1" w:styleId="Heading11">
    <w:name w:val="Heading 11"/>
    <w:basedOn w:val="Normal"/>
    <w:next w:val="Normal"/>
    <w:uiPriority w:val="9"/>
    <w:qFormat/>
    <w:rsid w:val="00B17729"/>
    <w:pPr>
      <w:keepNext/>
      <w:keepLines/>
      <w:spacing w:before="480" w:after="0" w:line="240" w:lineRule="auto"/>
      <w:jc w:val="both"/>
      <w:outlineLvl w:val="0"/>
    </w:pPr>
    <w:rPr>
      <w:rFonts w:ascii="Cambria" w:eastAsia="Times New Roman" w:hAnsi="Cambria"/>
      <w:b/>
      <w:bCs/>
      <w:color w:val="365F91"/>
      <w:sz w:val="28"/>
      <w:szCs w:val="28"/>
    </w:rPr>
  </w:style>
  <w:style w:type="paragraph" w:customStyle="1" w:styleId="Heading21">
    <w:name w:val="Heading 21"/>
    <w:basedOn w:val="Normal"/>
    <w:next w:val="Normal"/>
    <w:autoRedefine/>
    <w:uiPriority w:val="9"/>
    <w:unhideWhenUsed/>
    <w:qFormat/>
    <w:rsid w:val="00B17729"/>
    <w:pPr>
      <w:keepNext/>
      <w:keepLines/>
      <w:numPr>
        <w:numId w:val="1"/>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1">
    <w:name w:val="No List11"/>
    <w:next w:val="NoList"/>
    <w:uiPriority w:val="99"/>
    <w:semiHidden/>
    <w:unhideWhenUsed/>
    <w:rsid w:val="00B17729"/>
  </w:style>
  <w:style w:type="character" w:customStyle="1" w:styleId="Heading1Char1">
    <w:name w:val="Heading 1 Char1"/>
    <w:uiPriority w:val="9"/>
    <w:rsid w:val="00B17729"/>
    <w:rPr>
      <w:rFonts w:ascii="Cambria" w:eastAsia="Times New Roman" w:hAnsi="Cambria" w:cs="Times New Roman"/>
      <w:b/>
      <w:bCs/>
      <w:color w:val="365F91"/>
      <w:sz w:val="28"/>
      <w:szCs w:val="28"/>
    </w:rPr>
  </w:style>
  <w:style w:type="character" w:customStyle="1" w:styleId="Heading2Char1">
    <w:name w:val="Heading 2 Char1"/>
    <w:uiPriority w:val="9"/>
    <w:semiHidden/>
    <w:rsid w:val="00B17729"/>
    <w:rPr>
      <w:rFonts w:ascii="Cambria" w:eastAsia="Times New Roman" w:hAnsi="Cambria" w:cs="Times New Roman"/>
      <w:b/>
      <w:bCs/>
      <w:color w:val="4F81BD"/>
      <w:sz w:val="26"/>
      <w:szCs w:val="26"/>
    </w:rPr>
  </w:style>
  <w:style w:type="character" w:customStyle="1" w:styleId="normalchar">
    <w:name w:val="normal__char"/>
    <w:rsid w:val="00B17729"/>
    <w:rPr>
      <w:rFonts w:cs="Times New Roman"/>
    </w:rPr>
  </w:style>
  <w:style w:type="paragraph" w:customStyle="1" w:styleId="StyleJustifiedAfter10ptLinespacingMultiple115li3">
    <w:name w:val="Style Justified After:  10 pt Line spacing:  Multiple 1.15 li3"/>
    <w:basedOn w:val="Normal"/>
    <w:rsid w:val="00B17729"/>
    <w:pPr>
      <w:spacing w:after="0" w:line="240" w:lineRule="auto"/>
    </w:pPr>
    <w:rPr>
      <w:rFonts w:ascii="Times New Roman" w:hAnsi="Times New Roman"/>
      <w:sz w:val="24"/>
      <w:szCs w:val="24"/>
      <w:lang w:eastAsia="bg-BG"/>
    </w:rPr>
  </w:style>
  <w:style w:type="paragraph" w:customStyle="1" w:styleId="10">
    <w:name w:val="Нормален1"/>
    <w:basedOn w:val="Normal"/>
    <w:rsid w:val="00B1772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BodyTextIndentChar1">
    <w:name w:val="Body Text Indent Char1"/>
    <w:aliases w:val="Знак14 Char"/>
    <w:locked/>
    <w:rsid w:val="00B17729"/>
    <w:rPr>
      <w:rFonts w:ascii="Times New Roman" w:eastAsia="Times New Roman" w:hAnsi="Times New Roman"/>
      <w:lang w:val="en-US"/>
    </w:rPr>
  </w:style>
  <w:style w:type="paragraph" w:customStyle="1" w:styleId="22">
    <w:name w:val="Списък на абзаци2"/>
    <w:basedOn w:val="Normal"/>
    <w:link w:val="a4"/>
    <w:qFormat/>
    <w:rsid w:val="00B17729"/>
    <w:pPr>
      <w:spacing w:after="0" w:line="240" w:lineRule="auto"/>
      <w:ind w:left="720"/>
      <w:contextualSpacing/>
    </w:pPr>
    <w:rPr>
      <w:rFonts w:ascii="Times New Roman" w:hAnsi="Times New Roman"/>
      <w:sz w:val="24"/>
      <w:szCs w:val="24"/>
      <w:lang w:eastAsia="bg-BG"/>
    </w:rPr>
  </w:style>
  <w:style w:type="character" w:customStyle="1" w:styleId="a4">
    <w:name w:val="Списък на абзаци Знак"/>
    <w:link w:val="22"/>
    <w:rsid w:val="00B17729"/>
    <w:rPr>
      <w:rFonts w:ascii="Times New Roman" w:hAnsi="Times New Roman"/>
      <w:sz w:val="24"/>
      <w:szCs w:val="24"/>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6E4CD6"/>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Style1">
    <w:name w:val="Style1"/>
    <w:basedOn w:val="Normal"/>
    <w:rsid w:val="00A45FFC"/>
    <w:pPr>
      <w:widowControl w:val="0"/>
      <w:autoSpaceDE w:val="0"/>
      <w:autoSpaceDN w:val="0"/>
      <w:adjustRightInd w:val="0"/>
      <w:spacing w:after="0" w:line="367" w:lineRule="exact"/>
      <w:jc w:val="center"/>
    </w:pPr>
    <w:rPr>
      <w:rFonts w:ascii="Times New Roman" w:eastAsia="Times New Roman" w:hAnsi="Times New Roman"/>
      <w:sz w:val="24"/>
      <w:szCs w:val="24"/>
      <w:lang w:eastAsia="bg-BG"/>
    </w:rPr>
  </w:style>
  <w:style w:type="paragraph" w:customStyle="1" w:styleId="CharCharCharCharCharCharCharCharCharCharCharChar1CharCharCharCharCharCharCharCharChar0">
    <w:name w:val="Char Char Char Char Char Char Char Char Char Char Char Char1 Char Char Char Char Знак Знак Char Char Знак Знак Char Char Char"/>
    <w:basedOn w:val="Normal"/>
    <w:rsid w:val="00DF43B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numbering" w:customStyle="1" w:styleId="NoList3">
    <w:name w:val="No List3"/>
    <w:next w:val="NoList"/>
    <w:uiPriority w:val="99"/>
    <w:semiHidden/>
    <w:unhideWhenUsed/>
    <w:rsid w:val="003A2DBB"/>
  </w:style>
  <w:style w:type="numbering" w:customStyle="1" w:styleId="NoList12">
    <w:name w:val="No List12"/>
    <w:next w:val="NoList"/>
    <w:uiPriority w:val="99"/>
    <w:semiHidden/>
    <w:unhideWhenUsed/>
    <w:rsid w:val="003A2DBB"/>
  </w:style>
  <w:style w:type="character" w:styleId="LineNumber">
    <w:name w:val="line number"/>
    <w:basedOn w:val="DefaultParagraphFont"/>
    <w:uiPriority w:val="99"/>
    <w:semiHidden/>
    <w:unhideWhenUsed/>
    <w:locked/>
    <w:rsid w:val="00804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981471676">
      <w:bodyDiv w:val="1"/>
      <w:marLeft w:val="0"/>
      <w:marRight w:val="0"/>
      <w:marTop w:val="0"/>
      <w:marBottom w:val="0"/>
      <w:divBdr>
        <w:top w:val="none" w:sz="0" w:space="0" w:color="auto"/>
        <w:left w:val="none" w:sz="0" w:space="0" w:color="auto"/>
        <w:bottom w:val="none" w:sz="0" w:space="0" w:color="auto"/>
        <w:right w:val="none" w:sz="0" w:space="0" w:color="auto"/>
      </w:divBdr>
    </w:div>
    <w:div w:id="1850175682">
      <w:bodyDiv w:val="1"/>
      <w:marLeft w:val="0"/>
      <w:marRight w:val="0"/>
      <w:marTop w:val="0"/>
      <w:marBottom w:val="0"/>
      <w:divBdr>
        <w:top w:val="none" w:sz="0" w:space="0" w:color="auto"/>
        <w:left w:val="none" w:sz="0" w:space="0" w:color="auto"/>
        <w:bottom w:val="none" w:sz="0" w:space="0" w:color="auto"/>
        <w:right w:val="none" w:sz="0" w:space="0" w:color="auto"/>
      </w:divBdr>
    </w:div>
    <w:div w:id="1992564358">
      <w:bodyDiv w:val="1"/>
      <w:marLeft w:val="0"/>
      <w:marRight w:val="0"/>
      <w:marTop w:val="0"/>
      <w:marBottom w:val="0"/>
      <w:divBdr>
        <w:top w:val="none" w:sz="0" w:space="0" w:color="auto"/>
        <w:left w:val="none" w:sz="0" w:space="0" w:color="auto"/>
        <w:bottom w:val="none" w:sz="0" w:space="0" w:color="auto"/>
        <w:right w:val="none" w:sz="0" w:space="0" w:color="auto"/>
      </w:divBdr>
    </w:div>
    <w:div w:id="20272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d.eop.bg/espd-web/filter?lang=bg" TargetMode="External"/><Relationship Id="rId13" Type="http://schemas.openxmlformats.org/officeDocument/2006/relationships/hyperlink" Target="http://ciela.int.mvr.bg:80/Document/LinkToDocumentReference?fromDocumentId=2136789316&amp;dbId=0&amp;refId=27240850"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9"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package" Target="embeddings/Microsoft_Visio_Drawing.vsdx"/><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8" TargetMode="Externa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hyperlink" Target="http://ciela.int.mvr.bg:80/Document/LinkToDocumentReference?fromDocumentId=2136789316&amp;dbId=0&amp;refId=27240847" TargetMode="External"/><Relationship Id="rId19" Type="http://schemas.openxmlformats.org/officeDocument/2006/relationships/image" Target="cid:image003.png@01D52124.C6DB0780"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6"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612C7-BA78-4339-B109-14B7A6B97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27</Pages>
  <Words>9627</Words>
  <Characters>54879</Characters>
  <Application>Microsoft Office Word</Application>
  <DocSecurity>0</DocSecurity>
  <Lines>457</Lines>
  <Paragraphs>128</Paragraphs>
  <ScaleCrop>false</ScaleCrop>
  <HeadingPairs>
    <vt:vector size="6" baseType="variant">
      <vt:variant>
        <vt:lpstr>Title</vt:lpstr>
      </vt:variant>
      <vt:variant>
        <vt:i4>1</vt:i4>
      </vt:variant>
      <vt:variant>
        <vt:lpstr>Headings</vt:lpstr>
      </vt:variant>
      <vt:variant>
        <vt:i4>43</vt:i4>
      </vt:variant>
      <vt:variant>
        <vt:lpstr>Заглавие</vt:lpstr>
      </vt:variant>
      <vt:variant>
        <vt:i4>1</vt:i4>
      </vt:variant>
    </vt:vector>
  </HeadingPairs>
  <TitlesOfParts>
    <vt:vector size="45" baseType="lpstr">
      <vt:lpstr/>
      <vt:lpstr>ОПИС НА ПРЕДСТАВЕНИТЕ ДОКУМЕНТИ </vt:lpstr>
      <vt:lpstr>Образец № 2</vt:lpstr>
      <vt:lpstr/>
      <vt:lpstr>ПРЕДЛОЖЕНИЕ ЗА ИЗПЪЛНЕНИЕ НА ПОРЪЧКАТА</vt:lpstr>
      <vt:lpstr/>
      <vt:lpstr/>
      <vt:lpstr>1. Приемане и обработка на SMS съобщения </vt:lpstr>
      <vt:lpstr>2. Ще се извърши интеграция на Услугата в софтуерното приложение на НС 112 – Com</vt:lpstr>
      <vt:lpstr>2.1. Общи изисквания:</vt:lpstr>
      <vt:lpstr>2.2 Изисквания съобразно архитектурата на НС 112</vt:lpstr>
      <vt:lpstr>2.3. Ще се създава справка в системата за справки на НС 112 със следните парамет</vt:lpstr>
      <vt:lpstr>1. Ще изпълним общите изисквания към архитектурата</vt:lpstr>
      <vt:lpstr>2. Ще изпълним технически изисквания към интерфейсната платформа </vt:lpstr>
      <vt:lpstr/>
      <vt:lpstr/>
      <vt:lpstr/>
      <vt:lpstr/>
      <vt:lpstr/>
      <vt:lpstr/>
      <vt:lpstr/>
      <vt:lpstr/>
      <vt:lpstr/>
      <vt:lpstr/>
      <vt:lpstr/>
      <vt:lpstr/>
      <vt:lpstr/>
      <vt:lpstr/>
      <vt:lpstr/>
      <vt:lpstr/>
      <vt:lpstr>3. Ще изпълним технически изисквания към платформата предоставяща услугата</vt:lpstr>
      <vt:lpstr>1. Управление на данни</vt:lpstr>
      <vt:lpstr>2. История на данни и архивиране</vt:lpstr>
      <vt:lpstr>3. Сигурност</vt:lpstr>
      <vt:lpstr>4. Администриране</vt:lpstr>
      <vt:lpstr>5. Резервно копиране и възстановяване (back up, recovery)</vt:lpstr>
      <vt:lpstr>XII/  ПРАВА НА ИНТЕЛЕКТУАЛНА И ИНДУСТРИАЛНА СОБСТВЕНОСТ</vt:lpstr>
      <vt:lpstr>Д Е К Л А Р А Ц И Я</vt:lpstr>
      <vt:lpstr>        Подписаният/та ………………………………………………………….</vt:lpstr>
      <vt:lpstr/>
      <vt:lpstr/>
      <vt:lpstr>Образец № 4</vt:lpstr>
      <vt:lpstr/>
      <vt:lpstr/>
      <vt:lpstr/>
    </vt:vector>
  </TitlesOfParts>
  <Company/>
  <LinksUpToDate>false</LinksUpToDate>
  <CharactersWithSpaces>64378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340</cp:revision>
  <cp:lastPrinted>2019-12-02T14:33:00Z</cp:lastPrinted>
  <dcterms:created xsi:type="dcterms:W3CDTF">2018-04-16T13:42:00Z</dcterms:created>
  <dcterms:modified xsi:type="dcterms:W3CDTF">2019-12-11T12:55:00Z</dcterms:modified>
</cp:coreProperties>
</file>