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7DF" w:rsidRDefault="00C677DF" w:rsidP="00C677DF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  <w:lang w:val="bg-BG" w:eastAsia="bg-BG"/>
        </w:rPr>
        <w:drawing>
          <wp:inline distT="0" distB="0" distL="0" distR="0" wp14:anchorId="6074EC12" wp14:editId="00914EE7">
            <wp:extent cx="2517775" cy="640080"/>
            <wp:effectExtent l="0" t="0" r="0" b="762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bg-BG" w:eastAsia="bg-BG"/>
        </w:rPr>
        <w:drawing>
          <wp:inline distT="0" distB="0" distL="0" distR="0" wp14:anchorId="618C97A8" wp14:editId="69A2FA85">
            <wp:extent cx="914400" cy="858378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07" cy="880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77DF" w:rsidRPr="00533631" w:rsidRDefault="00C677DF" w:rsidP="00C677DF">
      <w:pPr>
        <w:ind w:left="360"/>
        <w:rPr>
          <w:rFonts w:ascii="Arial" w:hAnsi="Arial" w:cs="Arial"/>
          <w:sz w:val="28"/>
          <w:szCs w:val="28"/>
          <w:lang w:val="bg-BG"/>
        </w:rPr>
      </w:pPr>
      <w:r w:rsidRPr="00533631">
        <w:rPr>
          <w:rFonts w:ascii="Arial" w:hAnsi="Arial" w:cs="Arial"/>
          <w:sz w:val="28"/>
          <w:szCs w:val="28"/>
          <w:lang w:val="bg-BG"/>
        </w:rPr>
        <w:t>Договор: BG16FFPR003-4.014-0009-</w:t>
      </w:r>
      <w:r w:rsidRPr="00533631">
        <w:rPr>
          <w:rFonts w:ascii="Arial" w:hAnsi="Arial" w:cs="Arial"/>
          <w:sz w:val="28"/>
          <w:szCs w:val="28"/>
        </w:rPr>
        <w:t>C01</w:t>
      </w:r>
      <w:r w:rsidRPr="00533631">
        <w:rPr>
          <w:rFonts w:ascii="Arial" w:hAnsi="Arial" w:cs="Arial"/>
          <w:sz w:val="28"/>
          <w:szCs w:val="28"/>
          <w:lang w:val="bg-BG"/>
        </w:rPr>
        <w:t xml:space="preserve"> </w:t>
      </w:r>
    </w:p>
    <w:p w:rsidR="00C677DF" w:rsidRPr="00533631" w:rsidRDefault="00C677DF" w:rsidP="00C677DF">
      <w:pPr>
        <w:ind w:left="360"/>
        <w:rPr>
          <w:rFonts w:ascii="Arial" w:hAnsi="Arial" w:cs="Arial"/>
          <w:sz w:val="28"/>
          <w:szCs w:val="28"/>
          <w:lang w:val="bg-BG"/>
        </w:rPr>
      </w:pPr>
      <w:r w:rsidRPr="00533631">
        <w:rPr>
          <w:rFonts w:ascii="Arial" w:hAnsi="Arial" w:cs="Arial"/>
          <w:sz w:val="28"/>
          <w:szCs w:val="28"/>
          <w:lang w:val="bg-BG"/>
        </w:rPr>
        <w:t>Проект: BG16FFPR003-4.014-0009 „Енергийно обновяване на сгради на сектор „Пътна полиция“ при ОДМВР – Стара Загора с адрес гр. Стара Загора, ул. „Промишлена“ № 2“</w:t>
      </w:r>
    </w:p>
    <w:p w:rsidR="00C677DF" w:rsidRPr="00533631" w:rsidRDefault="00C677DF" w:rsidP="00C677DF">
      <w:pPr>
        <w:ind w:left="360"/>
        <w:rPr>
          <w:rFonts w:ascii="Arial" w:hAnsi="Arial" w:cs="Arial"/>
          <w:b/>
          <w:sz w:val="28"/>
          <w:szCs w:val="28"/>
          <w:lang w:val="bg-BG"/>
        </w:rPr>
      </w:pPr>
      <w:r w:rsidRPr="00533631">
        <w:rPr>
          <w:rFonts w:ascii="Arial" w:hAnsi="Arial" w:cs="Arial"/>
          <w:sz w:val="28"/>
          <w:szCs w:val="28"/>
          <w:lang w:val="bg-BG"/>
        </w:rPr>
        <w:t xml:space="preserve">Обща стойност на проекта: </w:t>
      </w:r>
      <w:r w:rsidRPr="00533631">
        <w:rPr>
          <w:rFonts w:ascii="Arial" w:hAnsi="Arial" w:cs="Arial"/>
          <w:b/>
          <w:sz w:val="28"/>
          <w:szCs w:val="28"/>
          <w:lang w:val="bg-BG"/>
        </w:rPr>
        <w:t>1 598 562,90 €</w:t>
      </w:r>
    </w:p>
    <w:p w:rsidR="00C677DF" w:rsidRPr="00533631" w:rsidRDefault="00C677DF" w:rsidP="00C677DF">
      <w:pPr>
        <w:ind w:left="360"/>
        <w:rPr>
          <w:rFonts w:ascii="Arial" w:hAnsi="Arial" w:cs="Arial"/>
          <w:b/>
          <w:sz w:val="28"/>
          <w:szCs w:val="28"/>
          <w:lang w:val="bg-BG"/>
        </w:rPr>
      </w:pPr>
      <w:r w:rsidRPr="00533631">
        <w:rPr>
          <w:rFonts w:ascii="Arial" w:hAnsi="Arial" w:cs="Arial"/>
          <w:sz w:val="28"/>
          <w:szCs w:val="28"/>
          <w:lang w:val="bg-BG"/>
        </w:rPr>
        <w:t xml:space="preserve">Безвъзмездно финансиране от Европейски съюз:  </w:t>
      </w:r>
      <w:r w:rsidRPr="00533631">
        <w:rPr>
          <w:rFonts w:ascii="Arial" w:hAnsi="Arial" w:cs="Arial"/>
          <w:b/>
          <w:sz w:val="28"/>
          <w:szCs w:val="28"/>
          <w:lang w:val="bg-BG"/>
        </w:rPr>
        <w:t>1 358 778,47 €</w:t>
      </w:r>
    </w:p>
    <w:p w:rsidR="00C94C5A" w:rsidRPr="00533631" w:rsidRDefault="00C94C5A" w:rsidP="00C677DF">
      <w:pPr>
        <w:ind w:left="360"/>
        <w:rPr>
          <w:rFonts w:ascii="Arial" w:hAnsi="Arial" w:cs="Arial"/>
          <w:sz w:val="28"/>
          <w:szCs w:val="28"/>
          <w:lang w:val="bg-BG"/>
        </w:rPr>
      </w:pPr>
      <w:r w:rsidRPr="00533631">
        <w:rPr>
          <w:rFonts w:ascii="Arial" w:hAnsi="Arial" w:cs="Arial"/>
          <w:sz w:val="28"/>
          <w:szCs w:val="28"/>
          <w:lang w:val="bg-BG"/>
        </w:rPr>
        <w:t>Период за изпълнение : 09.2026 г. – 09.2028 г.</w:t>
      </w:r>
    </w:p>
    <w:p w:rsidR="0098426E" w:rsidRPr="00533631" w:rsidRDefault="0098426E" w:rsidP="00C677DF">
      <w:pPr>
        <w:ind w:left="360"/>
        <w:rPr>
          <w:rFonts w:ascii="Arial" w:hAnsi="Arial" w:cs="Arial"/>
          <w:sz w:val="28"/>
          <w:szCs w:val="28"/>
          <w:lang w:val="bg-BG"/>
        </w:rPr>
      </w:pPr>
      <w:r w:rsidRPr="00533631">
        <w:rPr>
          <w:rFonts w:ascii="Arial" w:hAnsi="Arial" w:cs="Arial"/>
          <w:sz w:val="28"/>
          <w:szCs w:val="28"/>
          <w:lang w:val="bg-BG"/>
        </w:rPr>
        <w:t>Бенефициент: ОДМВР – Стара Загора</w:t>
      </w:r>
    </w:p>
    <w:p w:rsidR="00C677DF" w:rsidRPr="00533631" w:rsidRDefault="00C677DF" w:rsidP="00C677DF">
      <w:pPr>
        <w:ind w:left="360"/>
        <w:rPr>
          <w:rFonts w:ascii="Arial" w:hAnsi="Arial" w:cs="Arial"/>
          <w:sz w:val="28"/>
          <w:szCs w:val="28"/>
          <w:lang w:val="bg-BG"/>
        </w:rPr>
      </w:pPr>
    </w:p>
    <w:p w:rsidR="00C677DF" w:rsidRPr="00533631" w:rsidRDefault="00C677DF" w:rsidP="00C677DF">
      <w:pPr>
        <w:jc w:val="center"/>
        <w:rPr>
          <w:rFonts w:ascii="Arial" w:hAnsi="Arial" w:cs="Arial"/>
          <w:sz w:val="28"/>
          <w:szCs w:val="28"/>
          <w:lang w:val="bg-BG"/>
        </w:rPr>
      </w:pPr>
      <w:r w:rsidRPr="00533631">
        <w:rPr>
          <w:rFonts w:ascii="Arial" w:hAnsi="Arial" w:cs="Arial"/>
          <w:sz w:val="28"/>
          <w:szCs w:val="28"/>
          <w:lang w:val="bg-BG"/>
        </w:rPr>
        <w:t>ОСНОВНА ЦЕЛ</w:t>
      </w:r>
    </w:p>
    <w:p w:rsidR="00C677DF" w:rsidRPr="00533631" w:rsidRDefault="00C677DF" w:rsidP="00C677DF">
      <w:pPr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533631">
        <w:rPr>
          <w:rFonts w:ascii="Arial" w:hAnsi="Arial" w:cs="Arial"/>
          <w:sz w:val="28"/>
          <w:szCs w:val="28"/>
        </w:rPr>
        <w:t>Целта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проекта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е </w:t>
      </w:r>
      <w:proofErr w:type="spellStart"/>
      <w:r w:rsidRPr="00533631">
        <w:rPr>
          <w:rFonts w:ascii="Arial" w:hAnsi="Arial" w:cs="Arial"/>
          <w:sz w:val="28"/>
          <w:szCs w:val="28"/>
        </w:rPr>
        <w:t>да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намали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енергопотреблението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533631">
        <w:rPr>
          <w:rFonts w:ascii="Arial" w:hAnsi="Arial" w:cs="Arial"/>
          <w:sz w:val="28"/>
          <w:szCs w:val="28"/>
        </w:rPr>
        <w:t>разходите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за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електрическа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енергия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533631">
        <w:rPr>
          <w:rFonts w:ascii="Arial" w:hAnsi="Arial" w:cs="Arial"/>
          <w:sz w:val="28"/>
          <w:szCs w:val="28"/>
        </w:rPr>
        <w:t>като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сградите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сектор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„</w:t>
      </w:r>
      <w:proofErr w:type="spellStart"/>
      <w:r w:rsidRPr="00533631">
        <w:rPr>
          <w:rFonts w:ascii="Arial" w:hAnsi="Arial" w:cs="Arial"/>
          <w:sz w:val="28"/>
          <w:szCs w:val="28"/>
        </w:rPr>
        <w:t>Пътна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533631">
        <w:rPr>
          <w:rFonts w:ascii="Arial" w:hAnsi="Arial" w:cs="Arial"/>
          <w:sz w:val="28"/>
          <w:szCs w:val="28"/>
        </w:rPr>
        <w:t>полиция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“ </w:t>
      </w:r>
      <w:proofErr w:type="spellStart"/>
      <w:r w:rsidRPr="00533631">
        <w:rPr>
          <w:rFonts w:ascii="Arial" w:hAnsi="Arial" w:cs="Arial"/>
          <w:sz w:val="28"/>
          <w:szCs w:val="28"/>
        </w:rPr>
        <w:t>достигнат</w:t>
      </w:r>
      <w:proofErr w:type="spellEnd"/>
      <w:proofErr w:type="gram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енергиен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клас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„А“ </w:t>
      </w:r>
      <w:proofErr w:type="spellStart"/>
      <w:r w:rsidRPr="00533631">
        <w:rPr>
          <w:rFonts w:ascii="Arial" w:hAnsi="Arial" w:cs="Arial"/>
          <w:sz w:val="28"/>
          <w:szCs w:val="28"/>
        </w:rPr>
        <w:t>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енергийна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ефективност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533631">
        <w:rPr>
          <w:rFonts w:ascii="Arial" w:hAnsi="Arial" w:cs="Arial"/>
          <w:sz w:val="28"/>
          <w:szCs w:val="28"/>
        </w:rPr>
        <w:t>Енергийната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автономност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ще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бъде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постигната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чрез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изграждане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две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фотоволтаични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електрически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централи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върху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сградите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533631">
        <w:rPr>
          <w:rFonts w:ascii="Arial" w:hAnsi="Arial" w:cs="Arial"/>
          <w:sz w:val="28"/>
          <w:szCs w:val="28"/>
        </w:rPr>
        <w:t>Положителни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резултати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ще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бъдат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реализирани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и в </w:t>
      </w:r>
      <w:proofErr w:type="spellStart"/>
      <w:r w:rsidRPr="00533631">
        <w:rPr>
          <w:rFonts w:ascii="Arial" w:hAnsi="Arial" w:cs="Arial"/>
          <w:sz w:val="28"/>
          <w:szCs w:val="28"/>
        </w:rPr>
        <w:t>посока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опазване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околната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среда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чрез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спестени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въглеродни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емисии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533631">
        <w:rPr>
          <w:rFonts w:ascii="Arial" w:hAnsi="Arial" w:cs="Arial"/>
          <w:sz w:val="28"/>
          <w:szCs w:val="28"/>
        </w:rPr>
        <w:t>намаляване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вредното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въздействие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върху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въздуха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533631">
        <w:rPr>
          <w:rFonts w:ascii="Arial" w:hAnsi="Arial" w:cs="Arial"/>
          <w:sz w:val="28"/>
          <w:szCs w:val="28"/>
        </w:rPr>
        <w:t>климата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в </w:t>
      </w:r>
      <w:proofErr w:type="spellStart"/>
      <w:r w:rsidRPr="00533631">
        <w:rPr>
          <w:rFonts w:ascii="Arial" w:hAnsi="Arial" w:cs="Arial"/>
          <w:sz w:val="28"/>
          <w:szCs w:val="28"/>
        </w:rPr>
        <w:t>региона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533631">
        <w:rPr>
          <w:rFonts w:ascii="Arial" w:hAnsi="Arial" w:cs="Arial"/>
          <w:sz w:val="28"/>
          <w:szCs w:val="28"/>
        </w:rPr>
        <w:t>Инвестицията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гарантира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533631">
        <w:rPr>
          <w:rFonts w:ascii="Arial" w:hAnsi="Arial" w:cs="Arial"/>
          <w:sz w:val="28"/>
          <w:szCs w:val="28"/>
        </w:rPr>
        <w:t>подобряване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условията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533631">
        <w:rPr>
          <w:rFonts w:ascii="Arial" w:hAnsi="Arial" w:cs="Arial"/>
          <w:sz w:val="28"/>
          <w:szCs w:val="28"/>
        </w:rPr>
        <w:t>качеството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предлаганите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обществени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услуги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533631">
        <w:rPr>
          <w:rFonts w:ascii="Arial" w:hAnsi="Arial" w:cs="Arial"/>
          <w:sz w:val="28"/>
          <w:szCs w:val="28"/>
        </w:rPr>
        <w:t>Изпълнението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проекта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ще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допринесе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за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постигане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общата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цел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процедурата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за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целенасочена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подкрепа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за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плавен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533631">
        <w:rPr>
          <w:rFonts w:ascii="Arial" w:hAnsi="Arial" w:cs="Arial"/>
          <w:sz w:val="28"/>
          <w:szCs w:val="28"/>
        </w:rPr>
        <w:t>устойчив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преход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към </w:t>
      </w:r>
      <w:proofErr w:type="spellStart"/>
      <w:r w:rsidRPr="00533631">
        <w:rPr>
          <w:rFonts w:ascii="Arial" w:hAnsi="Arial" w:cs="Arial"/>
          <w:sz w:val="28"/>
          <w:szCs w:val="28"/>
        </w:rPr>
        <w:t>климатична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неутралност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в </w:t>
      </w:r>
      <w:proofErr w:type="spellStart"/>
      <w:r w:rsidRPr="00533631">
        <w:rPr>
          <w:rFonts w:ascii="Arial" w:hAnsi="Arial" w:cs="Arial"/>
          <w:sz w:val="28"/>
          <w:szCs w:val="28"/>
        </w:rPr>
        <w:t>област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Стара</w:t>
      </w:r>
      <w:proofErr w:type="spellEnd"/>
      <w:r w:rsidRPr="0053363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33631">
        <w:rPr>
          <w:rFonts w:ascii="Arial" w:hAnsi="Arial" w:cs="Arial"/>
          <w:sz w:val="28"/>
          <w:szCs w:val="28"/>
        </w:rPr>
        <w:t>Загора</w:t>
      </w:r>
      <w:proofErr w:type="spellEnd"/>
      <w:r w:rsidRPr="00533631">
        <w:rPr>
          <w:rFonts w:ascii="Arial" w:hAnsi="Arial" w:cs="Arial"/>
          <w:sz w:val="28"/>
          <w:szCs w:val="28"/>
        </w:rPr>
        <w:t>.</w:t>
      </w:r>
    </w:p>
    <w:p w:rsidR="00C677DF" w:rsidRPr="00533631" w:rsidRDefault="00C677DF" w:rsidP="00C677DF">
      <w:pPr>
        <w:rPr>
          <w:rFonts w:ascii="Arial" w:hAnsi="Arial" w:cs="Arial"/>
          <w:sz w:val="28"/>
          <w:szCs w:val="28"/>
        </w:rPr>
      </w:pPr>
    </w:p>
    <w:p w:rsidR="00C677DF" w:rsidRPr="00533631" w:rsidRDefault="00C677DF" w:rsidP="00C677DF">
      <w:pPr>
        <w:rPr>
          <w:rFonts w:ascii="Arial" w:hAnsi="Arial" w:cs="Arial"/>
          <w:sz w:val="28"/>
          <w:szCs w:val="28"/>
        </w:rPr>
      </w:pPr>
    </w:p>
    <w:p w:rsidR="00C677DF" w:rsidRPr="00533631" w:rsidRDefault="00C677DF" w:rsidP="00C677DF">
      <w:pPr>
        <w:rPr>
          <w:rFonts w:ascii="Arial" w:hAnsi="Arial" w:cs="Arial"/>
          <w:sz w:val="28"/>
          <w:szCs w:val="28"/>
          <w:lang w:val="bg-BG"/>
        </w:rPr>
      </w:pPr>
      <w:bookmarkStart w:id="0" w:name="_GoBack"/>
      <w:bookmarkEnd w:id="0"/>
    </w:p>
    <w:p w:rsidR="00C677DF" w:rsidRPr="00533631" w:rsidRDefault="00C677DF" w:rsidP="00C677DF">
      <w:pPr>
        <w:rPr>
          <w:rFonts w:ascii="Arial" w:hAnsi="Arial" w:cs="Arial"/>
          <w:sz w:val="28"/>
          <w:szCs w:val="28"/>
          <w:lang w:val="bg-BG"/>
        </w:rPr>
      </w:pPr>
    </w:p>
    <w:p w:rsidR="00C677DF" w:rsidRPr="00533631" w:rsidRDefault="00C677DF" w:rsidP="00C677DF">
      <w:pPr>
        <w:rPr>
          <w:rFonts w:ascii="Arial" w:hAnsi="Arial" w:cs="Arial"/>
          <w:sz w:val="28"/>
          <w:szCs w:val="28"/>
          <w:lang w:val="bg-BG"/>
        </w:rPr>
      </w:pPr>
    </w:p>
    <w:p w:rsidR="00637D1B" w:rsidRPr="00533631" w:rsidRDefault="00637D1B">
      <w:pPr>
        <w:rPr>
          <w:rFonts w:ascii="Arial" w:hAnsi="Arial" w:cs="Arial"/>
        </w:rPr>
      </w:pPr>
    </w:p>
    <w:sectPr w:rsidR="00637D1B" w:rsidRPr="00533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210"/>
    <w:rsid w:val="001E3FF9"/>
    <w:rsid w:val="00285BAD"/>
    <w:rsid w:val="00415F21"/>
    <w:rsid w:val="00470264"/>
    <w:rsid w:val="00533631"/>
    <w:rsid w:val="00637D1B"/>
    <w:rsid w:val="00712210"/>
    <w:rsid w:val="0098426E"/>
    <w:rsid w:val="00A46CA1"/>
    <w:rsid w:val="00C677DF"/>
    <w:rsid w:val="00C9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82D7976-BC4E-4DD2-962F-B556FBA2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7D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Ивелина Руменова Проданова</dc:creator>
  <cp:keywords/>
  <dc:description/>
  <cp:lastModifiedBy>Ивелина Руменова Проданова</cp:lastModifiedBy>
  <cp:revision>7</cp:revision>
  <dcterms:created xsi:type="dcterms:W3CDTF">2026-10-27T12:00:00Z</dcterms:created>
  <dcterms:modified xsi:type="dcterms:W3CDTF">2026-10-27T12:13:00Z</dcterms:modified>
</cp:coreProperties>
</file>