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BD6" w:rsidRPr="00A56BD6" w:rsidRDefault="00A56BD6" w:rsidP="00A56BD6">
      <w:pPr>
        <w:widowControl w:val="0"/>
        <w:shd w:val="clear" w:color="auto" w:fill="FFFFFF"/>
        <w:autoSpaceDE w:val="0"/>
        <w:autoSpaceDN w:val="0"/>
        <w:adjustRightInd w:val="0"/>
        <w:spacing w:line="360" w:lineRule="exact"/>
        <w:jc w:val="center"/>
        <w:rPr>
          <w:rFonts w:ascii="Times New Roman" w:eastAsia="Times New Roman" w:hAnsi="Times New Roman" w:cs="Times New Roman"/>
          <w:b/>
          <w:spacing w:val="32"/>
          <w:sz w:val="32"/>
          <w:szCs w:val="32"/>
          <w:lang w:val="bg-BG"/>
        </w:rPr>
      </w:pPr>
      <w:bookmarkStart w:id="0" w:name="bookmark0"/>
      <w:r w:rsidRPr="00A56BD6">
        <w:rPr>
          <w:rFonts w:ascii="Times New Roman" w:eastAsia="Times New Roman" w:hAnsi="Times New Roman" w:cs="Times New Roman"/>
          <w:b/>
          <w:color w:val="auto"/>
          <w:spacing w:val="32"/>
          <w:sz w:val="32"/>
          <w:szCs w:val="32"/>
          <w:lang w:val="bg-BG"/>
        </w:rPr>
        <w:t>МИНИСТЕРСТВО НА ВЪТРЕШНИТЕ РАБОТИ</w:t>
      </w:r>
    </w:p>
    <w:p w:rsidR="00A56BD6" w:rsidRPr="00A56BD6" w:rsidRDefault="00A56BD6" w:rsidP="00A56BD6">
      <w:pPr>
        <w:widowControl w:val="0"/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/>
        <w:jc w:val="center"/>
        <w:rPr>
          <w:rFonts w:ascii="Times New Roman" w:eastAsia="Times New Roman" w:hAnsi="Times New Roman" w:cs="Times New Roman"/>
          <w:spacing w:val="-16"/>
          <w:sz w:val="28"/>
          <w:szCs w:val="28"/>
          <w:lang w:val="bg-BG"/>
        </w:rPr>
      </w:pPr>
      <w:r w:rsidRPr="00A56BD6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>ОБЛАСТНА ДИРЕКЦИЯ НА МВР ХАСКОВО</w:t>
      </w:r>
    </w:p>
    <w:p w:rsidR="00A56BD6" w:rsidRPr="004641B1" w:rsidRDefault="00A56BD6" w:rsidP="00362646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360" w:line="32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A56BD6">
        <w:rPr>
          <w:rFonts w:ascii="Times New Roman" w:eastAsia="Times New Roman" w:hAnsi="Times New Roman" w:cs="Times New Roman"/>
          <w:lang w:val="bg-BG"/>
        </w:rPr>
        <w:t>Рег. №</w:t>
      </w:r>
      <w:r w:rsidRPr="00A56BD6">
        <w:rPr>
          <w:rFonts w:ascii="Times New Roman" w:eastAsia="Times New Roman" w:hAnsi="Times New Roman" w:cs="Times New Roman"/>
          <w:lang w:val="en-US"/>
        </w:rPr>
        <w:t xml:space="preserve"> </w:t>
      </w:r>
      <w:r w:rsidR="004641B1" w:rsidRPr="004641B1">
        <w:rPr>
          <w:rFonts w:ascii="Times New Roman" w:eastAsia="Times New Roman" w:hAnsi="Times New Roman" w:cs="Times New Roman"/>
          <w:lang w:val="en-US"/>
        </w:rPr>
        <w:t>272р-4064-14.02.2024</w:t>
      </w:r>
      <w:r w:rsidR="004641B1">
        <w:rPr>
          <w:rFonts w:ascii="Times New Roman" w:eastAsia="Times New Roman" w:hAnsi="Times New Roman" w:cs="Times New Roman"/>
          <w:lang w:val="bg-BG"/>
        </w:rPr>
        <w:t xml:space="preserve"> г. </w:t>
      </w:r>
    </w:p>
    <w:p w:rsidR="00A56BD6" w:rsidRPr="00A56BD6" w:rsidRDefault="00A56BD6" w:rsidP="00A56BD6">
      <w:pPr>
        <w:widowControl w:val="0"/>
        <w:shd w:val="clear" w:color="auto" w:fill="FFFFFF"/>
        <w:tabs>
          <w:tab w:val="left" w:pos="4860"/>
        </w:tabs>
        <w:autoSpaceDE w:val="0"/>
        <w:autoSpaceDN w:val="0"/>
        <w:adjustRightInd w:val="0"/>
        <w:spacing w:line="320" w:lineRule="exact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</w:p>
    <w:p w:rsidR="00A56BD6" w:rsidRPr="00A56BD6" w:rsidRDefault="00A56BD6" w:rsidP="00DE1B74">
      <w:pPr>
        <w:widowControl w:val="0"/>
        <w:shd w:val="clear" w:color="auto" w:fill="FFFFFF"/>
        <w:autoSpaceDE w:val="0"/>
        <w:autoSpaceDN w:val="0"/>
        <w:adjustRightInd w:val="0"/>
        <w:spacing w:line="320" w:lineRule="exact"/>
        <w:ind w:left="5160" w:firstLine="504"/>
        <w:rPr>
          <w:rFonts w:ascii="Times New Roman" w:eastAsia="Times New Roman" w:hAnsi="Times New Roman" w:cs="Times New Roman"/>
          <w:lang w:val="bg-BG"/>
        </w:rPr>
      </w:pPr>
      <w:r w:rsidRPr="00A56BD6">
        <w:rPr>
          <w:rFonts w:ascii="Times New Roman" w:eastAsia="Times New Roman" w:hAnsi="Times New Roman" w:cs="Times New Roman"/>
          <w:lang w:val="bg-BG"/>
        </w:rPr>
        <w:t>ДО</w:t>
      </w:r>
    </w:p>
    <w:p w:rsidR="00A56BD6" w:rsidRPr="00A56BD6" w:rsidRDefault="00A56BD6" w:rsidP="00DE1B74">
      <w:pPr>
        <w:widowControl w:val="0"/>
        <w:shd w:val="clear" w:color="auto" w:fill="FFFFFF"/>
        <w:autoSpaceDE w:val="0"/>
        <w:autoSpaceDN w:val="0"/>
        <w:adjustRightInd w:val="0"/>
        <w:spacing w:line="320" w:lineRule="exact"/>
        <w:ind w:left="5160" w:firstLine="504"/>
        <w:rPr>
          <w:rFonts w:ascii="Times New Roman" w:eastAsia="Times New Roman" w:hAnsi="Times New Roman" w:cs="Times New Roman"/>
          <w:lang w:val="bg-BG"/>
        </w:rPr>
      </w:pPr>
      <w:r w:rsidRPr="00A56BD6">
        <w:rPr>
          <w:rFonts w:ascii="Times New Roman" w:eastAsia="Times New Roman" w:hAnsi="Times New Roman" w:cs="Times New Roman"/>
          <w:lang w:val="bg-BG"/>
        </w:rPr>
        <w:t>ДИРЕКЦИЯ</w:t>
      </w:r>
    </w:p>
    <w:p w:rsidR="00A56BD6" w:rsidRPr="00A56BD6" w:rsidRDefault="00A56BD6" w:rsidP="00DE1B74">
      <w:pPr>
        <w:widowControl w:val="0"/>
        <w:shd w:val="clear" w:color="auto" w:fill="FFFFFF"/>
        <w:autoSpaceDE w:val="0"/>
        <w:autoSpaceDN w:val="0"/>
        <w:adjustRightInd w:val="0"/>
        <w:spacing w:line="320" w:lineRule="exact"/>
        <w:ind w:left="5160" w:firstLine="504"/>
        <w:rPr>
          <w:rFonts w:ascii="Times New Roman" w:eastAsia="Times New Roman" w:hAnsi="Times New Roman" w:cs="Times New Roman"/>
          <w:lang w:val="bg-BG"/>
        </w:rPr>
      </w:pPr>
      <w:r w:rsidRPr="00A56BD6">
        <w:rPr>
          <w:rFonts w:ascii="Times New Roman" w:eastAsia="Times New Roman" w:hAnsi="Times New Roman" w:cs="Times New Roman"/>
          <w:lang w:val="bg-BG"/>
        </w:rPr>
        <w:t>КИАД - МВР</w:t>
      </w:r>
    </w:p>
    <w:p w:rsidR="00A56BD6" w:rsidRPr="00A56BD6" w:rsidRDefault="004436A9" w:rsidP="00DE1B74">
      <w:pPr>
        <w:widowControl w:val="0"/>
        <w:shd w:val="clear" w:color="auto" w:fill="FFFFFF"/>
        <w:autoSpaceDE w:val="0"/>
        <w:autoSpaceDN w:val="0"/>
        <w:adjustRightInd w:val="0"/>
        <w:spacing w:before="120" w:line="320" w:lineRule="exact"/>
        <w:ind w:left="5160" w:firstLine="504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eastAsia="Times New Roman" w:hAnsi="Times New Roman" w:cs="Times New Roman"/>
          <w:lang w:val="bg-BG"/>
        </w:rPr>
        <w:t>На рег. № 8121р-2218/30.01.2024</w:t>
      </w:r>
      <w:r w:rsidR="00A56BD6" w:rsidRPr="00A56BD6">
        <w:rPr>
          <w:rFonts w:ascii="Times New Roman" w:eastAsia="Times New Roman" w:hAnsi="Times New Roman" w:cs="Times New Roman"/>
          <w:lang w:val="bg-BG"/>
        </w:rPr>
        <w:t xml:space="preserve"> г.</w:t>
      </w:r>
    </w:p>
    <w:p w:rsidR="00A56BD6" w:rsidRPr="00A56BD6" w:rsidRDefault="00A56BD6" w:rsidP="00A56BD6">
      <w:pPr>
        <w:widowControl w:val="0"/>
        <w:shd w:val="clear" w:color="auto" w:fill="FFFFFF"/>
        <w:autoSpaceDE w:val="0"/>
        <w:autoSpaceDN w:val="0"/>
        <w:adjustRightInd w:val="0"/>
        <w:spacing w:before="120" w:line="320" w:lineRule="exact"/>
        <w:ind w:left="4956"/>
        <w:rPr>
          <w:rFonts w:ascii="Times New Roman" w:eastAsia="Times New Roman" w:hAnsi="Times New Roman" w:cs="Times New Roman"/>
          <w:lang w:val="bg-BG"/>
        </w:rPr>
      </w:pPr>
    </w:p>
    <w:p w:rsidR="00A56BD6" w:rsidRDefault="00A56BD6" w:rsidP="006A7143">
      <w:pPr>
        <w:spacing w:line="320" w:lineRule="exact"/>
        <w:jc w:val="center"/>
        <w:rPr>
          <w:rFonts w:ascii="Times New Roman" w:hAnsi="Times New Roman" w:cs="Times New Roman"/>
          <w:b/>
          <w:lang w:val="bg-BG"/>
        </w:rPr>
      </w:pPr>
    </w:p>
    <w:p w:rsidR="00C50E46" w:rsidRPr="006A7143" w:rsidRDefault="003C2B64" w:rsidP="006A7143">
      <w:pPr>
        <w:spacing w:line="320" w:lineRule="exact"/>
        <w:jc w:val="center"/>
        <w:rPr>
          <w:rFonts w:ascii="Times New Roman" w:hAnsi="Times New Roman" w:cs="Times New Roman"/>
          <w:b/>
        </w:rPr>
      </w:pPr>
      <w:r w:rsidRPr="006A7143">
        <w:rPr>
          <w:rFonts w:ascii="Times New Roman" w:hAnsi="Times New Roman" w:cs="Times New Roman"/>
          <w:b/>
        </w:rPr>
        <w:t>ДОКЛАД</w:t>
      </w:r>
      <w:bookmarkEnd w:id="0"/>
    </w:p>
    <w:p w:rsidR="005B0E53" w:rsidRPr="006A7143" w:rsidRDefault="003C2B64" w:rsidP="006A7143">
      <w:pPr>
        <w:spacing w:line="320" w:lineRule="exact"/>
        <w:jc w:val="center"/>
        <w:rPr>
          <w:rFonts w:ascii="Times New Roman" w:hAnsi="Times New Roman" w:cs="Times New Roman"/>
          <w:b/>
        </w:rPr>
      </w:pPr>
      <w:r w:rsidRPr="006A7143">
        <w:rPr>
          <w:rFonts w:ascii="Times New Roman" w:hAnsi="Times New Roman" w:cs="Times New Roman"/>
          <w:b/>
        </w:rPr>
        <w:t>ЗА ОЦЕНКА НА УДОВЛЕТВОРЕНОСТТА НА ПОТРЕБИТЕЛИТЕ ОТ</w:t>
      </w:r>
    </w:p>
    <w:p w:rsidR="00C50E46" w:rsidRPr="006A7143" w:rsidRDefault="003C2B64" w:rsidP="006A7143">
      <w:pPr>
        <w:spacing w:line="320" w:lineRule="exact"/>
        <w:jc w:val="center"/>
        <w:rPr>
          <w:rFonts w:ascii="Times New Roman" w:hAnsi="Times New Roman" w:cs="Times New Roman"/>
          <w:b/>
        </w:rPr>
      </w:pPr>
      <w:r w:rsidRPr="006A7143">
        <w:rPr>
          <w:rFonts w:ascii="Times New Roman" w:hAnsi="Times New Roman" w:cs="Times New Roman"/>
          <w:b/>
        </w:rPr>
        <w:t xml:space="preserve">АДМИНИСТРАТИВНОТО ОБСЛУЖВАНЕ В </w:t>
      </w:r>
      <w:r w:rsidR="005B0E53" w:rsidRPr="006A7143">
        <w:rPr>
          <w:rFonts w:ascii="Times New Roman" w:hAnsi="Times New Roman" w:cs="Times New Roman"/>
          <w:b/>
        </w:rPr>
        <w:t>ОДМВР</w:t>
      </w:r>
      <w:r w:rsidR="00F30D0C">
        <w:rPr>
          <w:rFonts w:ascii="Times New Roman" w:hAnsi="Times New Roman" w:cs="Times New Roman"/>
          <w:b/>
          <w:lang w:val="bg-BG"/>
        </w:rPr>
        <w:t>-</w:t>
      </w:r>
      <w:r w:rsidR="005B0E53" w:rsidRPr="006A7143">
        <w:rPr>
          <w:rFonts w:ascii="Times New Roman" w:hAnsi="Times New Roman" w:cs="Times New Roman"/>
          <w:b/>
        </w:rPr>
        <w:t>ХАСКОВО</w:t>
      </w:r>
    </w:p>
    <w:p w:rsidR="00C50E46" w:rsidRDefault="003C2B64" w:rsidP="006A7143">
      <w:pPr>
        <w:spacing w:line="320" w:lineRule="exact"/>
        <w:jc w:val="center"/>
        <w:rPr>
          <w:rFonts w:ascii="Times New Roman" w:hAnsi="Times New Roman" w:cs="Times New Roman"/>
          <w:b/>
          <w:lang w:val="bg-BG"/>
        </w:rPr>
      </w:pPr>
      <w:bookmarkStart w:id="1" w:name="bookmark1"/>
      <w:r w:rsidRPr="006A7143">
        <w:rPr>
          <w:rFonts w:ascii="Times New Roman" w:hAnsi="Times New Roman" w:cs="Times New Roman"/>
          <w:b/>
        </w:rPr>
        <w:t>ЗА ПЕРИОДА 01.01.202</w:t>
      </w:r>
      <w:r w:rsidR="00EA1874">
        <w:rPr>
          <w:rFonts w:ascii="Times New Roman" w:hAnsi="Times New Roman" w:cs="Times New Roman"/>
          <w:b/>
        </w:rPr>
        <w:t>3</w:t>
      </w:r>
      <w:r w:rsidRPr="006A7143">
        <w:rPr>
          <w:rFonts w:ascii="Times New Roman" w:hAnsi="Times New Roman" w:cs="Times New Roman"/>
          <w:b/>
        </w:rPr>
        <w:t xml:space="preserve"> г. - 31.12.202</w:t>
      </w:r>
      <w:r w:rsidR="00EA1874">
        <w:rPr>
          <w:rFonts w:ascii="Times New Roman" w:hAnsi="Times New Roman" w:cs="Times New Roman"/>
          <w:b/>
        </w:rPr>
        <w:t>3</w:t>
      </w:r>
      <w:r w:rsidRPr="006A7143">
        <w:rPr>
          <w:rFonts w:ascii="Times New Roman" w:hAnsi="Times New Roman" w:cs="Times New Roman"/>
          <w:b/>
        </w:rPr>
        <w:t xml:space="preserve"> г.</w:t>
      </w:r>
      <w:bookmarkEnd w:id="1"/>
    </w:p>
    <w:p w:rsidR="006A7143" w:rsidRPr="006A7143" w:rsidRDefault="006A7143" w:rsidP="006A7143">
      <w:pPr>
        <w:spacing w:line="320" w:lineRule="exact"/>
        <w:jc w:val="center"/>
        <w:rPr>
          <w:rFonts w:ascii="Times New Roman" w:hAnsi="Times New Roman" w:cs="Times New Roman"/>
          <w:b/>
          <w:lang w:val="bg-BG"/>
        </w:rPr>
      </w:pPr>
    </w:p>
    <w:p w:rsidR="00C50E46" w:rsidRPr="005C102C" w:rsidRDefault="009E1258" w:rsidP="005C102C">
      <w:pPr>
        <w:spacing w:line="320" w:lineRule="exact"/>
        <w:ind w:firstLine="1259"/>
        <w:jc w:val="both"/>
        <w:rPr>
          <w:rFonts w:ascii="Times New Roman" w:hAnsi="Times New Roman" w:cs="Times New Roman"/>
        </w:rPr>
      </w:pPr>
      <w:r w:rsidRPr="005C102C">
        <w:rPr>
          <w:rFonts w:ascii="Times New Roman" w:hAnsi="Times New Roman" w:cs="Times New Roman"/>
        </w:rPr>
        <w:t xml:space="preserve">Главната цел </w:t>
      </w:r>
      <w:r w:rsidR="003C2B64" w:rsidRPr="005C102C">
        <w:rPr>
          <w:rFonts w:ascii="Times New Roman" w:hAnsi="Times New Roman" w:cs="Times New Roman"/>
        </w:rPr>
        <w:t>на проучването и измерването на удовле</w:t>
      </w:r>
      <w:r w:rsidR="00D3709A">
        <w:rPr>
          <w:rFonts w:ascii="Times New Roman" w:hAnsi="Times New Roman" w:cs="Times New Roman"/>
        </w:rPr>
        <w:t xml:space="preserve">твореността на потребителите от </w:t>
      </w:r>
      <w:r w:rsidR="003C2B64" w:rsidRPr="005C102C">
        <w:rPr>
          <w:rFonts w:ascii="Times New Roman" w:hAnsi="Times New Roman" w:cs="Times New Roman"/>
        </w:rPr>
        <w:t>предоставяните административни услуги е повишаването на качеството на административното обслужване, с насоченост към всички потребители на услуги.</w:t>
      </w:r>
    </w:p>
    <w:p w:rsidR="00C50E46" w:rsidRPr="00EB1AC8" w:rsidRDefault="003C2B64" w:rsidP="005C102C">
      <w:pPr>
        <w:spacing w:line="320" w:lineRule="exact"/>
        <w:ind w:firstLine="1259"/>
        <w:jc w:val="both"/>
        <w:rPr>
          <w:rFonts w:ascii="Times New Roman" w:hAnsi="Times New Roman" w:cs="Times New Roman"/>
          <w:color w:val="FF0000"/>
          <w:lang w:val="bg-BG"/>
        </w:rPr>
      </w:pPr>
      <w:r w:rsidRPr="005C102C">
        <w:rPr>
          <w:rFonts w:ascii="Times New Roman" w:hAnsi="Times New Roman" w:cs="Times New Roman"/>
        </w:rPr>
        <w:t xml:space="preserve">При прилагане на методите за обратна връзка и при изследване, измерване и управление на удовлетвореността на потребителите от качеството на административното обслужване в </w:t>
      </w:r>
      <w:r w:rsidR="00D63EDF" w:rsidRPr="005C102C">
        <w:rPr>
          <w:rFonts w:ascii="Times New Roman" w:hAnsi="Times New Roman" w:cs="Times New Roman"/>
        </w:rPr>
        <w:t>ОДМВР</w:t>
      </w:r>
      <w:r w:rsidR="00F30D0C">
        <w:rPr>
          <w:rFonts w:ascii="Times New Roman" w:hAnsi="Times New Roman" w:cs="Times New Roman"/>
          <w:lang w:val="bg-BG"/>
        </w:rPr>
        <w:t>-</w:t>
      </w:r>
      <w:r w:rsidR="00D63EDF" w:rsidRPr="005C102C">
        <w:rPr>
          <w:rFonts w:ascii="Times New Roman" w:hAnsi="Times New Roman" w:cs="Times New Roman"/>
        </w:rPr>
        <w:t xml:space="preserve">Хасково </w:t>
      </w:r>
      <w:r w:rsidRPr="005C102C">
        <w:rPr>
          <w:rFonts w:ascii="Times New Roman" w:hAnsi="Times New Roman" w:cs="Times New Roman"/>
        </w:rPr>
        <w:t>се спазват изискванията, предвидени в Н</w:t>
      </w:r>
      <w:r w:rsidR="00D63EDF" w:rsidRPr="005C102C">
        <w:rPr>
          <w:rFonts w:ascii="Times New Roman" w:hAnsi="Times New Roman" w:cs="Times New Roman"/>
        </w:rPr>
        <w:t>аредбата за административното обслужване</w:t>
      </w:r>
      <w:r w:rsidR="0095615D" w:rsidRPr="005C102C">
        <w:rPr>
          <w:rFonts w:ascii="Times New Roman" w:hAnsi="Times New Roman" w:cs="Times New Roman"/>
        </w:rPr>
        <w:t>, утвърдените с МЗ № 8121з-760/2020 г., изм. с МЗ № 8121з-1396/2020 г., изм. и доп. с МЗ № 8121з-635/2022 г. Вътрешни правила за организацията на административното обслужване на г</w:t>
      </w:r>
      <w:r w:rsidR="00F15F73">
        <w:rPr>
          <w:rFonts w:ascii="Times New Roman" w:hAnsi="Times New Roman" w:cs="Times New Roman"/>
        </w:rPr>
        <w:t xml:space="preserve">ражданите и юридическите лица в </w:t>
      </w:r>
      <w:r w:rsidR="0095615D" w:rsidRPr="005C102C">
        <w:rPr>
          <w:rFonts w:ascii="Times New Roman" w:hAnsi="Times New Roman" w:cs="Times New Roman"/>
        </w:rPr>
        <w:t>МВР,</w:t>
      </w:r>
      <w:r w:rsidR="00D63EDF" w:rsidRPr="005C102C">
        <w:rPr>
          <w:rFonts w:ascii="Times New Roman" w:hAnsi="Times New Roman" w:cs="Times New Roman"/>
        </w:rPr>
        <w:t xml:space="preserve"> </w:t>
      </w:r>
      <w:r w:rsidR="00CF3410" w:rsidRPr="005C102C">
        <w:rPr>
          <w:rFonts w:ascii="Times New Roman" w:hAnsi="Times New Roman" w:cs="Times New Roman"/>
        </w:rPr>
        <w:t>Организационно</w:t>
      </w:r>
      <w:r w:rsidR="00D63EDF" w:rsidRPr="005C102C">
        <w:rPr>
          <w:rFonts w:ascii="Times New Roman" w:hAnsi="Times New Roman" w:cs="Times New Roman"/>
        </w:rPr>
        <w:t>-</w:t>
      </w:r>
      <w:r w:rsidR="00CF3410" w:rsidRPr="005C102C">
        <w:rPr>
          <w:rFonts w:ascii="Times New Roman" w:hAnsi="Times New Roman" w:cs="Times New Roman"/>
        </w:rPr>
        <w:t xml:space="preserve">технологични правила за осъществяване на административното обслужване в </w:t>
      </w:r>
      <w:r w:rsidR="00D63EDF" w:rsidRPr="005C102C">
        <w:rPr>
          <w:rFonts w:ascii="Times New Roman" w:hAnsi="Times New Roman" w:cs="Times New Roman"/>
        </w:rPr>
        <w:t>ОДМВР</w:t>
      </w:r>
      <w:r w:rsidR="00462D24">
        <w:rPr>
          <w:rFonts w:ascii="Times New Roman" w:hAnsi="Times New Roman" w:cs="Times New Roman"/>
          <w:lang w:val="bg-BG"/>
        </w:rPr>
        <w:t>-</w:t>
      </w:r>
      <w:r w:rsidR="00CF3410" w:rsidRPr="005C102C">
        <w:rPr>
          <w:rFonts w:ascii="Times New Roman" w:hAnsi="Times New Roman" w:cs="Times New Roman"/>
        </w:rPr>
        <w:t>Хасково</w:t>
      </w:r>
      <w:r w:rsidRPr="005C102C">
        <w:rPr>
          <w:rFonts w:ascii="Times New Roman" w:hAnsi="Times New Roman" w:cs="Times New Roman"/>
        </w:rPr>
        <w:t xml:space="preserve"> и </w:t>
      </w:r>
      <w:r w:rsidRPr="00EB1AC8">
        <w:rPr>
          <w:rFonts w:ascii="Times New Roman" w:hAnsi="Times New Roman" w:cs="Times New Roman"/>
          <w:color w:val="auto"/>
        </w:rPr>
        <w:t xml:space="preserve">Методологията за измерване </w:t>
      </w:r>
      <w:r w:rsidRPr="005C102C">
        <w:rPr>
          <w:rFonts w:ascii="Times New Roman" w:hAnsi="Times New Roman" w:cs="Times New Roman"/>
        </w:rPr>
        <w:t>и управление на удовлетвореността на потребителите</w:t>
      </w:r>
      <w:r w:rsidR="00EB1AC8">
        <w:rPr>
          <w:rFonts w:ascii="Times New Roman" w:hAnsi="Times New Roman" w:cs="Times New Roman"/>
          <w:lang w:val="bg-BG"/>
        </w:rPr>
        <w:t>.</w:t>
      </w:r>
    </w:p>
    <w:p w:rsidR="00223C94" w:rsidRPr="00436BF3" w:rsidRDefault="00223C94" w:rsidP="005C102C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  <w:r w:rsidRPr="005C102C">
        <w:rPr>
          <w:rFonts w:ascii="Times New Roman" w:hAnsi="Times New Roman" w:cs="Times New Roman"/>
        </w:rPr>
        <w:t>Прилаганите методи основно са извършване на анкетни проучвания чрез предварително одобрени анкетни карти</w:t>
      </w:r>
      <w:r w:rsidR="00436BF3">
        <w:rPr>
          <w:rFonts w:ascii="Times New Roman" w:hAnsi="Times New Roman" w:cs="Times New Roman"/>
          <w:lang w:val="bg-BG"/>
        </w:rPr>
        <w:t xml:space="preserve"> на хартиен носител, електронни анкетни карти</w:t>
      </w:r>
      <w:r w:rsidRPr="005C102C">
        <w:rPr>
          <w:rFonts w:ascii="Times New Roman" w:hAnsi="Times New Roman" w:cs="Times New Roman"/>
        </w:rPr>
        <w:t xml:space="preserve"> и извършване на анализ на </w:t>
      </w:r>
      <w:r w:rsidR="00776847" w:rsidRPr="005C102C">
        <w:rPr>
          <w:rFonts w:ascii="Times New Roman" w:hAnsi="Times New Roman" w:cs="Times New Roman"/>
        </w:rPr>
        <w:t xml:space="preserve">сигнали, </w:t>
      </w:r>
      <w:r w:rsidRPr="005C102C">
        <w:rPr>
          <w:rFonts w:ascii="Times New Roman" w:hAnsi="Times New Roman" w:cs="Times New Roman"/>
        </w:rPr>
        <w:t>предложения</w:t>
      </w:r>
      <w:r w:rsidR="00776847" w:rsidRPr="005C102C">
        <w:rPr>
          <w:rFonts w:ascii="Times New Roman" w:hAnsi="Times New Roman" w:cs="Times New Roman"/>
        </w:rPr>
        <w:t>, жалби, похвали и благодарствени писма</w:t>
      </w:r>
      <w:r w:rsidR="00436BF3">
        <w:rPr>
          <w:rFonts w:ascii="Times New Roman" w:hAnsi="Times New Roman" w:cs="Times New Roman"/>
          <w:lang w:val="bg-BG"/>
        </w:rPr>
        <w:t>.</w:t>
      </w:r>
    </w:p>
    <w:p w:rsidR="00C50E46" w:rsidRPr="005C102C" w:rsidRDefault="003C2B64" w:rsidP="005C102C">
      <w:pPr>
        <w:spacing w:line="320" w:lineRule="exact"/>
        <w:ind w:firstLine="1259"/>
        <w:jc w:val="both"/>
        <w:rPr>
          <w:rFonts w:ascii="Times New Roman" w:hAnsi="Times New Roman" w:cs="Times New Roman"/>
        </w:rPr>
      </w:pPr>
      <w:r w:rsidRPr="005C102C">
        <w:rPr>
          <w:rFonts w:ascii="Times New Roman" w:hAnsi="Times New Roman" w:cs="Times New Roman"/>
        </w:rPr>
        <w:t>През 202</w:t>
      </w:r>
      <w:r w:rsidR="00377A01">
        <w:rPr>
          <w:rFonts w:ascii="Times New Roman" w:hAnsi="Times New Roman" w:cs="Times New Roman"/>
        </w:rPr>
        <w:t>3</w:t>
      </w:r>
      <w:r w:rsidR="00D17B68">
        <w:rPr>
          <w:rFonts w:ascii="Times New Roman" w:hAnsi="Times New Roman" w:cs="Times New Roman"/>
        </w:rPr>
        <w:t xml:space="preserve"> година</w:t>
      </w:r>
      <w:r w:rsidRPr="005C102C">
        <w:rPr>
          <w:rFonts w:ascii="Times New Roman" w:hAnsi="Times New Roman" w:cs="Times New Roman"/>
        </w:rPr>
        <w:t xml:space="preserve"> извършено</w:t>
      </w:r>
      <w:r w:rsidR="00E43576">
        <w:rPr>
          <w:rFonts w:ascii="Times New Roman" w:hAnsi="Times New Roman" w:cs="Times New Roman"/>
          <w:lang w:val="bg-BG"/>
        </w:rPr>
        <w:t>то</w:t>
      </w:r>
      <w:r w:rsidRPr="005C102C">
        <w:rPr>
          <w:rFonts w:ascii="Times New Roman" w:hAnsi="Times New Roman" w:cs="Times New Roman"/>
        </w:rPr>
        <w:t xml:space="preserve"> проучване обхваща цялостното предоставяне на услуги и дейности при административното обслужване в </w:t>
      </w:r>
      <w:r w:rsidR="00954160" w:rsidRPr="005C102C">
        <w:rPr>
          <w:rFonts w:ascii="Times New Roman" w:hAnsi="Times New Roman" w:cs="Times New Roman"/>
        </w:rPr>
        <w:t>ОДМВР</w:t>
      </w:r>
      <w:r w:rsidR="00377A01">
        <w:rPr>
          <w:rFonts w:ascii="Times New Roman" w:hAnsi="Times New Roman" w:cs="Times New Roman"/>
          <w:lang w:val="bg-BG"/>
        </w:rPr>
        <w:t>-</w:t>
      </w:r>
      <w:r w:rsidR="00954160" w:rsidRPr="005C102C">
        <w:rPr>
          <w:rFonts w:ascii="Times New Roman" w:hAnsi="Times New Roman" w:cs="Times New Roman"/>
        </w:rPr>
        <w:t>Хасково</w:t>
      </w:r>
      <w:r w:rsidRPr="005C102C">
        <w:rPr>
          <w:rFonts w:ascii="Times New Roman" w:hAnsi="Times New Roman" w:cs="Times New Roman"/>
        </w:rPr>
        <w:t>, като наблюдението се акцентира върху прилагането на общите нормативни изисквания при осъществяването на административното обслужване и спазването на стандартите за качество на административното обслужване.</w:t>
      </w:r>
    </w:p>
    <w:p w:rsidR="00C50E46" w:rsidRPr="00EF55C2" w:rsidRDefault="003C2B64" w:rsidP="005C102C">
      <w:pPr>
        <w:spacing w:line="320" w:lineRule="exact"/>
        <w:ind w:firstLine="1259"/>
        <w:jc w:val="both"/>
        <w:rPr>
          <w:rFonts w:ascii="Times New Roman" w:hAnsi="Times New Roman" w:cs="Times New Roman"/>
          <w:color w:val="auto"/>
          <w:lang w:val="bg-BG"/>
        </w:rPr>
      </w:pPr>
      <w:r w:rsidRPr="005C102C">
        <w:rPr>
          <w:rFonts w:ascii="Times New Roman" w:hAnsi="Times New Roman" w:cs="Times New Roman"/>
        </w:rPr>
        <w:t xml:space="preserve">Анкетните проучвания в </w:t>
      </w:r>
      <w:r w:rsidR="00400200" w:rsidRPr="005C102C">
        <w:rPr>
          <w:rFonts w:ascii="Times New Roman" w:hAnsi="Times New Roman" w:cs="Times New Roman"/>
        </w:rPr>
        <w:t>ОД</w:t>
      </w:r>
      <w:r w:rsidR="00BC4C28">
        <w:rPr>
          <w:rFonts w:ascii="Times New Roman" w:hAnsi="Times New Roman" w:cs="Times New Roman"/>
        </w:rPr>
        <w:t>МВР</w:t>
      </w:r>
      <w:r w:rsidR="00BC4C28">
        <w:rPr>
          <w:rFonts w:ascii="Times New Roman" w:hAnsi="Times New Roman" w:cs="Times New Roman"/>
          <w:lang w:val="bg-BG"/>
        </w:rPr>
        <w:t>-</w:t>
      </w:r>
      <w:r w:rsidR="00400200" w:rsidRPr="005C102C">
        <w:rPr>
          <w:rFonts w:ascii="Times New Roman" w:hAnsi="Times New Roman" w:cs="Times New Roman"/>
        </w:rPr>
        <w:t>Хасково</w:t>
      </w:r>
      <w:r w:rsidRPr="005C102C">
        <w:rPr>
          <w:rFonts w:ascii="Times New Roman" w:hAnsi="Times New Roman" w:cs="Times New Roman"/>
        </w:rPr>
        <w:t xml:space="preserve"> се провеждат чрез</w:t>
      </w:r>
      <w:r w:rsidR="00400200" w:rsidRPr="005C102C">
        <w:rPr>
          <w:rFonts w:ascii="Times New Roman" w:hAnsi="Times New Roman" w:cs="Times New Roman"/>
        </w:rPr>
        <w:t xml:space="preserve"> попълване </w:t>
      </w:r>
      <w:r w:rsidRPr="005C102C">
        <w:rPr>
          <w:rFonts w:ascii="Times New Roman" w:hAnsi="Times New Roman" w:cs="Times New Roman"/>
        </w:rPr>
        <w:t xml:space="preserve">на хартиена анкета на място в </w:t>
      </w:r>
      <w:r w:rsidR="00400200" w:rsidRPr="005C102C">
        <w:rPr>
          <w:rFonts w:ascii="Times New Roman" w:hAnsi="Times New Roman" w:cs="Times New Roman"/>
        </w:rPr>
        <w:t>центровете</w:t>
      </w:r>
      <w:r w:rsidRPr="005C102C">
        <w:rPr>
          <w:rFonts w:ascii="Times New Roman" w:hAnsi="Times New Roman" w:cs="Times New Roman"/>
        </w:rPr>
        <w:t xml:space="preserve"> за административно обслужване и пускане в нарочно определена и </w:t>
      </w:r>
      <w:r w:rsidRPr="00EF55C2">
        <w:rPr>
          <w:rFonts w:ascii="Times New Roman" w:hAnsi="Times New Roman" w:cs="Times New Roman"/>
          <w:color w:val="auto"/>
        </w:rPr>
        <w:t>обозначена за това кути</w:t>
      </w:r>
      <w:r w:rsidR="007D1204" w:rsidRPr="00EF55C2">
        <w:rPr>
          <w:rFonts w:ascii="Times New Roman" w:hAnsi="Times New Roman" w:cs="Times New Roman"/>
          <w:color w:val="auto"/>
        </w:rPr>
        <w:t>я</w:t>
      </w:r>
      <w:r w:rsidR="003A10F7" w:rsidRPr="00EF55C2">
        <w:rPr>
          <w:rFonts w:ascii="Times New Roman" w:hAnsi="Times New Roman" w:cs="Times New Roman"/>
          <w:color w:val="auto"/>
        </w:rPr>
        <w:t>,</w:t>
      </w:r>
      <w:r w:rsidR="003A10F7" w:rsidRPr="00EF55C2">
        <w:rPr>
          <w:rFonts w:ascii="Times New Roman" w:hAnsi="Times New Roman" w:cs="Times New Roman"/>
          <w:color w:val="auto"/>
          <w:lang w:val="bg-BG"/>
        </w:rPr>
        <w:t xml:space="preserve"> </w:t>
      </w:r>
      <w:r w:rsidR="003A10F7" w:rsidRPr="00EF55C2">
        <w:rPr>
          <w:rFonts w:ascii="Times New Roman" w:hAnsi="Times New Roman" w:cs="Times New Roman"/>
          <w:color w:val="auto"/>
        </w:rPr>
        <w:t xml:space="preserve">както и попълване </w:t>
      </w:r>
      <w:r w:rsidR="003A10F7" w:rsidRPr="00EF55C2">
        <w:rPr>
          <w:rFonts w:ascii="Times New Roman" w:hAnsi="Times New Roman" w:cs="Times New Roman"/>
          <w:color w:val="auto"/>
          <w:lang w:val="bg-BG"/>
        </w:rPr>
        <w:t>на електронни анкетни карт</w:t>
      </w:r>
      <w:r w:rsidR="0028174E" w:rsidRPr="00EF55C2">
        <w:rPr>
          <w:rFonts w:ascii="Times New Roman" w:hAnsi="Times New Roman" w:cs="Times New Roman"/>
          <w:color w:val="auto"/>
          <w:lang w:val="bg-BG"/>
        </w:rPr>
        <w:t>и в Портала за електронни административни услуги на МВР.</w:t>
      </w:r>
    </w:p>
    <w:p w:rsidR="00C50E46" w:rsidRPr="005C102C" w:rsidRDefault="003C2B64" w:rsidP="005C102C">
      <w:pPr>
        <w:spacing w:line="320" w:lineRule="exact"/>
        <w:ind w:firstLine="1259"/>
        <w:jc w:val="both"/>
        <w:rPr>
          <w:rFonts w:ascii="Times New Roman" w:hAnsi="Times New Roman" w:cs="Times New Roman"/>
        </w:rPr>
      </w:pPr>
      <w:r w:rsidRPr="005C102C">
        <w:rPr>
          <w:rFonts w:ascii="Times New Roman" w:hAnsi="Times New Roman" w:cs="Times New Roman"/>
        </w:rPr>
        <w:t xml:space="preserve">На потребителите на административни услуги се предоставя възможност да попълват </w:t>
      </w:r>
      <w:r w:rsidR="004A3637" w:rsidRPr="005C102C">
        <w:rPr>
          <w:rFonts w:ascii="Times New Roman" w:hAnsi="Times New Roman" w:cs="Times New Roman"/>
        </w:rPr>
        <w:t xml:space="preserve">анкетна </w:t>
      </w:r>
      <w:r w:rsidRPr="005C102C">
        <w:rPr>
          <w:rFonts w:ascii="Times New Roman" w:hAnsi="Times New Roman" w:cs="Times New Roman"/>
        </w:rPr>
        <w:t xml:space="preserve">карта на хартия в </w:t>
      </w:r>
      <w:r w:rsidR="00762632" w:rsidRPr="005C102C">
        <w:rPr>
          <w:rFonts w:ascii="Times New Roman" w:hAnsi="Times New Roman" w:cs="Times New Roman"/>
        </w:rPr>
        <w:t>центровете</w:t>
      </w:r>
      <w:r w:rsidRPr="005C102C">
        <w:rPr>
          <w:rFonts w:ascii="Times New Roman" w:hAnsi="Times New Roman" w:cs="Times New Roman"/>
        </w:rPr>
        <w:t xml:space="preserve"> за административно обслужване, като до 31.12.202</w:t>
      </w:r>
      <w:r w:rsidR="00AB4049">
        <w:rPr>
          <w:rFonts w:ascii="Times New Roman" w:hAnsi="Times New Roman" w:cs="Times New Roman"/>
        </w:rPr>
        <w:t>3</w:t>
      </w:r>
      <w:r w:rsidR="005928E4">
        <w:rPr>
          <w:rFonts w:ascii="Times New Roman" w:hAnsi="Times New Roman" w:cs="Times New Roman"/>
        </w:rPr>
        <w:t xml:space="preserve"> година</w:t>
      </w:r>
      <w:r w:rsidRPr="005C102C">
        <w:rPr>
          <w:rFonts w:ascii="Times New Roman" w:hAnsi="Times New Roman" w:cs="Times New Roman"/>
        </w:rPr>
        <w:t xml:space="preserve"> са постъпили общо</w:t>
      </w:r>
      <w:r w:rsidRPr="00AE36DD">
        <w:rPr>
          <w:rFonts w:ascii="Times New Roman" w:hAnsi="Times New Roman" w:cs="Times New Roman"/>
          <w:color w:val="auto"/>
        </w:rPr>
        <w:t xml:space="preserve"> </w:t>
      </w:r>
      <w:r w:rsidR="00CF4FA3" w:rsidRPr="00AE36DD">
        <w:rPr>
          <w:rFonts w:ascii="Times New Roman" w:hAnsi="Times New Roman" w:cs="Times New Roman"/>
          <w:color w:val="auto"/>
        </w:rPr>
        <w:t>515</w:t>
      </w:r>
      <w:r w:rsidRPr="00AE36DD">
        <w:rPr>
          <w:rFonts w:ascii="Times New Roman" w:hAnsi="Times New Roman" w:cs="Times New Roman"/>
          <w:color w:val="auto"/>
        </w:rPr>
        <w:t xml:space="preserve"> </w:t>
      </w:r>
      <w:r w:rsidRPr="005C102C">
        <w:rPr>
          <w:rFonts w:ascii="Times New Roman" w:hAnsi="Times New Roman" w:cs="Times New Roman"/>
        </w:rPr>
        <w:t>броя анкетни карти</w:t>
      </w:r>
      <w:r w:rsidR="00915D50">
        <w:rPr>
          <w:rFonts w:ascii="Times New Roman" w:hAnsi="Times New Roman" w:cs="Times New Roman"/>
          <w:lang w:val="bg-BG"/>
        </w:rPr>
        <w:t>, от които 1 брой по електронен път</w:t>
      </w:r>
      <w:r w:rsidRPr="005C102C">
        <w:rPr>
          <w:rFonts w:ascii="Times New Roman" w:hAnsi="Times New Roman" w:cs="Times New Roman"/>
        </w:rPr>
        <w:t xml:space="preserve">. Изводите, които могат да се направят от получените резултати са, че отношението към </w:t>
      </w:r>
      <w:r w:rsidRPr="005C102C">
        <w:rPr>
          <w:rFonts w:ascii="Times New Roman" w:hAnsi="Times New Roman" w:cs="Times New Roman"/>
        </w:rPr>
        <w:lastRenderedPageBreak/>
        <w:t xml:space="preserve">административното обслужване, предоставяно от </w:t>
      </w:r>
      <w:r w:rsidR="00C304AF">
        <w:rPr>
          <w:rFonts w:ascii="Times New Roman" w:hAnsi="Times New Roman" w:cs="Times New Roman"/>
        </w:rPr>
        <w:t>ОДМВР</w:t>
      </w:r>
      <w:r w:rsidR="00BA3742">
        <w:rPr>
          <w:rFonts w:ascii="Times New Roman" w:hAnsi="Times New Roman" w:cs="Times New Roman"/>
          <w:lang w:val="bg-BG"/>
        </w:rPr>
        <w:t>-</w:t>
      </w:r>
      <w:r w:rsidR="00144C2D" w:rsidRPr="005C102C">
        <w:rPr>
          <w:rFonts w:ascii="Times New Roman" w:hAnsi="Times New Roman" w:cs="Times New Roman"/>
        </w:rPr>
        <w:t>Хасково</w:t>
      </w:r>
      <w:r w:rsidRPr="005C102C">
        <w:rPr>
          <w:rFonts w:ascii="Times New Roman" w:hAnsi="Times New Roman" w:cs="Times New Roman"/>
        </w:rPr>
        <w:t>, за основната част от анкетираните е положително.</w:t>
      </w:r>
      <w:r w:rsidR="003F488D" w:rsidRPr="005C102C">
        <w:rPr>
          <w:rFonts w:ascii="Times New Roman" w:hAnsi="Times New Roman" w:cs="Times New Roman"/>
        </w:rPr>
        <w:t xml:space="preserve"> Гражданите са доволни от предоставяното административно обслужване</w:t>
      </w:r>
    </w:p>
    <w:p w:rsidR="00D33676" w:rsidRPr="0052103D" w:rsidRDefault="003C2B64" w:rsidP="00A56BD6">
      <w:pPr>
        <w:spacing w:after="240" w:line="320" w:lineRule="exact"/>
        <w:ind w:firstLine="1259"/>
        <w:jc w:val="both"/>
        <w:rPr>
          <w:rFonts w:ascii="Times New Roman" w:hAnsi="Times New Roman" w:cs="Times New Roman"/>
          <w:color w:val="auto"/>
          <w:lang w:val="bg-BG"/>
        </w:rPr>
      </w:pPr>
      <w:r w:rsidRPr="00D33676">
        <w:rPr>
          <w:rFonts w:ascii="Times New Roman" w:hAnsi="Times New Roman" w:cs="Times New Roman"/>
        </w:rPr>
        <w:t xml:space="preserve">Анализът показва, </w:t>
      </w:r>
      <w:r w:rsidRPr="0052103D">
        <w:rPr>
          <w:rFonts w:ascii="Times New Roman" w:hAnsi="Times New Roman" w:cs="Times New Roman"/>
          <w:color w:val="auto"/>
        </w:rPr>
        <w:t xml:space="preserve">че </w:t>
      </w:r>
      <w:r w:rsidR="003258CD" w:rsidRPr="0052103D">
        <w:rPr>
          <w:rFonts w:ascii="Times New Roman" w:hAnsi="Times New Roman" w:cs="Times New Roman"/>
          <w:color w:val="auto"/>
        </w:rPr>
        <w:t>в 93</w:t>
      </w:r>
      <w:r w:rsidRPr="0052103D">
        <w:rPr>
          <w:rFonts w:ascii="Times New Roman" w:hAnsi="Times New Roman" w:cs="Times New Roman"/>
          <w:color w:val="auto"/>
        </w:rPr>
        <w:t xml:space="preserve">% </w:t>
      </w:r>
      <w:r w:rsidR="00045623" w:rsidRPr="00D33676">
        <w:rPr>
          <w:rFonts w:ascii="Times New Roman" w:hAnsi="Times New Roman" w:cs="Times New Roman"/>
        </w:rPr>
        <w:t>администрати</w:t>
      </w:r>
      <w:r w:rsidR="00FC127E" w:rsidRPr="00D33676">
        <w:rPr>
          <w:rFonts w:ascii="Times New Roman" w:hAnsi="Times New Roman" w:cs="Times New Roman"/>
        </w:rPr>
        <w:t>в</w:t>
      </w:r>
      <w:r w:rsidR="00045623" w:rsidRPr="00D33676">
        <w:rPr>
          <w:rFonts w:ascii="Times New Roman" w:hAnsi="Times New Roman" w:cs="Times New Roman"/>
        </w:rPr>
        <w:t>н</w:t>
      </w:r>
      <w:r w:rsidR="00FC127E" w:rsidRPr="00D33676">
        <w:rPr>
          <w:rFonts w:ascii="Times New Roman" w:hAnsi="Times New Roman" w:cs="Times New Roman"/>
        </w:rPr>
        <w:t>о</w:t>
      </w:r>
      <w:r w:rsidR="00045623" w:rsidRPr="00D33676">
        <w:rPr>
          <w:rFonts w:ascii="Times New Roman" w:hAnsi="Times New Roman" w:cs="Times New Roman"/>
        </w:rPr>
        <w:t>то обслужване е</w:t>
      </w:r>
      <w:r w:rsidR="00045623" w:rsidRPr="00D33676">
        <w:rPr>
          <w:rFonts w:ascii="Times New Roman" w:hAnsi="Times New Roman" w:cs="Times New Roman"/>
          <w:lang w:val="bg-BG"/>
        </w:rPr>
        <w:t xml:space="preserve"> оценено като отлично</w:t>
      </w:r>
      <w:r w:rsidR="00E10A38" w:rsidRPr="00D33676">
        <w:rPr>
          <w:rFonts w:ascii="Times New Roman" w:hAnsi="Times New Roman" w:cs="Times New Roman"/>
          <w:lang w:val="bg-BG"/>
        </w:rPr>
        <w:t xml:space="preserve">, </w:t>
      </w:r>
      <w:r w:rsidR="003258CD" w:rsidRPr="0052103D">
        <w:rPr>
          <w:rFonts w:ascii="Times New Roman" w:hAnsi="Times New Roman" w:cs="Times New Roman"/>
          <w:color w:val="auto"/>
          <w:lang w:val="bg-BG"/>
        </w:rPr>
        <w:t>5</w:t>
      </w:r>
      <w:r w:rsidR="00E10A38" w:rsidRPr="0052103D">
        <w:rPr>
          <w:rFonts w:ascii="Times New Roman" w:hAnsi="Times New Roman" w:cs="Times New Roman"/>
          <w:color w:val="auto"/>
          <w:lang w:val="bg-BG"/>
        </w:rPr>
        <w:t>%</w:t>
      </w:r>
      <w:r w:rsidR="00045623" w:rsidRPr="0052103D">
        <w:rPr>
          <w:rFonts w:ascii="Times New Roman" w:hAnsi="Times New Roman" w:cs="Times New Roman"/>
          <w:color w:val="auto"/>
          <w:lang w:val="bg-BG"/>
        </w:rPr>
        <w:t xml:space="preserve"> много добро</w:t>
      </w:r>
      <w:r w:rsidR="00E10A38" w:rsidRPr="0052103D">
        <w:rPr>
          <w:rFonts w:ascii="Times New Roman" w:hAnsi="Times New Roman" w:cs="Times New Roman"/>
          <w:color w:val="auto"/>
          <w:lang w:val="bg-BG"/>
        </w:rPr>
        <w:t xml:space="preserve"> и </w:t>
      </w:r>
      <w:r w:rsidR="003258CD" w:rsidRPr="0052103D">
        <w:rPr>
          <w:rFonts w:ascii="Times New Roman" w:hAnsi="Times New Roman" w:cs="Times New Roman"/>
          <w:color w:val="auto"/>
          <w:lang w:val="bg-BG"/>
        </w:rPr>
        <w:t>2</w:t>
      </w:r>
      <w:r w:rsidR="00E10A38" w:rsidRPr="0052103D">
        <w:rPr>
          <w:rFonts w:ascii="Times New Roman" w:hAnsi="Times New Roman" w:cs="Times New Roman"/>
          <w:color w:val="auto"/>
          <w:lang w:val="bg-BG"/>
        </w:rPr>
        <w:t>% като добро</w:t>
      </w:r>
      <w:r w:rsidR="00A8606A" w:rsidRPr="0052103D">
        <w:rPr>
          <w:rFonts w:ascii="Times New Roman" w:hAnsi="Times New Roman" w:cs="Times New Roman"/>
          <w:color w:val="auto"/>
          <w:lang w:val="bg-BG"/>
        </w:rPr>
        <w:t>.</w:t>
      </w:r>
    </w:p>
    <w:p w:rsidR="00D33676" w:rsidRDefault="00D33676" w:rsidP="00D33676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  <w:r w:rsidRPr="00D33676">
        <w:rPr>
          <w:rFonts w:ascii="Times New Roman" w:hAnsi="Times New Roman" w:cs="Times New Roman"/>
          <w:noProof/>
          <w:lang w:val="bg-BG"/>
        </w:rPr>
        <w:drawing>
          <wp:anchor distT="0" distB="0" distL="114300" distR="114300" simplePos="0" relativeHeight="251658240" behindDoc="1" locked="0" layoutInCell="1" allowOverlap="1" wp14:anchorId="453D93AD" wp14:editId="66572345">
            <wp:simplePos x="0" y="0"/>
            <wp:positionH relativeFrom="column">
              <wp:posOffset>107315</wp:posOffset>
            </wp:positionH>
            <wp:positionV relativeFrom="paragraph">
              <wp:posOffset>60960</wp:posOffset>
            </wp:positionV>
            <wp:extent cx="5629275" cy="2228850"/>
            <wp:effectExtent l="0" t="0" r="9525" b="19050"/>
            <wp:wrapTight wrapText="bothSides">
              <wp:wrapPolygon edited="0">
                <wp:start x="0" y="0"/>
                <wp:lineTo x="0" y="21600"/>
                <wp:lineTo x="21563" y="21600"/>
                <wp:lineTo x="21563" y="0"/>
                <wp:lineTo x="0" y="0"/>
              </wp:wrapPolygon>
            </wp:wrapTight>
            <wp:docPr id="8" name="Диагра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0E46" w:rsidRDefault="00733FF2" w:rsidP="00D33676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  <w:r w:rsidRPr="00D33676">
        <w:rPr>
          <w:rFonts w:ascii="Times New Roman" w:hAnsi="Times New Roman" w:cs="Times New Roman"/>
          <w:lang w:val="bg-BG"/>
        </w:rPr>
        <w:t>Анкетите обхващат въпроси относно качеството на предоставяните ус</w:t>
      </w:r>
      <w:r w:rsidR="009E55FB" w:rsidRPr="00D33676">
        <w:rPr>
          <w:rFonts w:ascii="Times New Roman" w:hAnsi="Times New Roman" w:cs="Times New Roman"/>
          <w:lang w:val="bg-BG"/>
        </w:rPr>
        <w:t>луги, бързината на обслужването, професионалната подготовка на служителите, оказаното съдействие, любезността и учтивостта на служителите.</w:t>
      </w:r>
    </w:p>
    <w:p w:rsidR="00D90368" w:rsidRDefault="00D90368" w:rsidP="00D33676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  <w:r w:rsidRPr="005C102C">
        <w:rPr>
          <w:rFonts w:ascii="Times New Roman" w:hAnsi="Times New Roman" w:cs="Times New Roman"/>
        </w:rPr>
        <w:t>Анализ на сигнали</w:t>
      </w:r>
      <w:r>
        <w:rPr>
          <w:rFonts w:ascii="Times New Roman" w:hAnsi="Times New Roman" w:cs="Times New Roman"/>
          <w:lang w:val="bg-BG"/>
        </w:rPr>
        <w:t xml:space="preserve">те и </w:t>
      </w:r>
      <w:r w:rsidRPr="005C102C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  <w:lang w:val="bg-BG"/>
        </w:rPr>
        <w:t>та се прави ежегодно.</w:t>
      </w:r>
    </w:p>
    <w:p w:rsidR="007A66D7" w:rsidRDefault="007A66D7" w:rsidP="00D33676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</w:t>
      </w:r>
      <w:r w:rsidRPr="007A66D7">
        <w:rPr>
          <w:rFonts w:ascii="Times New Roman" w:hAnsi="Times New Roman" w:cs="Times New Roman"/>
          <w:lang w:val="bg-BG"/>
        </w:rPr>
        <w:t xml:space="preserve">рез 2023 година </w:t>
      </w:r>
      <w:r>
        <w:rPr>
          <w:rFonts w:ascii="Times New Roman" w:hAnsi="Times New Roman" w:cs="Times New Roman"/>
          <w:lang w:val="bg-BG"/>
        </w:rPr>
        <w:t xml:space="preserve">са постъпили 34 сигнала, като </w:t>
      </w:r>
      <w:r w:rsidRPr="007A66D7">
        <w:rPr>
          <w:rFonts w:ascii="Times New Roman" w:hAnsi="Times New Roman" w:cs="Times New Roman"/>
          <w:lang w:val="bg-BG"/>
        </w:rPr>
        <w:t>се наблюдава тенденция на намаляване броя на сигналите с 26 % в</w:t>
      </w:r>
      <w:r w:rsidR="00A10172">
        <w:rPr>
          <w:rFonts w:ascii="Times New Roman" w:hAnsi="Times New Roman" w:cs="Times New Roman"/>
          <w:lang w:val="bg-BG"/>
        </w:rPr>
        <w:t xml:space="preserve"> сравнение с предходната 2022 година</w:t>
      </w:r>
      <w:r w:rsidRPr="007A66D7">
        <w:rPr>
          <w:rFonts w:ascii="Times New Roman" w:hAnsi="Times New Roman" w:cs="Times New Roman"/>
          <w:lang w:val="bg-BG"/>
        </w:rPr>
        <w:t xml:space="preserve"> през която са постъпили общо 46 броя сигнали и намаление с 35 %</w:t>
      </w:r>
      <w:r w:rsidR="00A10172">
        <w:rPr>
          <w:rFonts w:ascii="Times New Roman" w:hAnsi="Times New Roman" w:cs="Times New Roman"/>
          <w:lang w:val="bg-BG"/>
        </w:rPr>
        <w:t xml:space="preserve"> в сравнение с броя през 2021 година</w:t>
      </w:r>
      <w:r w:rsidRPr="007A66D7">
        <w:rPr>
          <w:rFonts w:ascii="Times New Roman" w:hAnsi="Times New Roman" w:cs="Times New Roman"/>
          <w:lang w:val="bg-BG"/>
        </w:rPr>
        <w:t xml:space="preserve"> през която са постъпили 52 броя, което от своя страна налага извод, че гражданите не са загубили доверието търсейки съдействия за решаването на изложените проблеми от органите на МВР и в частност ОДМВР</w:t>
      </w:r>
      <w:r w:rsidR="000B7374">
        <w:rPr>
          <w:rFonts w:ascii="Times New Roman" w:hAnsi="Times New Roman" w:cs="Times New Roman"/>
          <w:lang w:val="bg-BG"/>
        </w:rPr>
        <w:t>-</w:t>
      </w:r>
      <w:r w:rsidRPr="007A66D7">
        <w:rPr>
          <w:rFonts w:ascii="Times New Roman" w:hAnsi="Times New Roman" w:cs="Times New Roman"/>
          <w:lang w:val="bg-BG"/>
        </w:rPr>
        <w:t>Хасков</w:t>
      </w:r>
      <w:r w:rsidR="0038179B">
        <w:rPr>
          <w:rFonts w:ascii="Times New Roman" w:hAnsi="Times New Roman" w:cs="Times New Roman"/>
          <w:lang w:val="bg-BG"/>
        </w:rPr>
        <w:t>о</w:t>
      </w:r>
      <w:r w:rsidRPr="007A66D7">
        <w:rPr>
          <w:rFonts w:ascii="Times New Roman" w:hAnsi="Times New Roman" w:cs="Times New Roman"/>
          <w:lang w:val="bg-BG"/>
        </w:rPr>
        <w:t>. През отчетния период са постъпили 29 броя благодарствени писма в сравнение с предходната 2022</w:t>
      </w:r>
      <w:r w:rsidR="00BB4CC8">
        <w:rPr>
          <w:rFonts w:ascii="Times New Roman" w:hAnsi="Times New Roman" w:cs="Times New Roman"/>
          <w:lang w:val="bg-BG"/>
        </w:rPr>
        <w:t xml:space="preserve"> година</w:t>
      </w:r>
      <w:r w:rsidRPr="007A66D7">
        <w:rPr>
          <w:rFonts w:ascii="Times New Roman" w:hAnsi="Times New Roman" w:cs="Times New Roman"/>
          <w:lang w:val="bg-BG"/>
        </w:rPr>
        <w:t xml:space="preserve"> през която са получени 19 броя благодарствени писма.</w:t>
      </w:r>
      <w:r w:rsidRPr="007A66D7">
        <w:t xml:space="preserve"> </w:t>
      </w:r>
      <w:r>
        <w:rPr>
          <w:rFonts w:ascii="Times New Roman" w:hAnsi="Times New Roman" w:cs="Times New Roman"/>
          <w:lang w:val="bg-BG"/>
        </w:rPr>
        <w:t>В</w:t>
      </w:r>
      <w:r w:rsidR="00AD61A8">
        <w:rPr>
          <w:rFonts w:ascii="Times New Roman" w:hAnsi="Times New Roman" w:cs="Times New Roman"/>
          <w:lang w:val="bg-BG"/>
        </w:rPr>
        <w:t xml:space="preserve"> ОДМВР-</w:t>
      </w:r>
      <w:r w:rsidRPr="007A66D7">
        <w:rPr>
          <w:rFonts w:ascii="Times New Roman" w:hAnsi="Times New Roman" w:cs="Times New Roman"/>
          <w:lang w:val="bg-BG"/>
        </w:rPr>
        <w:t>Хасково не са регистрирани предложения за усъвършенстване на организацията и дейността и решаване на други въпроси.</w:t>
      </w:r>
    </w:p>
    <w:p w:rsidR="007A66D7" w:rsidRDefault="007A66D7" w:rsidP="00D33676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</w:p>
    <w:p w:rsidR="00A979EC" w:rsidRDefault="002F5841" w:rsidP="00D33676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w:drawing>
          <wp:anchor distT="0" distB="0" distL="114300" distR="114300" simplePos="0" relativeHeight="251660288" behindDoc="1" locked="0" layoutInCell="1" allowOverlap="1" wp14:anchorId="3C60036F" wp14:editId="4A708D52">
            <wp:simplePos x="0" y="0"/>
            <wp:positionH relativeFrom="column">
              <wp:posOffset>42545</wp:posOffset>
            </wp:positionH>
            <wp:positionV relativeFrom="paragraph">
              <wp:posOffset>143510</wp:posOffset>
            </wp:positionV>
            <wp:extent cx="6286500" cy="2314575"/>
            <wp:effectExtent l="0" t="0" r="19050" b="9525"/>
            <wp:wrapTight wrapText="bothSides">
              <wp:wrapPolygon edited="0">
                <wp:start x="0" y="0"/>
                <wp:lineTo x="0" y="21511"/>
                <wp:lineTo x="21600" y="21511"/>
                <wp:lineTo x="21600" y="0"/>
                <wp:lineTo x="0" y="0"/>
              </wp:wrapPolygon>
            </wp:wrapTight>
            <wp:docPr id="12" name="Диагра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84"/>
        <w:gridCol w:w="1229"/>
        <w:gridCol w:w="1229"/>
        <w:gridCol w:w="1229"/>
      </w:tblGrid>
      <w:tr w:rsidR="00E24D27" w:rsidRPr="00E24D27" w:rsidTr="00E24D27">
        <w:tc>
          <w:tcPr>
            <w:tcW w:w="628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:rsidR="00E24D27" w:rsidRPr="00E24D27" w:rsidRDefault="00E24D27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 w:rsidRPr="00E24D27"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lastRenderedPageBreak/>
              <w:t>Ред на постъпване: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00FFFF"/>
            <w:vAlign w:val="center"/>
          </w:tcPr>
          <w:p w:rsidR="00E24D27" w:rsidRPr="00E24D27" w:rsidRDefault="007367EF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2023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99CCFF"/>
            <w:vAlign w:val="center"/>
          </w:tcPr>
          <w:p w:rsidR="00E24D27" w:rsidRPr="00E24D27" w:rsidRDefault="00BF3B0F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2022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CCFFFF"/>
            <w:vAlign w:val="center"/>
          </w:tcPr>
          <w:p w:rsidR="00E24D27" w:rsidRPr="00E24D27" w:rsidRDefault="00BF3B0F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2021</w:t>
            </w:r>
          </w:p>
        </w:tc>
      </w:tr>
      <w:tr w:rsidR="00E24D27" w:rsidRPr="00E24D27" w:rsidTr="00E24D27">
        <w:tc>
          <w:tcPr>
            <w:tcW w:w="6284" w:type="dxa"/>
            <w:shd w:val="clear" w:color="auto" w:fill="FFFF00"/>
            <w:vAlign w:val="center"/>
          </w:tcPr>
          <w:p w:rsidR="00E24D27" w:rsidRPr="00E24D27" w:rsidRDefault="00E24D27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 w:rsidRPr="00E24D27"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В ОДМВР Хасково и неговите структури</w:t>
            </w:r>
          </w:p>
        </w:tc>
        <w:tc>
          <w:tcPr>
            <w:tcW w:w="1229" w:type="dxa"/>
            <w:shd w:val="clear" w:color="auto" w:fill="00FFFF"/>
            <w:vAlign w:val="center"/>
          </w:tcPr>
          <w:p w:rsidR="00E24D27" w:rsidRPr="00E24D27" w:rsidRDefault="008879CE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28</w:t>
            </w:r>
          </w:p>
        </w:tc>
        <w:tc>
          <w:tcPr>
            <w:tcW w:w="1229" w:type="dxa"/>
            <w:shd w:val="clear" w:color="auto" w:fill="99CCFF"/>
            <w:vAlign w:val="center"/>
          </w:tcPr>
          <w:p w:rsidR="00E24D27" w:rsidRPr="00E24D27" w:rsidRDefault="00BF3B0F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33</w:t>
            </w:r>
          </w:p>
        </w:tc>
        <w:tc>
          <w:tcPr>
            <w:tcW w:w="1229" w:type="dxa"/>
            <w:shd w:val="clear" w:color="auto" w:fill="CCFFFF"/>
            <w:vAlign w:val="center"/>
          </w:tcPr>
          <w:p w:rsidR="00E24D27" w:rsidRPr="00E24D27" w:rsidRDefault="00BF3B0F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32</w:t>
            </w:r>
          </w:p>
        </w:tc>
      </w:tr>
      <w:tr w:rsidR="00E24D27" w:rsidRPr="00E24D27" w:rsidTr="00E24D27">
        <w:trPr>
          <w:trHeight w:val="114"/>
        </w:trPr>
        <w:tc>
          <w:tcPr>
            <w:tcW w:w="6284" w:type="dxa"/>
            <w:shd w:val="clear" w:color="auto" w:fill="FFFF00"/>
            <w:vAlign w:val="center"/>
          </w:tcPr>
          <w:p w:rsidR="00E24D27" w:rsidRPr="00E24D27" w:rsidRDefault="00E24D27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 w:rsidRPr="00E24D27"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От други структури на МВР, други държавни органи и институции на централната и местна власт</w:t>
            </w:r>
          </w:p>
        </w:tc>
        <w:tc>
          <w:tcPr>
            <w:tcW w:w="1229" w:type="dxa"/>
            <w:shd w:val="clear" w:color="auto" w:fill="00FFFF"/>
            <w:vAlign w:val="center"/>
          </w:tcPr>
          <w:p w:rsidR="00E24D27" w:rsidRPr="00E24D27" w:rsidRDefault="008879CE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6</w:t>
            </w:r>
          </w:p>
        </w:tc>
        <w:tc>
          <w:tcPr>
            <w:tcW w:w="1229" w:type="dxa"/>
            <w:shd w:val="clear" w:color="auto" w:fill="99CCFF"/>
            <w:vAlign w:val="center"/>
          </w:tcPr>
          <w:p w:rsidR="00E24D27" w:rsidRPr="00E24D27" w:rsidRDefault="00BF3B0F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13</w:t>
            </w:r>
          </w:p>
        </w:tc>
        <w:tc>
          <w:tcPr>
            <w:tcW w:w="1229" w:type="dxa"/>
            <w:shd w:val="clear" w:color="auto" w:fill="CCFFFF"/>
            <w:vAlign w:val="center"/>
          </w:tcPr>
          <w:p w:rsidR="00E24D27" w:rsidRPr="00E24D27" w:rsidRDefault="00BF3B0F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20</w:t>
            </w:r>
          </w:p>
        </w:tc>
      </w:tr>
      <w:tr w:rsidR="00E24D27" w:rsidRPr="00E24D27" w:rsidTr="00E24D27">
        <w:trPr>
          <w:trHeight w:val="549"/>
        </w:trPr>
        <w:tc>
          <w:tcPr>
            <w:tcW w:w="6284" w:type="dxa"/>
            <w:shd w:val="clear" w:color="auto" w:fill="FF0000"/>
            <w:vAlign w:val="center"/>
          </w:tcPr>
          <w:p w:rsidR="00E24D27" w:rsidRPr="00E24D27" w:rsidRDefault="00E24D27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 w:rsidRPr="00E24D27"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ОБЩО</w:t>
            </w:r>
          </w:p>
        </w:tc>
        <w:tc>
          <w:tcPr>
            <w:tcW w:w="1229" w:type="dxa"/>
            <w:shd w:val="clear" w:color="auto" w:fill="00FFFF"/>
            <w:vAlign w:val="center"/>
          </w:tcPr>
          <w:p w:rsidR="00E24D27" w:rsidRPr="00E24D27" w:rsidRDefault="008879CE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34</w:t>
            </w:r>
          </w:p>
        </w:tc>
        <w:tc>
          <w:tcPr>
            <w:tcW w:w="1229" w:type="dxa"/>
            <w:shd w:val="clear" w:color="auto" w:fill="99CCFF"/>
            <w:vAlign w:val="center"/>
          </w:tcPr>
          <w:p w:rsidR="00E24D27" w:rsidRPr="00E24D27" w:rsidRDefault="00BF3B0F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46</w:t>
            </w:r>
          </w:p>
        </w:tc>
        <w:tc>
          <w:tcPr>
            <w:tcW w:w="1229" w:type="dxa"/>
            <w:shd w:val="clear" w:color="auto" w:fill="CCFFFF"/>
            <w:vAlign w:val="center"/>
          </w:tcPr>
          <w:p w:rsidR="00E24D27" w:rsidRPr="00E24D27" w:rsidRDefault="00BF3B0F" w:rsidP="00E24D27">
            <w:pPr>
              <w:widowControl w:val="0"/>
              <w:autoSpaceDE w:val="0"/>
              <w:autoSpaceDN w:val="0"/>
              <w:adjustRightInd w:val="0"/>
              <w:spacing w:line="320" w:lineRule="exact"/>
              <w:ind w:right="-234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val="bg-BG" w:eastAsia="en-US"/>
              </w:rPr>
              <w:t>52</w:t>
            </w:r>
          </w:p>
        </w:tc>
      </w:tr>
    </w:tbl>
    <w:p w:rsidR="00E97775" w:rsidRDefault="00E97775" w:rsidP="00E97775">
      <w:pPr>
        <w:spacing w:line="320" w:lineRule="exact"/>
        <w:ind w:firstLine="1259"/>
        <w:jc w:val="both"/>
        <w:rPr>
          <w:rFonts w:ascii="Times New Roman" w:eastAsia="Times New Roman" w:hAnsi="Times New Roman" w:cs="Times New Roman"/>
          <w:color w:val="auto"/>
          <w:lang w:val="bg-BG" w:eastAsia="en-US"/>
        </w:rPr>
      </w:pPr>
    </w:p>
    <w:p w:rsidR="00E97775" w:rsidRPr="00E97775" w:rsidRDefault="00E97775" w:rsidP="00E97775">
      <w:pPr>
        <w:spacing w:line="320" w:lineRule="exact"/>
        <w:ind w:firstLine="1259"/>
        <w:jc w:val="both"/>
        <w:rPr>
          <w:rFonts w:ascii="Times New Roman" w:eastAsia="Times New Roman" w:hAnsi="Times New Roman" w:cs="Times New Roman"/>
          <w:color w:val="auto"/>
          <w:lang w:val="bg-BG" w:eastAsia="en-US"/>
        </w:rPr>
      </w:pPr>
      <w:r w:rsidRPr="00E97775">
        <w:rPr>
          <w:rFonts w:ascii="Times New Roman" w:eastAsia="Times New Roman" w:hAnsi="Times New Roman" w:cs="Times New Roman"/>
          <w:color w:val="auto"/>
          <w:lang w:val="bg-BG" w:eastAsia="en-US"/>
        </w:rPr>
        <w:t>Горепосочените цифри показват, че през отчетната 2023 година са намалели сигналите постъпили в ОДМВР и съответните районни управления, както и получените сигнали от структури на МВР и други държавни институции.</w:t>
      </w:r>
    </w:p>
    <w:p w:rsidR="00EB6279" w:rsidRDefault="00EB6279" w:rsidP="00B15B2A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През </w:t>
      </w:r>
      <w:r w:rsidR="00D9777D" w:rsidRPr="00E97775">
        <w:rPr>
          <w:rFonts w:ascii="Times New Roman" w:hAnsi="Times New Roman" w:cs="Times New Roman"/>
          <w:color w:val="auto"/>
          <w:lang w:val="bg-BG"/>
        </w:rPr>
        <w:t>2023</w:t>
      </w:r>
      <w:r w:rsidR="00231201">
        <w:rPr>
          <w:rFonts w:ascii="Times New Roman" w:hAnsi="Times New Roman" w:cs="Times New Roman"/>
          <w:lang w:val="bg-BG"/>
        </w:rPr>
        <w:t xml:space="preserve"> година</w:t>
      </w:r>
      <w:r>
        <w:rPr>
          <w:rFonts w:ascii="Times New Roman" w:hAnsi="Times New Roman" w:cs="Times New Roman"/>
          <w:lang w:val="bg-BG"/>
        </w:rPr>
        <w:t xml:space="preserve"> са предприети всички възможни и необходими </w:t>
      </w:r>
      <w:r w:rsidR="005875F2">
        <w:rPr>
          <w:rFonts w:ascii="Times New Roman" w:hAnsi="Times New Roman" w:cs="Times New Roman"/>
          <w:lang w:val="bg-BG"/>
        </w:rPr>
        <w:t xml:space="preserve">действия за изпълнението на </w:t>
      </w:r>
      <w:r>
        <w:rPr>
          <w:rFonts w:ascii="Times New Roman" w:hAnsi="Times New Roman" w:cs="Times New Roman"/>
          <w:lang w:val="bg-BG"/>
        </w:rPr>
        <w:t>мерки</w:t>
      </w:r>
      <w:r w:rsidR="005875F2">
        <w:rPr>
          <w:rFonts w:ascii="Times New Roman" w:hAnsi="Times New Roman" w:cs="Times New Roman"/>
          <w:lang w:val="bg-BG"/>
        </w:rPr>
        <w:t>те и целите в годишният доклад за</w:t>
      </w:r>
      <w:r w:rsidR="00D9777D">
        <w:rPr>
          <w:rFonts w:ascii="Times New Roman" w:hAnsi="Times New Roman" w:cs="Times New Roman"/>
          <w:color w:val="FF0000"/>
          <w:lang w:val="bg-BG"/>
        </w:rPr>
        <w:t xml:space="preserve"> </w:t>
      </w:r>
      <w:r w:rsidR="00D9777D" w:rsidRPr="00E97775">
        <w:rPr>
          <w:rFonts w:ascii="Times New Roman" w:hAnsi="Times New Roman" w:cs="Times New Roman"/>
          <w:color w:val="auto"/>
          <w:lang w:val="bg-BG"/>
        </w:rPr>
        <w:t>2022</w:t>
      </w:r>
      <w:r w:rsidR="005875F2" w:rsidRPr="00F36B4C">
        <w:rPr>
          <w:rFonts w:ascii="Times New Roman" w:hAnsi="Times New Roman" w:cs="Times New Roman"/>
          <w:color w:val="FF0000"/>
          <w:lang w:val="bg-BG"/>
        </w:rPr>
        <w:t xml:space="preserve"> </w:t>
      </w:r>
      <w:r w:rsidR="00231201">
        <w:rPr>
          <w:rFonts w:ascii="Times New Roman" w:hAnsi="Times New Roman" w:cs="Times New Roman"/>
          <w:lang w:val="bg-BG"/>
        </w:rPr>
        <w:t>година</w:t>
      </w:r>
      <w:r w:rsidR="005875F2">
        <w:rPr>
          <w:rFonts w:ascii="Times New Roman" w:hAnsi="Times New Roman" w:cs="Times New Roman"/>
          <w:lang w:val="bg-BG"/>
        </w:rPr>
        <w:t xml:space="preserve">, като е повишено </w:t>
      </w:r>
      <w:r w:rsidR="00B15B2A">
        <w:rPr>
          <w:rFonts w:ascii="Times New Roman" w:hAnsi="Times New Roman" w:cs="Times New Roman"/>
          <w:lang w:val="bg-BG"/>
        </w:rPr>
        <w:t>в положителен аспект нивото на административното обслужване и предоставяните административни услуги.</w:t>
      </w:r>
    </w:p>
    <w:p w:rsidR="00A56BD6" w:rsidRDefault="00A56BD6" w:rsidP="00B15B2A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</w:p>
    <w:p w:rsidR="00A56BD6" w:rsidRDefault="00A56BD6" w:rsidP="00B15B2A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</w:p>
    <w:p w:rsidR="00A56BD6" w:rsidRDefault="00A56BD6" w:rsidP="00B15B2A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</w:p>
    <w:p w:rsidR="00A56BD6" w:rsidRDefault="00A56BD6" w:rsidP="00B15B2A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spacing w:line="320" w:lineRule="exact"/>
        <w:ind w:left="3902" w:firstLine="862"/>
        <w:rPr>
          <w:rFonts w:ascii="Times New Roman" w:eastAsia="Times New Roman" w:hAnsi="Times New Roman" w:cs="Times New Roman"/>
          <w:b/>
          <w:color w:val="auto"/>
          <w:lang w:val="bg-BG"/>
        </w:rPr>
      </w:pPr>
      <w:r w:rsidRPr="00A56BD6">
        <w:rPr>
          <w:rFonts w:ascii="Times New Roman" w:eastAsia="Times New Roman" w:hAnsi="Times New Roman" w:cs="Times New Roman"/>
          <w:b/>
          <w:color w:val="auto"/>
          <w:lang w:val="bg-BG"/>
        </w:rPr>
        <w:t>ДИРЕКТОР</w:t>
      </w:r>
    </w:p>
    <w:p w:rsidR="00A56BD6" w:rsidRPr="00A56BD6" w:rsidRDefault="002A5111" w:rsidP="00A56BD6">
      <w:pPr>
        <w:widowControl w:val="0"/>
        <w:autoSpaceDE w:val="0"/>
        <w:autoSpaceDN w:val="0"/>
        <w:adjustRightInd w:val="0"/>
        <w:spacing w:line="320" w:lineRule="exact"/>
        <w:ind w:left="3902" w:firstLine="862"/>
        <w:rPr>
          <w:rFonts w:ascii="Times New Roman" w:eastAsia="Times New Roman" w:hAnsi="Times New Roman" w:cs="Times New Roman"/>
          <w:b/>
          <w:color w:val="auto"/>
          <w:lang w:val="bg-BG"/>
        </w:rPr>
      </w:pPr>
      <w:r>
        <w:rPr>
          <w:rFonts w:ascii="Times New Roman" w:eastAsia="Times New Roman" w:hAnsi="Times New Roman" w:cs="Times New Roman"/>
          <w:b/>
          <w:color w:val="auto"/>
          <w:lang w:val="bg-BG"/>
        </w:rPr>
        <w:t>ОДМВР</w:t>
      </w:r>
      <w:r w:rsidR="00334989">
        <w:rPr>
          <w:rFonts w:ascii="Times New Roman" w:eastAsia="Times New Roman" w:hAnsi="Times New Roman" w:cs="Times New Roman"/>
          <w:b/>
          <w:color w:val="auto"/>
          <w:lang w:val="bg-BG"/>
        </w:rPr>
        <w:t>-</w:t>
      </w:r>
      <w:r w:rsidR="00A56BD6" w:rsidRPr="00A56BD6">
        <w:rPr>
          <w:rFonts w:ascii="Times New Roman" w:eastAsia="Times New Roman" w:hAnsi="Times New Roman" w:cs="Times New Roman"/>
          <w:b/>
          <w:color w:val="auto"/>
          <w:lang w:val="bg-BG"/>
        </w:rPr>
        <w:t>ХАСКОВО</w:t>
      </w:r>
    </w:p>
    <w:p w:rsidR="00A56BD6" w:rsidRPr="00362646" w:rsidRDefault="00A56BD6" w:rsidP="00A56BD6">
      <w:pPr>
        <w:widowControl w:val="0"/>
        <w:autoSpaceDE w:val="0"/>
        <w:autoSpaceDN w:val="0"/>
        <w:adjustRightInd w:val="0"/>
        <w:spacing w:line="320" w:lineRule="exact"/>
        <w:ind w:left="3902" w:firstLine="862"/>
        <w:rPr>
          <w:rFonts w:ascii="Times New Roman" w:eastAsia="Times New Roman" w:hAnsi="Times New Roman" w:cs="Times New Roman"/>
          <w:b/>
          <w:color w:val="auto"/>
          <w:lang w:val="bg-BG"/>
        </w:rPr>
      </w:pPr>
      <w:r w:rsidRPr="00A56BD6">
        <w:rPr>
          <w:rFonts w:ascii="Times New Roman" w:eastAsia="Times New Roman" w:hAnsi="Times New Roman" w:cs="Times New Roman"/>
          <w:b/>
          <w:color w:val="auto"/>
          <w:lang w:val="bg-BG"/>
        </w:rPr>
        <w:t xml:space="preserve">СТАРШИ КОМИСАР </w:t>
      </w:r>
      <w:r w:rsidRPr="00A56BD6">
        <w:rPr>
          <w:rFonts w:ascii="Times New Roman" w:eastAsia="Times New Roman" w:hAnsi="Times New Roman" w:cs="Times New Roman"/>
          <w:b/>
          <w:color w:val="auto"/>
          <w:lang w:val="en-GB"/>
        </w:rPr>
        <w:t>_____</w:t>
      </w:r>
      <w:r w:rsidR="00362646">
        <w:rPr>
          <w:rFonts w:ascii="Times New Roman" w:eastAsia="Times New Roman" w:hAnsi="Times New Roman" w:cs="Times New Roman"/>
          <w:b/>
          <w:color w:val="auto"/>
          <w:lang w:val="en-US"/>
        </w:rPr>
        <w:t>__</w:t>
      </w:r>
      <w:r w:rsidR="004641B1">
        <w:rPr>
          <w:rFonts w:ascii="Times New Roman" w:eastAsia="Times New Roman" w:hAnsi="Times New Roman" w:cs="Times New Roman"/>
          <w:b/>
          <w:color w:val="auto"/>
          <w:lang w:val="bg-BG"/>
        </w:rPr>
        <w:t>/п/</w:t>
      </w:r>
      <w:r w:rsidR="00362646">
        <w:rPr>
          <w:rFonts w:ascii="Times New Roman" w:eastAsia="Times New Roman" w:hAnsi="Times New Roman" w:cs="Times New Roman"/>
          <w:b/>
          <w:color w:val="auto"/>
          <w:lang w:val="en-US"/>
        </w:rPr>
        <w:t>___________</w:t>
      </w:r>
    </w:p>
    <w:p w:rsidR="00A56BD6" w:rsidRPr="00A56BD6" w:rsidRDefault="00334989" w:rsidP="00334989">
      <w:pPr>
        <w:widowControl w:val="0"/>
        <w:autoSpaceDE w:val="0"/>
        <w:autoSpaceDN w:val="0"/>
        <w:adjustRightInd w:val="0"/>
        <w:spacing w:line="320" w:lineRule="exact"/>
        <w:rPr>
          <w:rFonts w:ascii="Times New Roman" w:eastAsia="Times New Roman" w:hAnsi="Times New Roman" w:cs="Times New Roman"/>
          <w:b/>
          <w:color w:val="auto"/>
          <w:lang w:val="bg-BG"/>
        </w:rPr>
      </w:pPr>
      <w:r>
        <w:rPr>
          <w:rFonts w:ascii="Times New Roman" w:eastAsia="Times New Roman" w:hAnsi="Times New Roman" w:cs="Times New Roman"/>
          <w:b/>
          <w:color w:val="auto"/>
          <w:lang w:val="bg-BG"/>
        </w:rPr>
        <w:t xml:space="preserve">                                                                                                                       </w:t>
      </w:r>
      <w:r w:rsidR="004641B1">
        <w:rPr>
          <w:rFonts w:ascii="Times New Roman" w:eastAsia="Times New Roman" w:hAnsi="Times New Roman" w:cs="Times New Roman"/>
          <w:b/>
          <w:color w:val="auto"/>
          <w:lang w:val="bg-BG"/>
        </w:rPr>
        <w:t xml:space="preserve">     </w:t>
      </w:r>
      <w:r>
        <w:rPr>
          <w:rFonts w:ascii="Times New Roman" w:eastAsia="Times New Roman" w:hAnsi="Times New Roman" w:cs="Times New Roman"/>
          <w:b/>
          <w:color w:val="auto"/>
          <w:lang w:val="bg-BG"/>
        </w:rPr>
        <w:t>/Чавдар Георгиев/</w:t>
      </w: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362646" w:rsidRDefault="0036264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Default="00F22FA1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</w:pPr>
      <w:r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lastRenderedPageBreak/>
        <w:t>ИЗГОТВИЛИ:</w:t>
      </w:r>
    </w:p>
    <w:p w:rsidR="00200DAD" w:rsidRPr="00200DAD" w:rsidRDefault="00200DAD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</w:pPr>
    </w:p>
    <w:p w:rsidR="00200DAD" w:rsidRPr="00200DAD" w:rsidRDefault="00200DAD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</w:pP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Ст. експерт ЧР</w:t>
      </w:r>
    </w:p>
    <w:p w:rsidR="00A56BD6" w:rsidRPr="00200DAD" w:rsidRDefault="00200DAD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</w:pP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П. Янева</w:t>
      </w:r>
      <w:r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…………</w:t>
      </w:r>
      <w:r w:rsidR="004641B1"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… /п/</w:t>
      </w:r>
      <w:r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…</w:t>
      </w:r>
      <w:r w:rsidR="004641B1"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…...</w:t>
      </w:r>
    </w:p>
    <w:p w:rsidR="00A56BD6" w:rsidRDefault="00200DAD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</w:pP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13</w:t>
      </w:r>
      <w:r w:rsidR="00A56BD6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.0</w:t>
      </w:r>
      <w:r w:rsidR="0009792F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2</w:t>
      </w:r>
      <w:r w:rsidR="00A56BD6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.20</w:t>
      </w:r>
      <w:r w:rsidR="00A56BD6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/>
        </w:rPr>
        <w:t>2</w:t>
      </w: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  <w:t>4 г.</w:t>
      </w:r>
    </w:p>
    <w:p w:rsidR="00200DAD" w:rsidRPr="00200DAD" w:rsidRDefault="00200DAD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val="bg-BG"/>
        </w:rPr>
      </w:pPr>
    </w:p>
    <w:p w:rsidR="00200DAD" w:rsidRPr="00200DAD" w:rsidRDefault="00200DAD" w:rsidP="00200DAD">
      <w:pPr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</w:pP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Ст. експ. КАО</w:t>
      </w:r>
    </w:p>
    <w:p w:rsidR="00200DAD" w:rsidRPr="00200DAD" w:rsidRDefault="00200DAD" w:rsidP="00200DAD">
      <w:pPr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</w:pP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В.Митева-Янева……</w:t>
      </w:r>
      <w:r w:rsidR="004641B1"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/п/</w:t>
      </w: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………</w:t>
      </w:r>
    </w:p>
    <w:p w:rsidR="00200DAD" w:rsidRPr="00200DAD" w:rsidRDefault="00F22FA1" w:rsidP="00200DAD">
      <w:pPr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</w:pPr>
      <w:r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13</w:t>
      </w:r>
      <w:r w:rsidR="00200DAD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.</w:t>
      </w:r>
      <w:r w:rsidR="00200DAD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0</w:t>
      </w:r>
      <w:r w:rsidR="00200DAD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2</w:t>
      </w:r>
      <w:r w:rsidR="00200DAD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.2024г.</w:t>
      </w:r>
    </w:p>
    <w:p w:rsidR="00200DAD" w:rsidRPr="00200DAD" w:rsidRDefault="00200DAD" w:rsidP="00200DAD">
      <w:pPr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</w:pPr>
    </w:p>
    <w:p w:rsidR="00F22FA1" w:rsidRPr="00200DAD" w:rsidRDefault="00200DAD" w:rsidP="00200DAD">
      <w:pPr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</w:pP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СЪГЛАСУВАЛ:</w:t>
      </w:r>
    </w:p>
    <w:p w:rsidR="00200DAD" w:rsidRPr="00200DAD" w:rsidRDefault="00200DAD" w:rsidP="00200DAD">
      <w:pPr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</w:pP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 xml:space="preserve">Н-к СКАПОЧР </w:t>
      </w:r>
    </w:p>
    <w:p w:rsidR="00200DAD" w:rsidRPr="00200DAD" w:rsidRDefault="00200DAD" w:rsidP="00200DAD">
      <w:pPr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</w:pPr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Н. Димитрова ………</w:t>
      </w:r>
      <w:r w:rsidR="004641B1"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/п/</w:t>
      </w:r>
      <w:bookmarkStart w:id="2" w:name="_GoBack"/>
      <w:bookmarkEnd w:id="2"/>
      <w:r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………</w:t>
      </w:r>
    </w:p>
    <w:p w:rsidR="00200DAD" w:rsidRPr="00200DAD" w:rsidRDefault="00F22FA1" w:rsidP="00200DAD">
      <w:pPr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</w:pPr>
      <w:r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13</w:t>
      </w:r>
      <w:r w:rsidR="00200DAD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.02</w:t>
      </w:r>
      <w:r w:rsidR="00200DAD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.202</w:t>
      </w:r>
      <w:r w:rsidR="00200DAD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bg-BG" w:eastAsia="en-US"/>
        </w:rPr>
        <w:t>4</w:t>
      </w:r>
      <w:r w:rsidR="00200DAD" w:rsidRPr="00200DAD">
        <w:rPr>
          <w:rFonts w:ascii="Times New Roman" w:eastAsia="Times New Roman" w:hAnsi="Times New Roman" w:cs="Times New Roman"/>
          <w:color w:val="auto"/>
          <w:sz w:val="16"/>
          <w:szCs w:val="16"/>
          <w:lang w:val="en-US" w:eastAsia="en-US"/>
        </w:rPr>
        <w:t>г.</w:t>
      </w:r>
    </w:p>
    <w:p w:rsidR="00200DAD" w:rsidRPr="00A56BD6" w:rsidRDefault="00200DAD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</w:p>
    <w:p w:rsidR="00A56BD6" w:rsidRPr="00A56BD6" w:rsidRDefault="00A56BD6" w:rsidP="00A56BD6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val="bg-BG"/>
        </w:rPr>
      </w:pPr>
      <w:r w:rsidRPr="00A56BD6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val="bg-BG"/>
        </w:rPr>
        <w:t>Отп: в 1 екз.</w:t>
      </w:r>
    </w:p>
    <w:p w:rsidR="00A56BD6" w:rsidRPr="00A56BD6" w:rsidRDefault="00A56BD6" w:rsidP="00A56BD6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  <w:r w:rsidRPr="00A56BD6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>екз. № 1 – Деловодство ОДМВР</w:t>
      </w:r>
    </w:p>
    <w:p w:rsidR="00A56BD6" w:rsidRPr="00A56BD6" w:rsidRDefault="00A56BD6" w:rsidP="00A56BD6">
      <w:pPr>
        <w:widowControl w:val="0"/>
        <w:autoSpaceDE w:val="0"/>
        <w:autoSpaceDN w:val="0"/>
        <w:adjustRightInd w:val="0"/>
        <w:spacing w:before="1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</w:pPr>
      <w:r w:rsidRPr="00A56BD6">
        <w:rPr>
          <w:rFonts w:ascii="Times New Roman" w:eastAsia="Times New Roman" w:hAnsi="Times New Roman" w:cs="Times New Roman"/>
          <w:color w:val="auto"/>
          <w:sz w:val="22"/>
          <w:szCs w:val="22"/>
          <w:lang w:val="bg-BG"/>
        </w:rPr>
        <w:t>Изпратено по АИСД на адресата</w:t>
      </w:r>
    </w:p>
    <w:p w:rsidR="00A56BD6" w:rsidRPr="00E24D27" w:rsidRDefault="00A56BD6" w:rsidP="00B15B2A">
      <w:pPr>
        <w:spacing w:line="320" w:lineRule="exact"/>
        <w:ind w:firstLine="1259"/>
        <w:jc w:val="both"/>
        <w:rPr>
          <w:rFonts w:ascii="Times New Roman" w:hAnsi="Times New Roman" w:cs="Times New Roman"/>
          <w:lang w:val="bg-BG"/>
        </w:rPr>
      </w:pPr>
    </w:p>
    <w:sectPr w:rsidR="00A56BD6" w:rsidRPr="00E24D27" w:rsidSect="005C102C">
      <w:type w:val="continuous"/>
      <w:pgSz w:w="11905" w:h="16837"/>
      <w:pgMar w:top="1134" w:right="624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055" w:rsidRDefault="00F91055">
      <w:r>
        <w:separator/>
      </w:r>
    </w:p>
  </w:endnote>
  <w:endnote w:type="continuationSeparator" w:id="0">
    <w:p w:rsidR="00F91055" w:rsidRDefault="00F91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055" w:rsidRDefault="00F91055"/>
  </w:footnote>
  <w:footnote w:type="continuationSeparator" w:id="0">
    <w:p w:rsidR="00F91055" w:rsidRDefault="00F9105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E84A19"/>
    <w:multiLevelType w:val="multilevel"/>
    <w:tmpl w:val="E5F2FB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E46"/>
    <w:rsid w:val="00045623"/>
    <w:rsid w:val="0009792F"/>
    <w:rsid w:val="000B7374"/>
    <w:rsid w:val="00144C2D"/>
    <w:rsid w:val="001B1334"/>
    <w:rsid w:val="00200DAD"/>
    <w:rsid w:val="00223C94"/>
    <w:rsid w:val="00231201"/>
    <w:rsid w:val="0028174E"/>
    <w:rsid w:val="00293BE4"/>
    <w:rsid w:val="00295C07"/>
    <w:rsid w:val="002A5111"/>
    <w:rsid w:val="002F5841"/>
    <w:rsid w:val="003052DD"/>
    <w:rsid w:val="003258CD"/>
    <w:rsid w:val="00334989"/>
    <w:rsid w:val="00362646"/>
    <w:rsid w:val="00377A01"/>
    <w:rsid w:val="0038179B"/>
    <w:rsid w:val="003828ED"/>
    <w:rsid w:val="003A10F7"/>
    <w:rsid w:val="003B6A1B"/>
    <w:rsid w:val="003C2B64"/>
    <w:rsid w:val="003F488D"/>
    <w:rsid w:val="00400200"/>
    <w:rsid w:val="00436BF3"/>
    <w:rsid w:val="004436A9"/>
    <w:rsid w:val="00446620"/>
    <w:rsid w:val="00462D24"/>
    <w:rsid w:val="004641B1"/>
    <w:rsid w:val="00475193"/>
    <w:rsid w:val="004775D0"/>
    <w:rsid w:val="004A3637"/>
    <w:rsid w:val="004B33E1"/>
    <w:rsid w:val="004E0C67"/>
    <w:rsid w:val="0052103D"/>
    <w:rsid w:val="00551455"/>
    <w:rsid w:val="0056494B"/>
    <w:rsid w:val="005701CC"/>
    <w:rsid w:val="005875F2"/>
    <w:rsid w:val="005928E4"/>
    <w:rsid w:val="005B0E53"/>
    <w:rsid w:val="005B6040"/>
    <w:rsid w:val="005C102C"/>
    <w:rsid w:val="005F18A3"/>
    <w:rsid w:val="006401D4"/>
    <w:rsid w:val="0064332E"/>
    <w:rsid w:val="006537F6"/>
    <w:rsid w:val="006A7143"/>
    <w:rsid w:val="00733FF2"/>
    <w:rsid w:val="007367EF"/>
    <w:rsid w:val="00762632"/>
    <w:rsid w:val="00776847"/>
    <w:rsid w:val="007A66D7"/>
    <w:rsid w:val="007D1204"/>
    <w:rsid w:val="00807F80"/>
    <w:rsid w:val="00831280"/>
    <w:rsid w:val="008879CE"/>
    <w:rsid w:val="00890F22"/>
    <w:rsid w:val="00897264"/>
    <w:rsid w:val="008A0188"/>
    <w:rsid w:val="008A490F"/>
    <w:rsid w:val="00903812"/>
    <w:rsid w:val="00915D50"/>
    <w:rsid w:val="00933717"/>
    <w:rsid w:val="0093693F"/>
    <w:rsid w:val="00946504"/>
    <w:rsid w:val="00954160"/>
    <w:rsid w:val="0095615D"/>
    <w:rsid w:val="009E1258"/>
    <w:rsid w:val="009E55FB"/>
    <w:rsid w:val="00A10172"/>
    <w:rsid w:val="00A27D91"/>
    <w:rsid w:val="00A43F4E"/>
    <w:rsid w:val="00A56BD6"/>
    <w:rsid w:val="00A8606A"/>
    <w:rsid w:val="00A979EC"/>
    <w:rsid w:val="00AB4049"/>
    <w:rsid w:val="00AD61A8"/>
    <w:rsid w:val="00AE36DD"/>
    <w:rsid w:val="00B13740"/>
    <w:rsid w:val="00B13FAB"/>
    <w:rsid w:val="00B15B2A"/>
    <w:rsid w:val="00B36C95"/>
    <w:rsid w:val="00B42F3B"/>
    <w:rsid w:val="00BA3742"/>
    <w:rsid w:val="00BB4CC8"/>
    <w:rsid w:val="00BC4C28"/>
    <w:rsid w:val="00BF3B0F"/>
    <w:rsid w:val="00C108EA"/>
    <w:rsid w:val="00C304AF"/>
    <w:rsid w:val="00C47983"/>
    <w:rsid w:val="00C50E46"/>
    <w:rsid w:val="00CF3410"/>
    <w:rsid w:val="00CF485F"/>
    <w:rsid w:val="00CF4FA3"/>
    <w:rsid w:val="00D17B68"/>
    <w:rsid w:val="00D33676"/>
    <w:rsid w:val="00D3709A"/>
    <w:rsid w:val="00D63EDF"/>
    <w:rsid w:val="00D66F81"/>
    <w:rsid w:val="00D71A13"/>
    <w:rsid w:val="00D76CA5"/>
    <w:rsid w:val="00D90368"/>
    <w:rsid w:val="00D9777D"/>
    <w:rsid w:val="00DE1B74"/>
    <w:rsid w:val="00E10A38"/>
    <w:rsid w:val="00E24D27"/>
    <w:rsid w:val="00E43576"/>
    <w:rsid w:val="00E629C4"/>
    <w:rsid w:val="00E67566"/>
    <w:rsid w:val="00E97775"/>
    <w:rsid w:val="00EA1874"/>
    <w:rsid w:val="00EB1AC8"/>
    <w:rsid w:val="00EB6279"/>
    <w:rsid w:val="00EF55C2"/>
    <w:rsid w:val="00F15F73"/>
    <w:rsid w:val="00F22129"/>
    <w:rsid w:val="00F22FA1"/>
    <w:rsid w:val="00F30D0C"/>
    <w:rsid w:val="00F36B4C"/>
    <w:rsid w:val="00F572E0"/>
    <w:rsid w:val="00F73C50"/>
    <w:rsid w:val="00F75571"/>
    <w:rsid w:val="00F91055"/>
    <w:rsid w:val="00FC127E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4144D2"/>
  <w15:docId w15:val="{AD983B34-B7BC-4AE6-8F66-2ED3DC49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95pt">
    <w:name w:val="Заглавие #1 + 9.5 pt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a4">
    <w:name w:val="Основен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5">
    <w:name w:val="Основен текст + Удебелен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1">
    <w:name w:val="Заглавие #1 + Не е удебелен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2">
    <w:name w:val="Основен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6">
    <w:name w:val="Заглавие на изображение_"/>
    <w:basedOn w:val="a0"/>
    <w:link w:val="a7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pt">
    <w:name w:val="Заглавие на изображение + Разредка 1 pt"/>
    <w:basedOn w:val="a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30"/>
      <w:sz w:val="15"/>
      <w:szCs w:val="15"/>
    </w:rPr>
  </w:style>
  <w:style w:type="character" w:customStyle="1" w:styleId="1pt0">
    <w:name w:val="Заглавие на изображение + Разредка 1 pt"/>
    <w:basedOn w:val="a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30"/>
      <w:sz w:val="15"/>
      <w:szCs w:val="15"/>
    </w:rPr>
  </w:style>
  <w:style w:type="character" w:customStyle="1" w:styleId="1pt1">
    <w:name w:val="Заглавие на изображение + Разредка 1 pt"/>
    <w:basedOn w:val="a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30"/>
      <w:sz w:val="15"/>
      <w:szCs w:val="15"/>
    </w:rPr>
  </w:style>
  <w:style w:type="character" w:customStyle="1" w:styleId="1pt2">
    <w:name w:val="Заглавие на изображение + Разредка 1 pt"/>
    <w:basedOn w:val="a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30"/>
      <w:sz w:val="15"/>
      <w:szCs w:val="15"/>
    </w:rPr>
  </w:style>
  <w:style w:type="character" w:customStyle="1" w:styleId="a8">
    <w:name w:val="Основен текст + Удебелен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">
    <w:name w:val="Основен текст (3)_"/>
    <w:basedOn w:val="a0"/>
    <w:link w:val="30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1pt">
    <w:name w:val="Основен текст (3) + Разредка 1 pt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30"/>
      <w:sz w:val="15"/>
      <w:szCs w:val="15"/>
    </w:rPr>
  </w:style>
  <w:style w:type="character" w:customStyle="1" w:styleId="31">
    <w:name w:val="Основен текст (3)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1SegoeUI75pt1pt">
    <w:name w:val="Заглавие #1 + Segoe UI;7.5 pt;Не е удебелен;Разредка 1 pt"/>
    <w:basedOn w:val="1"/>
    <w:rPr>
      <w:rFonts w:ascii="Segoe UI" w:eastAsia="Segoe UI" w:hAnsi="Segoe UI" w:cs="Segoe UI"/>
      <w:b/>
      <w:bCs/>
      <w:i w:val="0"/>
      <w:iCs w:val="0"/>
      <w:smallCaps w:val="0"/>
      <w:strike w:val="0"/>
      <w:spacing w:val="30"/>
      <w:sz w:val="15"/>
      <w:szCs w:val="15"/>
    </w:rPr>
  </w:style>
  <w:style w:type="character" w:customStyle="1" w:styleId="a9">
    <w:name w:val="Заглавие на изображение"/>
    <w:basedOn w:val="a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9"/>
      <w:szCs w:val="89"/>
    </w:rPr>
  </w:style>
  <w:style w:type="character" w:customStyle="1" w:styleId="51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9"/>
      <w:szCs w:val="89"/>
    </w:rPr>
  </w:style>
  <w:style w:type="character" w:customStyle="1" w:styleId="52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9"/>
      <w:szCs w:val="89"/>
    </w:rPr>
  </w:style>
  <w:style w:type="character" w:customStyle="1" w:styleId="32">
    <w:name w:val="Основен текст (3)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6">
    <w:name w:val="Основен текст (6)_"/>
    <w:basedOn w:val="a0"/>
    <w:link w:val="60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61">
    <w:name w:val="Основен текст (6)"/>
    <w:basedOn w:val="6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0"/>
      <w:sz w:val="15"/>
      <w:szCs w:val="15"/>
    </w:rPr>
  </w:style>
  <w:style w:type="character" w:customStyle="1" w:styleId="323pt">
    <w:name w:val="Основен текст (3) + Разредка 23 pt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460"/>
      <w:sz w:val="15"/>
      <w:szCs w:val="15"/>
    </w:rPr>
  </w:style>
  <w:style w:type="character" w:customStyle="1" w:styleId="62">
    <w:name w:val="Основен текст (6)"/>
    <w:basedOn w:val="6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0"/>
      <w:sz w:val="15"/>
      <w:szCs w:val="15"/>
    </w:rPr>
  </w:style>
  <w:style w:type="character" w:customStyle="1" w:styleId="aa">
    <w:name w:val="Заглавие на изображение"/>
    <w:basedOn w:val="a6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3">
    <w:name w:val="Основен текст (3)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b">
    <w:name w:val="Основен текст + Удебелен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53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9"/>
      <w:szCs w:val="89"/>
    </w:rPr>
  </w:style>
  <w:style w:type="character" w:customStyle="1" w:styleId="ac">
    <w:name w:val="Заглавие на таблица_"/>
    <w:basedOn w:val="a0"/>
    <w:link w:val="ad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e">
    <w:name w:val="Заглавие на таблица"/>
    <w:basedOn w:val="ac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31pt">
    <w:name w:val="Основен текст (3) + Разредка 31 pt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630"/>
      <w:sz w:val="15"/>
      <w:szCs w:val="15"/>
    </w:rPr>
  </w:style>
  <w:style w:type="character" w:customStyle="1" w:styleId="34">
    <w:name w:val="Основен текст (3)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22">
    <w:name w:val="Заглавие на изображение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f">
    <w:name w:val="Основен текст + Удебелен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f0">
    <w:name w:val="Съдържание_"/>
    <w:basedOn w:val="a0"/>
    <w:link w:val="af1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f2">
    <w:name w:val="Съдържание"/>
    <w:basedOn w:val="af0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f3">
    <w:name w:val="Съдържание"/>
    <w:basedOn w:val="af0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31pt0">
    <w:name w:val="Основен текст (3) + Разредка 31 pt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630"/>
      <w:sz w:val="15"/>
      <w:szCs w:val="15"/>
    </w:rPr>
  </w:style>
  <w:style w:type="character" w:customStyle="1" w:styleId="af4">
    <w:name w:val="Основен текст + Удебелен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7">
    <w:name w:val="Основен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1"/>
      <w:szCs w:val="211"/>
    </w:rPr>
  </w:style>
  <w:style w:type="character" w:customStyle="1" w:styleId="71">
    <w:name w:val="Основен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z w:val="211"/>
      <w:szCs w:val="211"/>
    </w:rPr>
  </w:style>
  <w:style w:type="character" w:customStyle="1" w:styleId="8">
    <w:name w:val="Основен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6"/>
      <w:szCs w:val="246"/>
    </w:rPr>
  </w:style>
  <w:style w:type="character" w:customStyle="1" w:styleId="81">
    <w:name w:val="Основен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z w:val="246"/>
      <w:szCs w:val="246"/>
    </w:rPr>
  </w:style>
  <w:style w:type="character" w:customStyle="1" w:styleId="100">
    <w:name w:val="Основен текст (10)_"/>
    <w:basedOn w:val="a0"/>
    <w:link w:val="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8"/>
      <w:szCs w:val="238"/>
    </w:rPr>
  </w:style>
  <w:style w:type="character" w:customStyle="1" w:styleId="102">
    <w:name w:val="Основен текст (10)"/>
    <w:basedOn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z w:val="238"/>
      <w:szCs w:val="238"/>
    </w:rPr>
  </w:style>
  <w:style w:type="character" w:customStyle="1" w:styleId="63">
    <w:name w:val="Основен текст (6)"/>
    <w:basedOn w:val="6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0"/>
      <w:sz w:val="15"/>
      <w:szCs w:val="15"/>
    </w:rPr>
  </w:style>
  <w:style w:type="character" w:customStyle="1" w:styleId="110">
    <w:name w:val="Основен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1"/>
      <w:szCs w:val="101"/>
    </w:rPr>
  </w:style>
  <w:style w:type="character" w:customStyle="1" w:styleId="112">
    <w:name w:val="Основен текст (11)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z w:val="101"/>
      <w:szCs w:val="101"/>
    </w:rPr>
  </w:style>
  <w:style w:type="character" w:customStyle="1" w:styleId="9">
    <w:name w:val="Основен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</w:rPr>
  </w:style>
  <w:style w:type="character" w:customStyle="1" w:styleId="91">
    <w:name w:val="Основен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z w:val="16"/>
      <w:szCs w:val="16"/>
    </w:rPr>
  </w:style>
  <w:style w:type="character" w:customStyle="1" w:styleId="af5">
    <w:name w:val="Заглавие на таблица"/>
    <w:basedOn w:val="ac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f6">
    <w:name w:val="Основен текст + Удебелен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64">
    <w:name w:val="Основен текст (6)"/>
    <w:basedOn w:val="6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FFFFFF"/>
      <w:spacing w:val="0"/>
      <w:sz w:val="15"/>
      <w:szCs w:val="15"/>
    </w:rPr>
  </w:style>
  <w:style w:type="character" w:customStyle="1" w:styleId="35">
    <w:name w:val="Основен текст (3)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af7">
    <w:name w:val="Основен текст + Удебелен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36">
    <w:name w:val="Основен текст (3)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1pt0">
    <w:name w:val="Основен текст (3) + Разредка 1 pt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30"/>
      <w:sz w:val="15"/>
      <w:szCs w:val="15"/>
    </w:rPr>
  </w:style>
  <w:style w:type="character" w:customStyle="1" w:styleId="325pt">
    <w:name w:val="Основен текст (3) + Разредка 25 pt"/>
    <w:basedOn w:val="3"/>
    <w:rPr>
      <w:rFonts w:ascii="Segoe UI" w:eastAsia="Segoe UI" w:hAnsi="Segoe UI" w:cs="Segoe UI"/>
      <w:b w:val="0"/>
      <w:bCs w:val="0"/>
      <w:i w:val="0"/>
      <w:iCs w:val="0"/>
      <w:smallCaps w:val="0"/>
      <w:strike w:val="0"/>
      <w:spacing w:val="510"/>
      <w:sz w:val="15"/>
      <w:szCs w:val="15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54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540" w:line="350" w:lineRule="exact"/>
      <w:ind w:firstLine="1100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1">
    <w:name w:val="Основен текст2"/>
    <w:basedOn w:val="a"/>
    <w:link w:val="a4"/>
    <w:pPr>
      <w:shd w:val="clear" w:color="auto" w:fill="FFFFFF"/>
      <w:spacing w:before="840" w:line="413" w:lineRule="exact"/>
      <w:ind w:hanging="36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7">
    <w:name w:val="Заглавие на изображение"/>
    <w:basedOn w:val="a"/>
    <w:link w:val="a6"/>
    <w:pPr>
      <w:shd w:val="clear" w:color="auto" w:fill="FFFFFF"/>
      <w:spacing w:line="0" w:lineRule="atLeast"/>
    </w:pPr>
    <w:rPr>
      <w:rFonts w:ascii="Segoe UI" w:eastAsia="Segoe UI" w:hAnsi="Segoe UI" w:cs="Segoe UI"/>
      <w:sz w:val="15"/>
      <w:szCs w:val="15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780" w:after="1020" w:line="0" w:lineRule="atLeast"/>
    </w:pPr>
    <w:rPr>
      <w:rFonts w:ascii="Segoe UI" w:eastAsia="Segoe UI" w:hAnsi="Segoe UI" w:cs="Segoe UI"/>
      <w:sz w:val="15"/>
      <w:szCs w:val="15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9"/>
      <w:szCs w:val="89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line="0" w:lineRule="atLeast"/>
    </w:pPr>
    <w:rPr>
      <w:rFonts w:ascii="Segoe UI" w:eastAsia="Segoe UI" w:hAnsi="Segoe UI" w:cs="Segoe UI"/>
      <w:b/>
      <w:bCs/>
      <w:sz w:val="15"/>
      <w:szCs w:val="15"/>
    </w:rPr>
  </w:style>
  <w:style w:type="paragraph" w:customStyle="1" w:styleId="ad">
    <w:name w:val="Заглавие на таблица"/>
    <w:basedOn w:val="a"/>
    <w:link w:val="ac"/>
    <w:pPr>
      <w:shd w:val="clear" w:color="auto" w:fill="FFFFFF"/>
      <w:spacing w:line="0" w:lineRule="atLeast"/>
    </w:pPr>
    <w:rPr>
      <w:rFonts w:ascii="Segoe UI" w:eastAsia="Segoe UI" w:hAnsi="Segoe UI" w:cs="Segoe UI"/>
      <w:sz w:val="15"/>
      <w:szCs w:val="15"/>
    </w:rPr>
  </w:style>
  <w:style w:type="paragraph" w:customStyle="1" w:styleId="23">
    <w:name w:val="Заглавие на изображение (2)"/>
    <w:basedOn w:val="a"/>
    <w:link w:val="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f1">
    <w:name w:val="Съдържание"/>
    <w:basedOn w:val="a"/>
    <w:link w:val="af0"/>
    <w:pPr>
      <w:shd w:val="clear" w:color="auto" w:fill="FFFFFF"/>
      <w:spacing w:before="720" w:after="720" w:line="0" w:lineRule="atLeast"/>
      <w:jc w:val="both"/>
    </w:pPr>
    <w:rPr>
      <w:rFonts w:ascii="Segoe UI" w:eastAsia="Segoe UI" w:hAnsi="Segoe UI" w:cs="Segoe UI"/>
      <w:sz w:val="15"/>
      <w:szCs w:val="15"/>
    </w:rPr>
  </w:style>
  <w:style w:type="paragraph" w:customStyle="1" w:styleId="70">
    <w:name w:val="Основен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1"/>
      <w:szCs w:val="211"/>
    </w:rPr>
  </w:style>
  <w:style w:type="paragraph" w:customStyle="1" w:styleId="80">
    <w:name w:val="Основен текст (8)"/>
    <w:basedOn w:val="a"/>
    <w:link w:val="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46"/>
      <w:szCs w:val="246"/>
    </w:rPr>
  </w:style>
  <w:style w:type="paragraph" w:customStyle="1" w:styleId="101">
    <w:name w:val="Основен текст (10)"/>
    <w:basedOn w:val="a"/>
    <w:link w:val="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8"/>
      <w:szCs w:val="238"/>
    </w:rPr>
  </w:style>
  <w:style w:type="paragraph" w:customStyle="1" w:styleId="111">
    <w:name w:val="Основен текст (11)"/>
    <w:basedOn w:val="a"/>
    <w:link w:val="1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01"/>
      <w:szCs w:val="101"/>
    </w:rPr>
  </w:style>
  <w:style w:type="paragraph" w:customStyle="1" w:styleId="90">
    <w:name w:val="Основен текст (9)"/>
    <w:basedOn w:val="a"/>
    <w:link w:val="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character" w:customStyle="1" w:styleId="37">
    <w:name w:val="Заглавие #3_"/>
    <w:link w:val="38"/>
    <w:rsid w:val="00D63ED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8">
    <w:name w:val="Заглавие #3"/>
    <w:basedOn w:val="a"/>
    <w:link w:val="37"/>
    <w:rsid w:val="00D63EDF"/>
    <w:pPr>
      <w:shd w:val="clear" w:color="auto" w:fill="FFFFFF"/>
      <w:spacing w:before="780" w:line="322" w:lineRule="exact"/>
      <w:jc w:val="center"/>
      <w:outlineLvl w:val="2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styleId="af8">
    <w:name w:val="Balloon Text"/>
    <w:basedOn w:val="a"/>
    <w:link w:val="af9"/>
    <w:uiPriority w:val="99"/>
    <w:semiHidden/>
    <w:unhideWhenUsed/>
    <w:rsid w:val="00144C2D"/>
    <w:rPr>
      <w:rFonts w:ascii="Tahoma" w:hAnsi="Tahoma" w:cs="Tahoma"/>
      <w:sz w:val="16"/>
      <w:szCs w:val="16"/>
    </w:rPr>
  </w:style>
  <w:style w:type="character" w:customStyle="1" w:styleId="af9">
    <w:name w:val="Изнесен текст Знак"/>
    <w:basedOn w:val="a0"/>
    <w:link w:val="af8"/>
    <w:uiPriority w:val="99"/>
    <w:semiHidden/>
    <w:rsid w:val="00144C2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5462962962962962E-2"/>
          <c:y val="0.16656761654793151"/>
          <c:w val="0.97453703703703709"/>
          <c:h val="0.83343238345206849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административно обслужване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отлично</c:v>
                </c:pt>
                <c:pt idx="1">
                  <c:v>много добро</c:v>
                </c:pt>
                <c:pt idx="2">
                  <c:v>добро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0.93</c:v>
                </c:pt>
                <c:pt idx="1">
                  <c:v>0.05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9A5-48CD-A20F-6F6AE984A3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сигнали</c:v>
                </c:pt>
                <c:pt idx="1">
                  <c:v>благодарствени писма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34</c:v>
                </c:pt>
                <c:pt idx="1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2F4-4CC8-9140-0AFF73738A3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2022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сигнали</c:v>
                </c:pt>
                <c:pt idx="1">
                  <c:v>благодарствени писма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46</c:v>
                </c:pt>
                <c:pt idx="1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2F4-4CC8-9140-0AFF73738A3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2021</c:v>
                </c:pt>
              </c:strCache>
            </c:strRef>
          </c:tx>
          <c:invertIfNegative val="0"/>
          <c:cat>
            <c:strRef>
              <c:f>Лист1!$A$2:$A$3</c:f>
              <c:strCache>
                <c:ptCount val="2"/>
                <c:pt idx="0">
                  <c:v>сигнали</c:v>
                </c:pt>
                <c:pt idx="1">
                  <c:v>благодарствени писма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2F4-4CC8-9140-0AFF73738A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0919296"/>
        <c:axId val="240920832"/>
        <c:axId val="0"/>
      </c:bar3DChart>
      <c:catAx>
        <c:axId val="2409192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0920832"/>
        <c:crosses val="autoZero"/>
        <c:auto val="1"/>
        <c:lblAlgn val="ctr"/>
        <c:lblOffset val="100"/>
        <c:noMultiLvlLbl val="0"/>
      </c:catAx>
      <c:valAx>
        <c:axId val="2409208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09192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Ивелин Лилянов Станков</dc:creator>
  <cp:lastModifiedBy>Ваня Миткова Митева-Янева</cp:lastModifiedBy>
  <cp:revision>59</cp:revision>
  <dcterms:created xsi:type="dcterms:W3CDTF">2024-02-02T07:37:00Z</dcterms:created>
  <dcterms:modified xsi:type="dcterms:W3CDTF">2024-02-14T07:28:00Z</dcterms:modified>
</cp:coreProperties>
</file>