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C80AD6">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ПРАВИЛНИК ЗА ПРИЛАГАНЕ НА ЗАКОНА ЗА ЧУЖДЕНЦИТЕ В РЕПУБЛИКА БЪЛГАРИЯ</w:t>
      </w:r>
    </w:p>
    <w:p w:rsidR="00000000" w:rsidRDefault="00C80AD6">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В сила от 05.07.2011 г.</w:t>
      </w:r>
    </w:p>
    <w:p w:rsidR="00000000" w:rsidRDefault="00C80AD6">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 с ПМС № 179 от 29.06.2011 г.</w:t>
      </w:r>
    </w:p>
    <w:p w:rsidR="00000000" w:rsidRDefault="00C80AD6">
      <w:pPr>
        <w:spacing w:before="284" w:after="100" w:afterAutospacing="1" w:line="240" w:lineRule="auto"/>
        <w:ind w:firstLine="851"/>
        <w:rPr>
          <w:rFonts w:ascii="Times New Roman" w:hAnsi="Times New Roman" w:cs="Times New Roman"/>
          <w:sz w:val="24"/>
          <w:szCs w:val="24"/>
        </w:rPr>
      </w:pPr>
      <w:r>
        <w:rPr>
          <w:rFonts w:ascii="Times New Roman" w:hAnsi="Times New Roman" w:cs="Times New Roman"/>
          <w:i/>
          <w:iCs/>
          <w:sz w:val="24"/>
          <w:szCs w:val="24"/>
        </w:rPr>
        <w:t>Обн. ДВ. бр.51 от 5 Юли 2011г., изм. и доп. ДВ. бр.41 от 7 Май 2013г., изм. ДВ. бр.62 от 12 Юли 2013г., изм. и доп. ДВ. бр.110 от 21 Декември 2013г., изм. и доп. ДВ. бр.60 от 22 Юли 2014г., изм. и доп. ДВ. бр.61 от 25 Юли 2014г., изм. ДВ. бр.40 от 2 Юни 20</w:t>
      </w:r>
      <w:r>
        <w:rPr>
          <w:rFonts w:ascii="Times New Roman" w:hAnsi="Times New Roman" w:cs="Times New Roman"/>
          <w:i/>
          <w:iCs/>
          <w:sz w:val="24"/>
          <w:szCs w:val="24"/>
        </w:rPr>
        <w:t>15г., изм. ДВ. бр.57 от 28 Юли 2015г., изм. и доп. ДВ. бр.79 от 7 Октомври 2016г., изм. и доп. ДВ. бр.51 от 27 Юни 2017г., изм. и доп. ДВ. бр.81 от 10 Октомври 2017г., изм. и доп. ДВ. бр.57 от 10 Юли 2018г., изм. и доп. ДВ. бр.27 от 2 Април 2019г., изм. ДВ</w:t>
      </w:r>
      <w:r>
        <w:rPr>
          <w:rFonts w:ascii="Times New Roman" w:hAnsi="Times New Roman" w:cs="Times New Roman"/>
          <w:i/>
          <w:iCs/>
          <w:sz w:val="24"/>
          <w:szCs w:val="24"/>
        </w:rPr>
        <w:t>. бр.47 от 14 Юни 2019г., изм. и доп. ДВ. бр.93 от 26 Ноември 2019г., изм. и доп. ДВ. бр.57 от 9 Юли 2021г., изм. ДВ. бр.36 от 13 Май 2022г., изм. ДВ. бр.43 от 10 Юни 2022г., изм. и доп. ДВ. бр.37 от 25 Април 2023г., изм. и доп. ДВ. бр.109 от 16 Декември 2</w:t>
      </w:r>
      <w:r>
        <w:rPr>
          <w:rFonts w:ascii="Times New Roman" w:hAnsi="Times New Roman" w:cs="Times New Roman"/>
          <w:i/>
          <w:iCs/>
          <w:sz w:val="24"/>
          <w:szCs w:val="24"/>
        </w:rPr>
        <w:t>025г., изм. ДВ. бр.7 от 20 Януари 2026г.</w:t>
      </w: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80AD6">
      <w:pPr>
        <w:spacing w:after="0" w:line="240" w:lineRule="auto"/>
        <w:ind w:firstLine="851"/>
        <w:divId w:val="1331830030"/>
        <w:rPr>
          <w:rFonts w:ascii="Times New Roman" w:eastAsia="Times New Roman" w:hAnsi="Times New Roman" w:cs="Times New Roman"/>
          <w:sz w:val="24"/>
          <w:szCs w:val="24"/>
        </w:rPr>
      </w:pPr>
      <w:r>
        <w:rPr>
          <w:rFonts w:ascii="Times New Roman" w:eastAsia="Times New Roman" w:hAnsi="Times New Roman" w:cs="Times New Roman"/>
          <w:sz w:val="24"/>
          <w:szCs w:val="24"/>
        </w:rPr>
        <w:t>Чл. 1. С правилника се урежда прилагането на Закона за чужденците в Република България (ЗЧРБ) относно условията и реда за влизане, пребиваване и напускане на страната от чужденци, както</w:t>
      </w:r>
      <w:r>
        <w:rPr>
          <w:rFonts w:ascii="Times New Roman" w:eastAsia="Times New Roman" w:hAnsi="Times New Roman" w:cs="Times New Roman"/>
          <w:sz w:val="24"/>
          <w:szCs w:val="24"/>
        </w:rPr>
        <w:t xml:space="preserve"> и на членовете на семейството на български гражданин, които не са граждани на държава - членка на Европейския съюз (ЕС), или на държава - страна по Споразумението за Европейското икономическо пространство, или на Конфедерация Швейцария.</w:t>
      </w:r>
    </w:p>
    <w:p w:rsidR="00000000" w:rsidRDefault="00C80AD6">
      <w:pPr>
        <w:spacing w:after="0" w:line="240" w:lineRule="auto"/>
        <w:divId w:val="59849067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826018599"/>
        <w:rPr>
          <w:rFonts w:ascii="Times New Roman" w:eastAsia="Times New Roman" w:hAnsi="Times New Roman" w:cs="Times New Roman"/>
          <w:sz w:val="24"/>
          <w:szCs w:val="24"/>
        </w:rPr>
      </w:pPr>
      <w:r>
        <w:rPr>
          <w:rFonts w:ascii="Times New Roman" w:eastAsia="Times New Roman" w:hAnsi="Times New Roman" w:cs="Times New Roman"/>
          <w:sz w:val="24"/>
          <w:szCs w:val="24"/>
        </w:rPr>
        <w:t>Чл. 2. (1) (Из</w:t>
      </w:r>
      <w:r>
        <w:rPr>
          <w:rFonts w:ascii="Times New Roman" w:eastAsia="Times New Roman" w:hAnsi="Times New Roman" w:cs="Times New Roman"/>
          <w:sz w:val="24"/>
          <w:szCs w:val="24"/>
        </w:rPr>
        <w:t>м. - ДВ, бр. 51 от 2017 г., в сила от 27.06.2017 г., доп. - ДВ, бр. 109 от 2025 г., в сила от 20.12.2025 г.) Чужденците влизат в Република България през граничните контролно-пропускателни пунктове (ГКПП) или през вътрешни граници с редовен паспорт или с др</w:t>
      </w:r>
      <w:r>
        <w:rPr>
          <w:rFonts w:ascii="Times New Roman" w:eastAsia="Times New Roman" w:hAnsi="Times New Roman" w:cs="Times New Roman"/>
          <w:sz w:val="24"/>
          <w:szCs w:val="24"/>
        </w:rPr>
        <w:t>уг заместващ го документ, както и с виза, когато такава се изисква.</w:t>
      </w:r>
    </w:p>
    <w:p w:rsidR="00000000" w:rsidRDefault="00C80AD6">
      <w:pPr>
        <w:spacing w:after="0" w:line="240" w:lineRule="auto"/>
        <w:ind w:firstLine="851"/>
        <w:divId w:val="151630979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Чужденците могат да влизат в Република България с редовен паспорт или със заместващ го редовен документ за пътуване, който е при</w:t>
      </w:r>
      <w:r>
        <w:rPr>
          <w:rFonts w:ascii="Times New Roman" w:eastAsia="Times New Roman" w:hAnsi="Times New Roman" w:cs="Times New Roman"/>
          <w:sz w:val="24"/>
          <w:szCs w:val="24"/>
        </w:rPr>
        <w:t>знат от Република България.</w:t>
      </w:r>
    </w:p>
    <w:p w:rsidR="00000000" w:rsidRDefault="00C80AD6">
      <w:pPr>
        <w:spacing w:after="0" w:line="240" w:lineRule="auto"/>
        <w:ind w:firstLine="851"/>
        <w:divId w:val="193620640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109 от 2025 г., в сила от 20.12.2025 г.) При временно въвеждане на граничен контрол на вътрешни граници чужденците влизат в Република България през определените с акт на Министерския съвет места.</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604145886"/>
        <w:rPr>
          <w:rFonts w:ascii="Times New Roman" w:eastAsia="Times New Roman" w:hAnsi="Times New Roman" w:cs="Times New Roman"/>
          <w:sz w:val="24"/>
          <w:szCs w:val="24"/>
        </w:rPr>
      </w:pPr>
      <w:r>
        <w:rPr>
          <w:rFonts w:ascii="Times New Roman" w:eastAsia="Times New Roman" w:hAnsi="Times New Roman" w:cs="Times New Roman"/>
          <w:sz w:val="24"/>
          <w:szCs w:val="24"/>
        </w:rPr>
        <w:t>Чл. 3. (1)</w:t>
      </w:r>
      <w:r>
        <w:rPr>
          <w:rFonts w:ascii="Times New Roman" w:eastAsia="Times New Roman" w:hAnsi="Times New Roman" w:cs="Times New Roman"/>
          <w:sz w:val="24"/>
          <w:szCs w:val="24"/>
        </w:rPr>
        <w:t xml:space="preserve"> (Изм. - ДВ, бр. 51 от 2017 г., в сила от 27.06.2017 г., изм. - ДВ, бр. 109 от 2025 г., в сила от 20.12.2025 г.) Чужденец, който не отговаря на изискванията за влизане на територията на държавите - членки на Европейския съюз, не се допуска в страната от ор</w:t>
      </w:r>
      <w:r>
        <w:rPr>
          <w:rFonts w:ascii="Times New Roman" w:eastAsia="Times New Roman" w:hAnsi="Times New Roman" w:cs="Times New Roman"/>
          <w:sz w:val="24"/>
          <w:szCs w:val="24"/>
        </w:rPr>
        <w:t>ганите за граничен контрол. За отказа се попълва единен стандартен формуляр за отказ за влизане на границата съгласно част "Б" от Приложение V от Регламент (ЕО) № 2016/399 на Европейския парламент и на Съвета от 9 март 2016 г. относно Кодекс на Съюза за ре</w:t>
      </w:r>
      <w:r>
        <w:rPr>
          <w:rFonts w:ascii="Times New Roman" w:eastAsia="Times New Roman" w:hAnsi="Times New Roman" w:cs="Times New Roman"/>
          <w:sz w:val="24"/>
          <w:szCs w:val="24"/>
        </w:rPr>
        <w:t>жима на движение на лица през границите (Кодекс на шенгенските граници) (ОJ, L 77 от 23.3.2016 г., стр. 1 - 52).</w:t>
      </w:r>
    </w:p>
    <w:p w:rsidR="00000000" w:rsidRDefault="00C80AD6">
      <w:pPr>
        <w:spacing w:after="0" w:line="240" w:lineRule="auto"/>
        <w:ind w:firstLine="851"/>
        <w:divId w:val="96399772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51 от 2017 г., в сила от 27.06.2017 г.) В случай че на чужденец, за когото е подаден сигнал за отказ от влизане в Шенгенска</w:t>
      </w:r>
      <w:r>
        <w:rPr>
          <w:rFonts w:ascii="Times New Roman" w:eastAsia="Times New Roman" w:hAnsi="Times New Roman" w:cs="Times New Roman"/>
          <w:sz w:val="24"/>
          <w:szCs w:val="24"/>
        </w:rPr>
        <w:t xml:space="preserve">та информационна система, бъде разрешено влизането в страната по хуманитарни причини или когато това се налага от държавния интерес или от изпълнението на международни договори, по които Република България е страна, органите за граничен контрол информират </w:t>
      </w:r>
      <w:r>
        <w:rPr>
          <w:rFonts w:ascii="Times New Roman" w:eastAsia="Times New Roman" w:hAnsi="Times New Roman" w:cs="Times New Roman"/>
          <w:sz w:val="24"/>
          <w:szCs w:val="24"/>
        </w:rPr>
        <w:t>дирекция "Международно оперативно сътрудничество" на Министерството на вътрешните работи (МВР), която уведомява държавите, прилагащи достиженията на Шенгенското законодателство.</w:t>
      </w:r>
    </w:p>
    <w:p w:rsidR="00000000" w:rsidRDefault="00C80AD6">
      <w:pPr>
        <w:spacing w:after="0" w:line="240" w:lineRule="auto"/>
        <w:divId w:val="42002745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964972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 (1) (Изм. - ДВ, бр. 51 от 2017 г., в сила от 27.06.2017 г., изм. - </w:t>
      </w:r>
      <w:r>
        <w:rPr>
          <w:rFonts w:ascii="Times New Roman" w:eastAsia="Times New Roman" w:hAnsi="Times New Roman" w:cs="Times New Roman"/>
          <w:sz w:val="24"/>
          <w:szCs w:val="24"/>
        </w:rPr>
        <w:t>ДВ, бр. 109 от 2025 г., в сила от 20.12.2025 г.) Компетентните органи могат да приемат, че чужденец, намиращ се на територията на Република България, не отговаря или вече не отговаря на условията за продължителността на разрешеното краткосрочно пребиваване</w:t>
      </w:r>
      <w:r>
        <w:rPr>
          <w:rFonts w:ascii="Times New Roman" w:eastAsia="Times New Roman" w:hAnsi="Times New Roman" w:cs="Times New Roman"/>
          <w:sz w:val="24"/>
          <w:szCs w:val="24"/>
        </w:rPr>
        <w:t xml:space="preserve"> на територията на държавите - членки на Европейския съюз, в следните случаи:</w:t>
      </w:r>
    </w:p>
    <w:p w:rsidR="00000000" w:rsidRDefault="00C80AD6">
      <w:pPr>
        <w:spacing w:after="0" w:line="240" w:lineRule="auto"/>
        <w:ind w:firstLine="851"/>
        <w:divId w:val="949237350"/>
        <w:rPr>
          <w:rFonts w:ascii="Times New Roman" w:eastAsia="Times New Roman" w:hAnsi="Times New Roman" w:cs="Times New Roman"/>
          <w:sz w:val="24"/>
          <w:szCs w:val="24"/>
        </w:rPr>
      </w:pPr>
      <w:r>
        <w:rPr>
          <w:rFonts w:ascii="Times New Roman" w:eastAsia="Times New Roman" w:hAnsi="Times New Roman" w:cs="Times New Roman"/>
          <w:sz w:val="24"/>
          <w:szCs w:val="24"/>
        </w:rPr>
        <w:t>1. паспортът или заместващият го документ на чужденеца не е подпечатан при влизането му на територията на държавите членки през външна граница;</w:t>
      </w:r>
    </w:p>
    <w:p w:rsidR="00000000" w:rsidRDefault="00C80AD6">
      <w:pPr>
        <w:spacing w:after="0" w:line="240" w:lineRule="auto"/>
        <w:ind w:firstLine="851"/>
        <w:divId w:val="192766363"/>
        <w:rPr>
          <w:rFonts w:ascii="Times New Roman" w:eastAsia="Times New Roman" w:hAnsi="Times New Roman" w:cs="Times New Roman"/>
          <w:sz w:val="24"/>
          <w:szCs w:val="24"/>
        </w:rPr>
      </w:pPr>
      <w:r>
        <w:rPr>
          <w:rFonts w:ascii="Times New Roman" w:eastAsia="Times New Roman" w:hAnsi="Times New Roman" w:cs="Times New Roman"/>
          <w:sz w:val="24"/>
          <w:szCs w:val="24"/>
        </w:rPr>
        <w:t>2. за чужденеца няма създадено инд</w:t>
      </w:r>
      <w:r>
        <w:rPr>
          <w:rFonts w:ascii="Times New Roman" w:eastAsia="Times New Roman" w:hAnsi="Times New Roman" w:cs="Times New Roman"/>
          <w:sz w:val="24"/>
          <w:szCs w:val="24"/>
        </w:rPr>
        <w:t>ивидуално досие в Система за влизане/излизане (СВИ) или в записа за влизане/излизане на чужденеца не се съдържа дата на излизане от територията на държавите членки след датата, на която изтича разрешеният срок на пребиваване.</w:t>
      </w:r>
    </w:p>
    <w:p w:rsidR="00000000" w:rsidRDefault="00C80AD6">
      <w:pPr>
        <w:spacing w:after="0" w:line="240" w:lineRule="auto"/>
        <w:ind w:firstLine="851"/>
        <w:divId w:val="37284659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109 от 202</w:t>
      </w:r>
      <w:r>
        <w:rPr>
          <w:rFonts w:ascii="Times New Roman" w:eastAsia="Times New Roman" w:hAnsi="Times New Roman" w:cs="Times New Roman"/>
          <w:sz w:val="24"/>
          <w:szCs w:val="24"/>
        </w:rPr>
        <w:t>5 г., в сила от 20.12.2025 г.) В случаите по ал. 1 чужденецът може да докаже, че е спазил условията на продължителността на краткосрочното пребиваване чрез предоставяне на достоверни документи - билет за транспорт, или други документи, удостоверяващи прест</w:t>
      </w:r>
      <w:r>
        <w:rPr>
          <w:rFonts w:ascii="Times New Roman" w:eastAsia="Times New Roman" w:hAnsi="Times New Roman" w:cs="Times New Roman"/>
          <w:sz w:val="24"/>
          <w:szCs w:val="24"/>
        </w:rPr>
        <w:t>оя му извън територията на държавите членки или датата на изтичане на срока на валидност на предишно разрешение за пребиваване или на виза за дългосрочно пребиваване.</w:t>
      </w:r>
    </w:p>
    <w:p w:rsidR="00000000" w:rsidRDefault="00C80AD6">
      <w:pPr>
        <w:spacing w:after="0" w:line="240" w:lineRule="auto"/>
        <w:ind w:firstLine="851"/>
        <w:divId w:val="1048069075"/>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по ал. 2 на чужденеца може да се издаде единен формуляр за потвърждаване с</w:t>
      </w:r>
      <w:r>
        <w:rPr>
          <w:rFonts w:ascii="Times New Roman" w:eastAsia="Times New Roman" w:hAnsi="Times New Roman" w:cs="Times New Roman"/>
          <w:sz w:val="24"/>
          <w:szCs w:val="24"/>
        </w:rPr>
        <w:t>пазването на условията за продължителността на краткосрочното пребиваване съгласно Приложение VIII към Кодекса на шенгенските граници.</w:t>
      </w:r>
    </w:p>
    <w:p w:rsidR="00000000" w:rsidRDefault="00C80AD6">
      <w:pPr>
        <w:spacing w:after="0" w:line="240" w:lineRule="auto"/>
        <w:ind w:firstLine="851"/>
        <w:divId w:val="212796216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51 от 2017 г., в сила от 27.06.2017 г., изм. - ДВ, бр. 109 от 2025 г., в сила от 20.12.2025 г.) Алине</w:t>
      </w:r>
      <w:r>
        <w:rPr>
          <w:rFonts w:ascii="Times New Roman" w:eastAsia="Times New Roman" w:hAnsi="Times New Roman" w:cs="Times New Roman"/>
          <w:sz w:val="24"/>
          <w:szCs w:val="24"/>
        </w:rPr>
        <w:t>я 1, т. 2 не се прилага за чужденец, който може да представи достоверни доказателства, че се ползва с право на свободно движение съгласно правото на Европейския съюз или че притежава разрешение за пребиваване или виза за дългосрочно пребиваване.</w:t>
      </w:r>
    </w:p>
    <w:p w:rsidR="00000000" w:rsidRDefault="00C80AD6">
      <w:pPr>
        <w:spacing w:after="0" w:line="240" w:lineRule="auto"/>
        <w:ind w:firstLine="851"/>
        <w:divId w:val="12158490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w:t>
      </w:r>
      <w:r>
        <w:rPr>
          <w:rFonts w:ascii="Times New Roman" w:eastAsia="Times New Roman" w:hAnsi="Times New Roman" w:cs="Times New Roman"/>
          <w:sz w:val="24"/>
          <w:szCs w:val="24"/>
        </w:rPr>
        <w:t>- ДВ, бр. 109 от 2025 г., в сила от 20.12.2025 г.) Ако в случаите по ал. 1, т. 2 чужденецът не успее да докаже съгласно ал. 2, че е спазил условията за продължителността на краткосрочното пребиваване, компетентните органи създават индивидуално досие в СВИ,</w:t>
      </w:r>
      <w:r>
        <w:rPr>
          <w:rFonts w:ascii="Times New Roman" w:eastAsia="Times New Roman" w:hAnsi="Times New Roman" w:cs="Times New Roman"/>
          <w:sz w:val="24"/>
          <w:szCs w:val="24"/>
        </w:rPr>
        <w:t xml:space="preserve"> ако е необходимо, или посочват в СВИ датата и мястото, на които чужденец е преминал външна граница на държава членка или вътрешна граница на държава членка, която още не прилага изцяло достиженията на правото от Шенген, но използва СВИ в съответствие с чл</w:t>
      </w:r>
      <w:r>
        <w:rPr>
          <w:rFonts w:ascii="Times New Roman" w:eastAsia="Times New Roman" w:hAnsi="Times New Roman" w:cs="Times New Roman"/>
          <w:sz w:val="24"/>
          <w:szCs w:val="24"/>
        </w:rPr>
        <w:t>ен 20 от Регламент (ЕС) 2017/2226.</w:t>
      </w:r>
    </w:p>
    <w:p w:rsidR="00000000" w:rsidRDefault="00C80AD6">
      <w:pPr>
        <w:spacing w:after="0" w:line="240" w:lineRule="auto"/>
        <w:divId w:val="108229035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3963587"/>
        <w:rPr>
          <w:rFonts w:ascii="Times New Roman" w:eastAsia="Times New Roman" w:hAnsi="Times New Roman" w:cs="Times New Roman"/>
          <w:sz w:val="24"/>
          <w:szCs w:val="24"/>
        </w:rPr>
      </w:pPr>
      <w:r>
        <w:rPr>
          <w:rFonts w:ascii="Times New Roman" w:eastAsia="Times New Roman" w:hAnsi="Times New Roman" w:cs="Times New Roman"/>
          <w:sz w:val="24"/>
          <w:szCs w:val="24"/>
        </w:rPr>
        <w:t>Чл. 5. (1) (Отм. - ДВ, бр. 51 от 2017 г., в сила от 27.06.2017 г.)</w:t>
      </w:r>
    </w:p>
    <w:p w:rsidR="00000000" w:rsidRDefault="00C80AD6">
      <w:pPr>
        <w:spacing w:after="0" w:line="240" w:lineRule="auto"/>
        <w:ind w:firstLine="851"/>
        <w:divId w:val="779305235"/>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51 от 2017 г., в сила от 27.06.2017 г.)</w:t>
      </w:r>
    </w:p>
    <w:p w:rsidR="00000000" w:rsidRDefault="00C80AD6">
      <w:pPr>
        <w:spacing w:after="0" w:line="240" w:lineRule="auto"/>
        <w:ind w:firstLine="851"/>
        <w:divId w:val="60060682"/>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51 от 2017 г., в сила от 27.06.2017 г.)</w:t>
      </w:r>
    </w:p>
    <w:p w:rsidR="00000000" w:rsidRDefault="00C80AD6">
      <w:pPr>
        <w:spacing w:after="0" w:line="240" w:lineRule="auto"/>
        <w:ind w:firstLine="851"/>
        <w:divId w:val="1460879449"/>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51 от 2017 г., в сила от 27.06.2017 г.)</w:t>
      </w:r>
    </w:p>
    <w:p w:rsidR="00000000" w:rsidRDefault="00C80AD6">
      <w:pPr>
        <w:spacing w:after="0" w:line="240" w:lineRule="auto"/>
        <w:ind w:firstLine="851"/>
        <w:divId w:val="925502749"/>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51 от 2017 г., в сила от 27.06.2017 г.)</w:t>
      </w:r>
    </w:p>
    <w:p w:rsidR="00000000" w:rsidRDefault="00C80AD6">
      <w:pPr>
        <w:spacing w:after="0" w:line="240" w:lineRule="auto"/>
        <w:ind w:firstLine="851"/>
        <w:divId w:val="61547935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Когато се анулира или отмени визата, върху нея се поставя печат "АНУЛИРАНА" или "ОТМЕНЕНА", като освен това оптически променливият з</w:t>
      </w:r>
      <w:r>
        <w:rPr>
          <w:rFonts w:ascii="Times New Roman" w:eastAsia="Times New Roman" w:hAnsi="Times New Roman" w:cs="Times New Roman"/>
          <w:sz w:val="24"/>
          <w:szCs w:val="24"/>
        </w:rPr>
        <w:t>нак на визовия стикер, знакът за сигурност "ефект на латентно изображение", както и терминът "виза" се правят невалидни чрез зачертаване.</w:t>
      </w:r>
    </w:p>
    <w:p w:rsidR="00000000" w:rsidRDefault="00C80AD6">
      <w:pPr>
        <w:spacing w:after="0" w:line="240" w:lineRule="auto"/>
        <w:ind w:firstLine="851"/>
        <w:divId w:val="802816688"/>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51 от 2017 г., в сила от 27.06.2017 г.)</w:t>
      </w:r>
    </w:p>
    <w:p w:rsidR="00000000" w:rsidRDefault="00C80AD6">
      <w:pPr>
        <w:spacing w:after="0" w:line="240" w:lineRule="auto"/>
        <w:ind w:firstLine="851"/>
        <w:divId w:val="890767581"/>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Органите, извършили отмяна или анулиране на визата, ре</w:t>
      </w:r>
      <w:r>
        <w:rPr>
          <w:rFonts w:ascii="Times New Roman" w:eastAsia="Times New Roman" w:hAnsi="Times New Roman" w:cs="Times New Roman"/>
          <w:sz w:val="24"/>
          <w:szCs w:val="24"/>
        </w:rPr>
        <w:t>гистрират във Визовата информационна система (ВИС) информацията за анулирани и отменени визи, а в случаите, когато нямат достъп до ВИС - уведомяват в срок до 48 часа дирекция "Консулски отношения" на Министерството на външните работи (ДКО - МВнР) за взетот</w:t>
      </w:r>
      <w:r>
        <w:rPr>
          <w:rFonts w:ascii="Times New Roman" w:eastAsia="Times New Roman" w:hAnsi="Times New Roman" w:cs="Times New Roman"/>
          <w:sz w:val="24"/>
          <w:szCs w:val="24"/>
        </w:rPr>
        <w:t>о решение.</w:t>
      </w:r>
    </w:p>
    <w:p w:rsidR="00000000" w:rsidRDefault="00C80AD6">
      <w:pPr>
        <w:spacing w:after="0" w:line="240" w:lineRule="auto"/>
        <w:ind w:firstLine="851"/>
        <w:divId w:val="386801230"/>
        <w:rPr>
          <w:rFonts w:ascii="Times New Roman" w:eastAsia="Times New Roman" w:hAnsi="Times New Roman" w:cs="Times New Roman"/>
          <w:sz w:val="24"/>
          <w:szCs w:val="24"/>
        </w:rPr>
      </w:pPr>
      <w:r>
        <w:rPr>
          <w:rFonts w:ascii="Times New Roman" w:eastAsia="Times New Roman" w:hAnsi="Times New Roman" w:cs="Times New Roman"/>
          <w:sz w:val="24"/>
          <w:szCs w:val="24"/>
        </w:rPr>
        <w:t>(9) Ако визата се анулира или отмени, но не са извършени фактическите действия по ал. 6, ДКО - МВнР дава указание на задграничното представителство, което е издало визата, да я обяви за анулирана или отменена чрез ВИС.</w:t>
      </w:r>
    </w:p>
    <w:p w:rsidR="00000000" w:rsidRDefault="00C80AD6">
      <w:pPr>
        <w:spacing w:after="0" w:line="240" w:lineRule="auto"/>
        <w:ind w:firstLine="851"/>
        <w:divId w:val="667752106"/>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109 о</w:t>
      </w:r>
      <w:r>
        <w:rPr>
          <w:rFonts w:ascii="Times New Roman" w:eastAsia="Times New Roman" w:hAnsi="Times New Roman" w:cs="Times New Roman"/>
          <w:sz w:val="24"/>
          <w:szCs w:val="24"/>
        </w:rPr>
        <w:t>т 2025 г., в сила от 20.12.2025 г.) В случай на анулиране, отмяна или отказ за издаване на виза се попълва формуляр съгласно Приложение VI към член 34, параграф 6 от Регламент (ЕО) № 810/2009 на Европейския парламент и на Съвета от 13 юли 2009 година за съ</w:t>
      </w:r>
      <w:r>
        <w:rPr>
          <w:rFonts w:ascii="Times New Roman" w:eastAsia="Times New Roman" w:hAnsi="Times New Roman" w:cs="Times New Roman"/>
          <w:sz w:val="24"/>
          <w:szCs w:val="24"/>
        </w:rPr>
        <w:t>здаване на Визов кодекс на Общността (Визов кодекс) (OB, L 243, 15 септември 2009 г.)</w:t>
      </w:r>
    </w:p>
    <w:p w:rsidR="00000000" w:rsidRDefault="00C80AD6">
      <w:pPr>
        <w:spacing w:after="0" w:line="240" w:lineRule="auto"/>
        <w:divId w:val="23142947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154957620"/>
        <w:rPr>
          <w:rFonts w:ascii="Times New Roman" w:eastAsia="Times New Roman" w:hAnsi="Times New Roman" w:cs="Times New Roman"/>
          <w:sz w:val="24"/>
          <w:szCs w:val="24"/>
        </w:rPr>
      </w:pPr>
      <w:r>
        <w:rPr>
          <w:rFonts w:ascii="Times New Roman" w:eastAsia="Times New Roman" w:hAnsi="Times New Roman" w:cs="Times New Roman"/>
          <w:sz w:val="24"/>
          <w:szCs w:val="24"/>
        </w:rPr>
        <w:t>Чл. 6. (1) (Изм. - ДВ, бр. 60 от 2014 г., в сила от 22.07.2014 г., изм. - ДВ, бр. 57 от 2015 г., в сила от 28.07.2015 г., изм. - ДВ, бр. 109 от 2025 г., в сила от 20.</w:t>
      </w:r>
      <w:r>
        <w:rPr>
          <w:rFonts w:ascii="Times New Roman" w:eastAsia="Times New Roman" w:hAnsi="Times New Roman" w:cs="Times New Roman"/>
          <w:sz w:val="24"/>
          <w:szCs w:val="24"/>
        </w:rPr>
        <w:t>12.2025 г.) В тридневен срок от влизането си в Република България чужденецът посочва пред органите на МВР писмено адреса, на който ще пребивава, като попълва адресна карта по чл. 18, ал. 1 от ЗЧРБ, освен в случаите на организиран туризъм. Информацията от а</w:t>
      </w:r>
      <w:r>
        <w:rPr>
          <w:rFonts w:ascii="Times New Roman" w:eastAsia="Times New Roman" w:hAnsi="Times New Roman" w:cs="Times New Roman"/>
          <w:sz w:val="24"/>
          <w:szCs w:val="24"/>
        </w:rPr>
        <w:t>дресната карта се въвежда незабавно в съответните информационни фондове на МВР. Попълнените адресни карти се изпращат за последваща обработка и съхранение в сектори/групи "Миграция" при областните дирекции на Министерството на вътрешните работи (ОДМВР).</w:t>
      </w:r>
    </w:p>
    <w:p w:rsidR="00000000" w:rsidRDefault="00C80AD6">
      <w:pPr>
        <w:spacing w:after="0" w:line="240" w:lineRule="auto"/>
        <w:ind w:firstLine="851"/>
        <w:divId w:val="337656564"/>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(Изм. - ДВ, бр. 51 от 2017 г., в сила от 27.06.2017 г.) Органите за граничен контрол подпечатват паспорта или заместващия го документ на чужденеца съгласно изискванията на Кодекса на шенгенските граници.</w:t>
      </w:r>
    </w:p>
    <w:p w:rsidR="00000000" w:rsidRDefault="00C80AD6">
      <w:pPr>
        <w:spacing w:after="0" w:line="240" w:lineRule="auto"/>
        <w:divId w:val="118115952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51373084"/>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(Изм. - ДВ, бр. 7 от 2026 г., в сил</w:t>
      </w:r>
      <w:r>
        <w:rPr>
          <w:rFonts w:ascii="Times New Roman" w:eastAsia="Times New Roman" w:hAnsi="Times New Roman" w:cs="Times New Roman"/>
          <w:sz w:val="24"/>
          <w:szCs w:val="24"/>
        </w:rPr>
        <w:t>а от 01.01.2026 г.) Минималните лични финансови средства за ежедневна издръжка на чужденец, който влиза в Република България с цел краткосрочно пребиваване или транзитно преминаване, са в размер 50 евро или друга свободно конвертируема валута, освен в случ</w:t>
      </w:r>
      <w:r>
        <w:rPr>
          <w:rFonts w:ascii="Times New Roman" w:eastAsia="Times New Roman" w:hAnsi="Times New Roman" w:cs="Times New Roman"/>
          <w:sz w:val="24"/>
          <w:szCs w:val="24"/>
        </w:rPr>
        <w:t>аите на изпълнение на междуправителствени спогодби за образователен, научен или културен обмен или съгласно актове на Министерския съвет.</w:t>
      </w:r>
    </w:p>
    <w:p w:rsidR="00000000" w:rsidRDefault="00C80AD6">
      <w:pPr>
        <w:spacing w:after="0" w:line="240" w:lineRule="auto"/>
        <w:ind w:firstLine="851"/>
        <w:divId w:val="199321410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 от 2026 г., в сила от 01.01.2026 г.) Необходимите лични финансови средства за осигуряване на под</w:t>
      </w:r>
      <w:r>
        <w:rPr>
          <w:rFonts w:ascii="Times New Roman" w:eastAsia="Times New Roman" w:hAnsi="Times New Roman" w:cs="Times New Roman"/>
          <w:sz w:val="24"/>
          <w:szCs w:val="24"/>
        </w:rPr>
        <w:t>слон са не по-малко от 50 евро за всеки ден на престоя или друга свободно конвертируема валута или документ за предплатени нощувки в средство за подслон, или покана-декларация от българско физическо лице, с която се удостоверява, че се осигурява подслон.</w:t>
      </w:r>
    </w:p>
    <w:p w:rsidR="00000000" w:rsidRDefault="00C80AD6">
      <w:pPr>
        <w:spacing w:after="0" w:line="240" w:lineRule="auto"/>
        <w:ind w:firstLine="851"/>
        <w:divId w:val="51769988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 (Изм. - ДВ, бр. 7 от 2026 г., в сила от 01.01.2026 г.) Необходимите лични финансови средства за напускане на Република България при влизане по суша или по вода с управлявано от лицето превозно средство са най-малко 200 евро или в друга свободно конверти</w:t>
      </w:r>
      <w:r>
        <w:rPr>
          <w:rFonts w:ascii="Times New Roman" w:eastAsia="Times New Roman" w:hAnsi="Times New Roman" w:cs="Times New Roman"/>
          <w:sz w:val="24"/>
          <w:szCs w:val="24"/>
        </w:rPr>
        <w:t>руема валута, освен ако лицето притежава билет за завръщане.</w:t>
      </w:r>
    </w:p>
    <w:p w:rsidR="00000000" w:rsidRDefault="00C80AD6">
      <w:pPr>
        <w:spacing w:after="0" w:line="240" w:lineRule="auto"/>
        <w:ind w:firstLine="851"/>
        <w:divId w:val="16947260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Необходимите лични финансови средства за напускане на страната от чужденец са в размер, съответстващ на цената на билета и дължимите такси (ако има такива) за обратно връщане до страната на п</w:t>
      </w:r>
      <w:r>
        <w:rPr>
          <w:rFonts w:ascii="Times New Roman" w:eastAsia="Times New Roman" w:hAnsi="Times New Roman" w:cs="Times New Roman"/>
          <w:sz w:val="24"/>
          <w:szCs w:val="24"/>
        </w:rPr>
        <w:t>роизход или до трета държава, в която чужденецът има право да влиза и пребивава.</w:t>
      </w:r>
    </w:p>
    <w:p w:rsidR="00000000" w:rsidRDefault="00C80AD6">
      <w:pPr>
        <w:spacing w:after="0" w:line="240" w:lineRule="auto"/>
        <w:divId w:val="53635348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3501279"/>
        <w:rPr>
          <w:rFonts w:ascii="Times New Roman" w:eastAsia="Times New Roman" w:hAnsi="Times New Roman" w:cs="Times New Roman"/>
          <w:sz w:val="24"/>
          <w:szCs w:val="24"/>
        </w:rPr>
      </w:pPr>
      <w:r>
        <w:rPr>
          <w:rFonts w:ascii="Times New Roman" w:eastAsia="Times New Roman" w:hAnsi="Times New Roman" w:cs="Times New Roman"/>
          <w:sz w:val="24"/>
          <w:szCs w:val="24"/>
        </w:rPr>
        <w:t>Чл. 8. В случаите по чл. 28 ЗЧРБ службите за административен контрол на чужденците отразяват обявения адрес в специализиран информационен масив за административно обслужва</w:t>
      </w:r>
      <w:r>
        <w:rPr>
          <w:rFonts w:ascii="Times New Roman" w:eastAsia="Times New Roman" w:hAnsi="Times New Roman" w:cs="Times New Roman"/>
          <w:sz w:val="24"/>
          <w:szCs w:val="24"/>
        </w:rPr>
        <w:t>не на чужденците.</w:t>
      </w:r>
    </w:p>
    <w:p w:rsidR="00000000" w:rsidRDefault="00C80AD6">
      <w:pPr>
        <w:spacing w:after="0" w:line="240" w:lineRule="auto"/>
        <w:divId w:val="199217477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739138780"/>
        <w:rPr>
          <w:rFonts w:ascii="Times New Roman" w:eastAsia="Times New Roman" w:hAnsi="Times New Roman" w:cs="Times New Roman"/>
          <w:sz w:val="24"/>
          <w:szCs w:val="24"/>
        </w:rPr>
      </w:pPr>
      <w:r>
        <w:rPr>
          <w:rFonts w:ascii="Times New Roman" w:eastAsia="Times New Roman" w:hAnsi="Times New Roman" w:cs="Times New Roman"/>
          <w:sz w:val="24"/>
          <w:szCs w:val="24"/>
        </w:rPr>
        <w:t>Чл. 9. (1) (Изм. - ДВ, бр. 51 от 2017 г., в сила от 27.06.2017 г., отм. - ДВ, бр. 57 от 2021 г., в сила от 09.07.2021 г.)</w:t>
      </w:r>
    </w:p>
    <w:p w:rsidR="00000000" w:rsidRDefault="00C80AD6">
      <w:pPr>
        <w:spacing w:after="0" w:line="240" w:lineRule="auto"/>
        <w:ind w:firstLine="851"/>
        <w:divId w:val="21008296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В случаите по чл. 28, ал. 3 ЗЧРБ лицата представят п</w:t>
      </w:r>
      <w:r>
        <w:rPr>
          <w:rFonts w:ascii="Times New Roman" w:eastAsia="Times New Roman" w:hAnsi="Times New Roman" w:cs="Times New Roman"/>
          <w:sz w:val="24"/>
          <w:szCs w:val="24"/>
        </w:rPr>
        <w:t>ред службите за административен контрол на чужденците или в съответното районно управление на МВР (РУ на МВР) по местопребиваване на чужденеца паспорта или заместващия го документ, ако чужденецът не се яви лично, като се попълват две адресни карти по образ</w:t>
      </w:r>
      <w:r>
        <w:rPr>
          <w:rFonts w:ascii="Times New Roman" w:eastAsia="Times New Roman" w:hAnsi="Times New Roman" w:cs="Times New Roman"/>
          <w:sz w:val="24"/>
          <w:szCs w:val="24"/>
        </w:rPr>
        <w:t>ец съгласно приложение № 1. Представените адресни карти се обработват от службите за административен контрол на чужденците или от съответното районно управление на МВР и единият екземпляр се връчва на лицето, предоставило подслон.</w:t>
      </w:r>
    </w:p>
    <w:p w:rsidR="00000000" w:rsidRDefault="00C80AD6">
      <w:pPr>
        <w:spacing w:after="0" w:line="240" w:lineRule="auto"/>
        <w:ind w:firstLine="851"/>
        <w:divId w:val="1479302077"/>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57 от</w:t>
      </w:r>
      <w:r>
        <w:rPr>
          <w:rFonts w:ascii="Times New Roman" w:eastAsia="Times New Roman" w:hAnsi="Times New Roman" w:cs="Times New Roman"/>
          <w:sz w:val="24"/>
          <w:szCs w:val="24"/>
        </w:rPr>
        <w:t xml:space="preserve"> 2021 г., в сила от 09.07.2021 г.) </w:t>
      </w:r>
    </w:p>
    <w:p w:rsidR="00000000" w:rsidRDefault="00C80AD6">
      <w:pPr>
        <w:spacing w:after="0" w:line="240" w:lineRule="auto"/>
        <w:divId w:val="39925535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334118312"/>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(Отм. - ДВ, бр. 110 от 2013 г.)</w:t>
      </w:r>
    </w:p>
    <w:p w:rsidR="00000000" w:rsidRDefault="00C80AD6">
      <w:pPr>
        <w:spacing w:after="0" w:line="240" w:lineRule="auto"/>
        <w:ind w:firstLine="851"/>
        <w:divId w:val="176804178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60 от 2014 г., в сила от 22.07.2014 г., изм. - ДВ, бр. 57 от 2015 г., в сила от 28.07.2015 г.) Контролът по адресната регистрация на чужденците се осъществява от началниците на сектори/групи "Миграция" при ОДМВР или от началниците на РУ</w:t>
      </w:r>
      <w:r>
        <w:rPr>
          <w:rFonts w:ascii="Times New Roman" w:eastAsia="Times New Roman" w:hAnsi="Times New Roman" w:cs="Times New Roman"/>
          <w:sz w:val="24"/>
          <w:szCs w:val="24"/>
        </w:rPr>
        <w:t xml:space="preserve"> на МВР.</w:t>
      </w:r>
    </w:p>
    <w:p w:rsidR="00000000" w:rsidRDefault="00C80AD6">
      <w:pPr>
        <w:spacing w:after="0" w:line="240" w:lineRule="auto"/>
        <w:divId w:val="96339090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992878144"/>
        <w:rPr>
          <w:rFonts w:ascii="Times New Roman" w:eastAsia="Times New Roman" w:hAnsi="Times New Roman" w:cs="Times New Roman"/>
          <w:sz w:val="24"/>
          <w:szCs w:val="24"/>
        </w:rPr>
      </w:pPr>
      <w:r>
        <w:rPr>
          <w:rFonts w:ascii="Times New Roman" w:eastAsia="Times New Roman" w:hAnsi="Times New Roman" w:cs="Times New Roman"/>
          <w:sz w:val="24"/>
          <w:szCs w:val="24"/>
        </w:rPr>
        <w:t>Чл. 10а. (Нов - ДВ, бр. 57 от 2018 г., в сила от 10.07.2018 г.) При подаване на заявление за издаване на виза за дългосрочно пребиваване чужденецът представя необходимите документи, съгласно основанието на което кандидатства за получаване прав</w:t>
      </w:r>
      <w:r>
        <w:rPr>
          <w:rFonts w:ascii="Times New Roman" w:eastAsia="Times New Roman" w:hAnsi="Times New Roman" w:cs="Times New Roman"/>
          <w:sz w:val="24"/>
          <w:szCs w:val="24"/>
        </w:rPr>
        <w:t>о на пребиваване.</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90333573"/>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(Изм. - ДВ, бр. 51 от 2017 г., в сила от 27.06.2017 г.) (1) (Изм. - ДВ, бр. 109 от 2025 г., в сила от 20.12.2025 г.) При наличие на извънредни обстоятелства, причини от хуманитарен характер, или сериозни лични причини по смисъла</w:t>
      </w:r>
      <w:r>
        <w:rPr>
          <w:rFonts w:ascii="Times New Roman" w:eastAsia="Times New Roman" w:hAnsi="Times New Roman" w:cs="Times New Roman"/>
          <w:sz w:val="24"/>
          <w:szCs w:val="24"/>
        </w:rPr>
        <w:t xml:space="preserve"> на чл. 27 от ЗЧРБ чужденецът подава заявление по образец съгласно Приложение № 2.</w:t>
      </w:r>
    </w:p>
    <w:p w:rsidR="00000000" w:rsidRDefault="00C80AD6">
      <w:pPr>
        <w:spacing w:after="0" w:line="240" w:lineRule="auto"/>
        <w:ind w:firstLine="851"/>
        <w:divId w:val="4888366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(Отм. - ДВ, бр. 109 от 2025 г., в сила от 20.12.2025 г.) </w:t>
      </w:r>
    </w:p>
    <w:p w:rsidR="00000000" w:rsidRDefault="00C80AD6">
      <w:pPr>
        <w:spacing w:after="0" w:line="240" w:lineRule="auto"/>
        <w:ind w:firstLine="851"/>
        <w:divId w:val="373616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(Отм. - ДВ, бр. 109 от 2025 г., в сила от 20.12.2025 г.) </w:t>
      </w:r>
    </w:p>
    <w:p w:rsidR="00000000" w:rsidRDefault="00C80AD6">
      <w:pPr>
        <w:spacing w:after="0" w:line="240" w:lineRule="auto"/>
        <w:ind w:firstLine="851"/>
        <w:divId w:val="259797416"/>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109 от 2025 г., в сила от 20.</w:t>
      </w:r>
      <w:r>
        <w:rPr>
          <w:rFonts w:ascii="Times New Roman" w:eastAsia="Times New Roman" w:hAnsi="Times New Roman" w:cs="Times New Roman"/>
          <w:sz w:val="24"/>
          <w:szCs w:val="24"/>
        </w:rPr>
        <w:t xml:space="preserve">12.2025 г.) </w:t>
      </w:r>
    </w:p>
    <w:p w:rsidR="00000000" w:rsidRDefault="00C80AD6">
      <w:pPr>
        <w:spacing w:after="0" w:line="240" w:lineRule="auto"/>
        <w:ind w:firstLine="851"/>
        <w:divId w:val="35993450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57 от 2018 г., в сила от 10.07.2018 г., изм. - ДВ, бр. 93 от 2019 г., в сила от 26.11.2019 г.) Когато чужденец от български произход е влязъл законно на територията на Република България и не притежава виза за дългосрочно п</w:t>
      </w:r>
      <w:r>
        <w:rPr>
          <w:rFonts w:ascii="Times New Roman" w:eastAsia="Times New Roman" w:hAnsi="Times New Roman" w:cs="Times New Roman"/>
          <w:sz w:val="24"/>
          <w:szCs w:val="24"/>
        </w:rPr>
        <w:t>ребиваване, дирекция "Миграция" или отдел/сектори/групи "Миграция" при ОДМВР след предоставянето на писмено становище от ДАНС и след заплащането на такса за визата по Тарифа № 3 за таксите, които се събират за консулско обслужване в системата на Министерст</w:t>
      </w:r>
      <w:r>
        <w:rPr>
          <w:rFonts w:ascii="Times New Roman" w:eastAsia="Times New Roman" w:hAnsi="Times New Roman" w:cs="Times New Roman"/>
          <w:sz w:val="24"/>
          <w:szCs w:val="24"/>
        </w:rPr>
        <w:t>вото на външните работи по Закона за държавните такси, могат да издадат разрешение за пребиваване, когато държавният интерес налага това или при извънредни обстоятелства, доказани по надлежния ред със съответни документи, или след представяне на регистрира</w:t>
      </w:r>
      <w:r>
        <w:rPr>
          <w:rFonts w:ascii="Times New Roman" w:eastAsia="Times New Roman" w:hAnsi="Times New Roman" w:cs="Times New Roman"/>
          <w:sz w:val="24"/>
          <w:szCs w:val="24"/>
        </w:rPr>
        <w:t>н в Националната агенция за приходите (НАП) трудов договор, сключен за срок минимум шест месеца. Дирекция "Миграция" или отдел/сектори/групи "Миграция" при ОДМВР изпращат в ДКО - МВнР документ за платена такса за визата.</w:t>
      </w:r>
    </w:p>
    <w:p w:rsidR="00000000" w:rsidRDefault="00C80AD6">
      <w:pPr>
        <w:spacing w:after="0" w:line="240" w:lineRule="auto"/>
        <w:ind w:firstLine="851"/>
        <w:divId w:val="19013980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57 от 2018 г., </w:t>
      </w:r>
      <w:r>
        <w:rPr>
          <w:rFonts w:ascii="Times New Roman" w:eastAsia="Times New Roman" w:hAnsi="Times New Roman" w:cs="Times New Roman"/>
          <w:sz w:val="24"/>
          <w:szCs w:val="24"/>
        </w:rPr>
        <w:t>в сила от 10.07.2018 г.) Трудовият договор по ал. 5 не се изисква от чужденеца в случаите, когато информацията е отразена в Регистъра на уведомленията за сключване, изменение или прекратяване на трудовите договори или уведомления за промяна на работодател.</w:t>
      </w:r>
    </w:p>
    <w:p w:rsidR="00000000" w:rsidRDefault="00C80AD6">
      <w:pPr>
        <w:spacing w:after="0" w:line="240" w:lineRule="auto"/>
        <w:divId w:val="64705242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 В РЕПУБЛИКА БЪЛГАРИЯ</w:t>
      </w: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Продължително пребиваване</w:t>
      </w:r>
    </w:p>
    <w:p w:rsidR="00000000" w:rsidRDefault="00C80AD6">
      <w:pPr>
        <w:spacing w:after="0" w:line="240" w:lineRule="auto"/>
        <w:ind w:firstLine="851"/>
        <w:divId w:val="1017737641"/>
        <w:rPr>
          <w:rFonts w:ascii="Times New Roman" w:eastAsia="Times New Roman" w:hAnsi="Times New Roman" w:cs="Times New Roman"/>
          <w:sz w:val="24"/>
          <w:szCs w:val="24"/>
        </w:rPr>
      </w:pPr>
      <w:r>
        <w:rPr>
          <w:rFonts w:ascii="Times New Roman" w:eastAsia="Times New Roman" w:hAnsi="Times New Roman" w:cs="Times New Roman"/>
          <w:sz w:val="24"/>
          <w:szCs w:val="24"/>
        </w:rPr>
        <w:t>Чл. 12. (Отм. - ДВ, бр. 109 от 2025 г., в сила от 20.12.2025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12943901"/>
        <w:rPr>
          <w:rFonts w:ascii="Times New Roman" w:eastAsia="Times New Roman" w:hAnsi="Times New Roman" w:cs="Times New Roman"/>
          <w:sz w:val="24"/>
          <w:szCs w:val="24"/>
        </w:rPr>
      </w:pPr>
      <w:r>
        <w:rPr>
          <w:rFonts w:ascii="Times New Roman" w:eastAsia="Times New Roman" w:hAnsi="Times New Roman" w:cs="Times New Roman"/>
          <w:sz w:val="24"/>
          <w:szCs w:val="24"/>
        </w:rPr>
        <w:t>Чл. 13. (1) (Изм. - ДВ, бр. 60 от 2014 г., в сила от 22.07.2014 г., изм. - ДВ, бр. 57 от</w:t>
      </w:r>
      <w:r>
        <w:rPr>
          <w:rFonts w:ascii="Times New Roman" w:eastAsia="Times New Roman" w:hAnsi="Times New Roman" w:cs="Times New Roman"/>
          <w:sz w:val="24"/>
          <w:szCs w:val="24"/>
        </w:rPr>
        <w:t xml:space="preserve"> 2015 г., в сила от 28.07.2015 г., изм. - ДВ, бр. 109 от 2025 г., в сила от 20.12.2025 г.) След влизането на територията на Република България за получаване право на продължително пребиваване на основание чл. 24, ал. 1, т. 5 и 13, чл. 24е, ал. 1, чл. 33г, </w:t>
      </w:r>
      <w:r>
        <w:rPr>
          <w:rFonts w:ascii="Times New Roman" w:eastAsia="Times New Roman" w:hAnsi="Times New Roman" w:cs="Times New Roman"/>
          <w:sz w:val="24"/>
          <w:szCs w:val="24"/>
        </w:rPr>
        <w:t>ал. 4, чл. 33о, ал. 1 и 2 и чл. 33р, ал. 1 от ЗЧРБ към подаденото заявление по образец съгласно Приложение № 2а членът на семейството в срок не по-късно от 14 дни преди изтичането на срока на издадената му виза прилага към първоначално подадените документи</w:t>
      </w:r>
      <w:r>
        <w:rPr>
          <w:rFonts w:ascii="Times New Roman" w:eastAsia="Times New Roman" w:hAnsi="Times New Roman" w:cs="Times New Roman"/>
          <w:sz w:val="24"/>
          <w:szCs w:val="24"/>
        </w:rPr>
        <w:t xml:space="preserve"> в дирекция "Миграция" или в ОДМВР:</w:t>
      </w:r>
    </w:p>
    <w:p w:rsidR="00000000" w:rsidRDefault="00C80AD6">
      <w:pPr>
        <w:spacing w:after="0" w:line="240" w:lineRule="auto"/>
        <w:ind w:firstLine="851"/>
        <w:divId w:val="2065640427"/>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копие на положената виза по чл. 15, ал. 1 от ЗЧРБ и печата за последното влизане в страната; за сверяване на автентичността</w:t>
      </w:r>
      <w:r>
        <w:rPr>
          <w:rFonts w:ascii="Times New Roman" w:eastAsia="Times New Roman" w:hAnsi="Times New Roman" w:cs="Times New Roman"/>
          <w:sz w:val="24"/>
          <w:szCs w:val="24"/>
        </w:rPr>
        <w:t xml:space="preserve"> на копието се представя и оригиналът на паспорта или заместващият го документ;</w:t>
      </w:r>
    </w:p>
    <w:p w:rsidR="00000000" w:rsidRDefault="00C80AD6">
      <w:pPr>
        <w:spacing w:after="0" w:line="240" w:lineRule="auto"/>
        <w:ind w:firstLine="851"/>
        <w:divId w:val="1652170165"/>
        <w:rPr>
          <w:rFonts w:ascii="Times New Roman" w:eastAsia="Times New Roman" w:hAnsi="Times New Roman" w:cs="Times New Roman"/>
          <w:sz w:val="24"/>
          <w:szCs w:val="24"/>
        </w:rPr>
      </w:pPr>
      <w:r>
        <w:rPr>
          <w:rFonts w:ascii="Times New Roman" w:eastAsia="Times New Roman" w:hAnsi="Times New Roman" w:cs="Times New Roman"/>
          <w:sz w:val="24"/>
          <w:szCs w:val="24"/>
        </w:rPr>
        <w:t>2. задължителна медицинска застраховка, валидна за територията на Република България, когато лицето не е осигурено по Закона за здравното осигуряване (ЗЗО).</w:t>
      </w:r>
    </w:p>
    <w:p w:rsidR="00000000" w:rsidRDefault="00C80AD6">
      <w:pPr>
        <w:spacing w:after="0" w:line="240" w:lineRule="auto"/>
        <w:ind w:firstLine="851"/>
        <w:divId w:val="697437285"/>
        <w:rPr>
          <w:rFonts w:ascii="Times New Roman" w:eastAsia="Times New Roman" w:hAnsi="Times New Roman" w:cs="Times New Roman"/>
          <w:sz w:val="24"/>
          <w:szCs w:val="24"/>
        </w:rPr>
      </w:pPr>
      <w:r>
        <w:rPr>
          <w:rFonts w:ascii="Times New Roman" w:eastAsia="Times New Roman" w:hAnsi="Times New Roman" w:cs="Times New Roman"/>
          <w:sz w:val="24"/>
          <w:szCs w:val="24"/>
        </w:rPr>
        <w:t>(2) За установяване</w:t>
      </w:r>
      <w:r>
        <w:rPr>
          <w:rFonts w:ascii="Times New Roman" w:eastAsia="Times New Roman" w:hAnsi="Times New Roman" w:cs="Times New Roman"/>
          <w:sz w:val="24"/>
          <w:szCs w:val="24"/>
        </w:rPr>
        <w:t xml:space="preserve"> на фактите и обстоятелствата по чл. 26, ал. 4 ЗЧРБ службите за административен контрол на чужденците изготвят мотивирано становище, което се прилага към заявлението за предоставяне на право на продължително пребиваване.</w:t>
      </w:r>
    </w:p>
    <w:p w:rsidR="00000000" w:rsidRDefault="00C80AD6">
      <w:pPr>
        <w:spacing w:after="0" w:line="240" w:lineRule="auto"/>
        <w:ind w:firstLine="851"/>
        <w:divId w:val="2382513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60 от 2014 г., </w:t>
      </w:r>
      <w:r>
        <w:rPr>
          <w:rFonts w:ascii="Times New Roman" w:eastAsia="Times New Roman" w:hAnsi="Times New Roman" w:cs="Times New Roman"/>
          <w:sz w:val="24"/>
          <w:szCs w:val="24"/>
        </w:rPr>
        <w:t>в сила от 22.07.2014 г., изм. - ДВ, бр. 57 от 2015 г., в сила от 28.07.2015 г.) В срок до три дни след прилагане на документите по ал. 1 и при липса на основания за отнемане на предоставеното право на пребиваване с цел събиране на семейството директорът на</w:t>
      </w:r>
      <w:r>
        <w:rPr>
          <w:rFonts w:ascii="Times New Roman" w:eastAsia="Times New Roman" w:hAnsi="Times New Roman" w:cs="Times New Roman"/>
          <w:sz w:val="24"/>
          <w:szCs w:val="24"/>
        </w:rPr>
        <w:t xml:space="preserve"> дирекция "Миграция", директорите на ОДМВР или оправомощените от тях длъжностни лица определят срока на разрешеното пребиваване на чужденеца - член на семейството, и го уведомяват за задължението му да заплати държавна такса по Тарифа № 4 за таксите, които</w:t>
      </w:r>
      <w:r>
        <w:rPr>
          <w:rFonts w:ascii="Times New Roman" w:eastAsia="Times New Roman" w:hAnsi="Times New Roman" w:cs="Times New Roman"/>
          <w:sz w:val="24"/>
          <w:szCs w:val="24"/>
        </w:rPr>
        <w:t xml:space="preserve"> се събират в системата на МВР по Закона за държавните такси за предоставеното право на пребиваване.</w:t>
      </w:r>
    </w:p>
    <w:p w:rsidR="00000000" w:rsidRDefault="00C80AD6">
      <w:pPr>
        <w:spacing w:after="0" w:line="240" w:lineRule="auto"/>
        <w:divId w:val="48852534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850024341"/>
        <w:rPr>
          <w:rFonts w:ascii="Times New Roman" w:eastAsia="Times New Roman" w:hAnsi="Times New Roman" w:cs="Times New Roman"/>
          <w:sz w:val="24"/>
          <w:szCs w:val="24"/>
        </w:rPr>
      </w:pPr>
      <w:r>
        <w:rPr>
          <w:rFonts w:ascii="Times New Roman" w:eastAsia="Times New Roman" w:hAnsi="Times New Roman" w:cs="Times New Roman"/>
          <w:sz w:val="24"/>
          <w:szCs w:val="24"/>
        </w:rPr>
        <w:t>Чл. 14. (1) (Изм. - ДВ, бр. 60 от 2014 г., в сила от 22.07.2014 г., изм. - ДВ, бр. 57 от 2015 г., в сила от 28.07.2015 г.) За получаване право на продължително пребиваване чужденецът лично представя в дирекция "Миграция" или в ОДМВР заявление по образец съ</w:t>
      </w:r>
      <w:r>
        <w:rPr>
          <w:rFonts w:ascii="Times New Roman" w:eastAsia="Times New Roman" w:hAnsi="Times New Roman" w:cs="Times New Roman"/>
          <w:sz w:val="24"/>
          <w:szCs w:val="24"/>
        </w:rPr>
        <w:t>гласно приложение № 3, към което прилага:</w:t>
      </w:r>
    </w:p>
    <w:p w:rsidR="00000000" w:rsidRDefault="00C80AD6">
      <w:pPr>
        <w:spacing w:after="0" w:line="240" w:lineRule="auto"/>
        <w:ind w:firstLine="851"/>
        <w:divId w:val="50143086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копие на редовен паспорт или заместващ го документ със страниците на снимката, личните данни, виза по чл. 15, ал. 1 ЗЧРБ, когато такава се изисква, и печат</w:t>
      </w:r>
      <w:r>
        <w:rPr>
          <w:rFonts w:ascii="Times New Roman" w:eastAsia="Times New Roman" w:hAnsi="Times New Roman" w:cs="Times New Roman"/>
          <w:sz w:val="24"/>
          <w:szCs w:val="24"/>
        </w:rPr>
        <w:t>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571894484"/>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57 от 2018 г., в сила от 10.07.2018 г., доп. - ДВ, бр. 93 от 2019 г., в сила от 26.11.2019 г</w:t>
      </w:r>
      <w:r>
        <w:rPr>
          <w:rFonts w:ascii="Times New Roman" w:eastAsia="Times New Roman" w:hAnsi="Times New Roman" w:cs="Times New Roman"/>
          <w:sz w:val="24"/>
          <w:szCs w:val="24"/>
        </w:rPr>
        <w:t>.)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 с изключение на чужденците, кандидатстващи на основание чл. 24, ал. 1, т. 5,</w:t>
      </w:r>
      <w:r>
        <w:rPr>
          <w:rFonts w:ascii="Times New Roman" w:eastAsia="Times New Roman" w:hAnsi="Times New Roman" w:cs="Times New Roman"/>
          <w:sz w:val="24"/>
          <w:szCs w:val="24"/>
        </w:rPr>
        <w:t xml:space="preserve"> 13 и 18, чл. 24в, чл. 24и и чл. 33г, ал. 4 от ЗЧРБ, когато плащането не е извършено по електронен път;</w:t>
      </w:r>
    </w:p>
    <w:p w:rsidR="00000000" w:rsidRDefault="00C80AD6">
      <w:pPr>
        <w:spacing w:after="0" w:line="240" w:lineRule="auto"/>
        <w:ind w:firstLine="851"/>
        <w:divId w:val="1663462848"/>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C80AD6">
      <w:pPr>
        <w:spacing w:after="0" w:line="240" w:lineRule="auto"/>
        <w:ind w:firstLine="851"/>
        <w:divId w:val="380447947"/>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медицинска застраховка, валидна на територията на Република България, когато лицето не е осигурено</w:t>
      </w:r>
      <w:r>
        <w:rPr>
          <w:rFonts w:ascii="Times New Roman" w:eastAsia="Times New Roman" w:hAnsi="Times New Roman" w:cs="Times New Roman"/>
          <w:sz w:val="24"/>
          <w:szCs w:val="24"/>
        </w:rPr>
        <w:t xml:space="preserve"> по ЗЗО;</w:t>
      </w:r>
    </w:p>
    <w:p w:rsidR="00000000" w:rsidRDefault="00C80AD6">
      <w:pPr>
        <w:spacing w:after="0" w:line="240" w:lineRule="auto"/>
        <w:ind w:firstLine="851"/>
        <w:divId w:val="2632863"/>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110 от 2013 г., изм. - ДВ, бр. 51 от 2017 г., в сила от 27.06.2017 г.)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w:t>
      </w:r>
      <w:r>
        <w:rPr>
          <w:rFonts w:ascii="Times New Roman" w:eastAsia="Times New Roman" w:hAnsi="Times New Roman" w:cs="Times New Roman"/>
          <w:sz w:val="24"/>
          <w:szCs w:val="24"/>
        </w:rPr>
        <w:t>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000000" w:rsidRDefault="00C80AD6">
      <w:pPr>
        <w:spacing w:after="0" w:line="240" w:lineRule="auto"/>
        <w:ind w:firstLine="851"/>
        <w:divId w:val="1569414482"/>
        <w:rPr>
          <w:rFonts w:ascii="Times New Roman" w:eastAsia="Times New Roman" w:hAnsi="Times New Roman" w:cs="Times New Roman"/>
          <w:sz w:val="24"/>
          <w:szCs w:val="24"/>
        </w:rPr>
      </w:pPr>
      <w:r>
        <w:rPr>
          <w:rFonts w:ascii="Times New Roman" w:eastAsia="Times New Roman" w:hAnsi="Times New Roman" w:cs="Times New Roman"/>
          <w:sz w:val="24"/>
          <w:szCs w:val="24"/>
        </w:rPr>
        <w:t>6. свидетелство за съдимост, издадено от държавата, чийто гражданин е чужденецът, или от дър</w:t>
      </w:r>
      <w:r>
        <w:rPr>
          <w:rFonts w:ascii="Times New Roman" w:eastAsia="Times New Roman" w:hAnsi="Times New Roman" w:cs="Times New Roman"/>
          <w:sz w:val="24"/>
          <w:szCs w:val="24"/>
        </w:rPr>
        <w:t>жавата на обичайното му пребиваване - при първоначално подаване на заявлението.</w:t>
      </w:r>
    </w:p>
    <w:p w:rsidR="00000000" w:rsidRDefault="00C80AD6">
      <w:pPr>
        <w:spacing w:after="0" w:line="240" w:lineRule="auto"/>
        <w:ind w:firstLine="851"/>
        <w:divId w:val="830605023"/>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по ал. 1 се подава не по-късно от 14 дни преди изтичане на разрешения срок на пребиваване на чужденеца на територията на Република България. Заявлението се разг</w:t>
      </w:r>
      <w:r>
        <w:rPr>
          <w:rFonts w:ascii="Times New Roman" w:eastAsia="Times New Roman" w:hAnsi="Times New Roman" w:cs="Times New Roman"/>
          <w:sz w:val="24"/>
          <w:szCs w:val="24"/>
        </w:rPr>
        <w:t xml:space="preserve">лежда и решава в срок до 14 дни. При правна и фактическа сложност и необходимост от представяне на допълнителни документи този срок може да бъде удължен с един месец, за което чужденецът се уведомява писмено, като му се указва, че необходимите документи и </w:t>
      </w:r>
      <w:r>
        <w:rPr>
          <w:rFonts w:ascii="Times New Roman" w:eastAsia="Times New Roman" w:hAnsi="Times New Roman" w:cs="Times New Roman"/>
          <w:sz w:val="24"/>
          <w:szCs w:val="24"/>
        </w:rPr>
        <w:t>информация следва да бъдат представени в 14-дневен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000000" w:rsidRDefault="00C80AD6">
      <w:pPr>
        <w:spacing w:after="0" w:line="240" w:lineRule="auto"/>
        <w:ind w:firstLine="851"/>
        <w:divId w:val="826365045"/>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първоначално предоста</w:t>
      </w:r>
      <w:r>
        <w:rPr>
          <w:rFonts w:ascii="Times New Roman" w:eastAsia="Times New Roman" w:hAnsi="Times New Roman" w:cs="Times New Roman"/>
          <w:sz w:val="24"/>
          <w:szCs w:val="24"/>
        </w:rPr>
        <w:t>вяне право на продължително пребиваване по реда на глава трета "а" ЗЧРБ заявлението се подава не по-късно от три месеца от влизането на чужденеца на територията на Република България. Заявлението се разглежда и решава в срок до четири месеца от датата на п</w:t>
      </w:r>
      <w:r>
        <w:rPr>
          <w:rFonts w:ascii="Times New Roman" w:eastAsia="Times New Roman" w:hAnsi="Times New Roman" w:cs="Times New Roman"/>
          <w:sz w:val="24"/>
          <w:szCs w:val="24"/>
        </w:rPr>
        <w:t>одаването му. При правна и фактическа сложност или необходимост от представяне на допълнителни документи този срок може да бъде удължен до три месеца, за което чужденецът се уведомява писмено, като му се указва, че необходимите документи и информация следв</w:t>
      </w:r>
      <w:r>
        <w:rPr>
          <w:rFonts w:ascii="Times New Roman" w:eastAsia="Times New Roman" w:hAnsi="Times New Roman" w:cs="Times New Roman"/>
          <w:sz w:val="24"/>
          <w:szCs w:val="24"/>
        </w:rPr>
        <w:t>а да бъдат представени до изтичане на удължения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000000" w:rsidRDefault="00C80AD6">
      <w:pPr>
        <w:spacing w:after="0" w:line="240" w:lineRule="auto"/>
        <w:ind w:firstLine="851"/>
        <w:divId w:val="58203025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2018 г</w:t>
      </w:r>
      <w:r>
        <w:rPr>
          <w:rFonts w:ascii="Times New Roman" w:eastAsia="Times New Roman" w:hAnsi="Times New Roman" w:cs="Times New Roman"/>
          <w:sz w:val="24"/>
          <w:szCs w:val="24"/>
        </w:rPr>
        <w:t>., в сила от 10.07.2018 г., отм. - ДВ, бр. 57 от 2021 г., в сила от 09.07.2021 г.)</w:t>
      </w:r>
    </w:p>
    <w:p w:rsidR="00000000" w:rsidRDefault="00C80AD6">
      <w:pPr>
        <w:spacing w:after="0" w:line="240" w:lineRule="auto"/>
        <w:ind w:firstLine="851"/>
        <w:divId w:val="1760635761"/>
        <w:rPr>
          <w:rFonts w:ascii="Times New Roman" w:eastAsia="Times New Roman" w:hAnsi="Times New Roman" w:cs="Times New Roman"/>
          <w:sz w:val="24"/>
          <w:szCs w:val="24"/>
        </w:rPr>
      </w:pPr>
      <w:r>
        <w:rPr>
          <w:rFonts w:ascii="Times New Roman" w:eastAsia="Times New Roman" w:hAnsi="Times New Roman" w:cs="Times New Roman"/>
          <w:sz w:val="24"/>
          <w:szCs w:val="24"/>
        </w:rPr>
        <w:t>(5) За взетото решение чужденецът се уведомява писмено по реда на АПК.</w:t>
      </w:r>
    </w:p>
    <w:p w:rsidR="00000000" w:rsidRDefault="00C80AD6">
      <w:pPr>
        <w:spacing w:after="0" w:line="240" w:lineRule="auto"/>
        <w:divId w:val="76541744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0981509"/>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За получаване право на продължително пребиваване на основание чл. 24, ал. 1, т. 1 ЗЧРБ чуж</w:t>
      </w:r>
      <w:r>
        <w:rPr>
          <w:rFonts w:ascii="Times New Roman" w:eastAsia="Times New Roman" w:hAnsi="Times New Roman" w:cs="Times New Roman"/>
          <w:sz w:val="24"/>
          <w:szCs w:val="24"/>
        </w:rPr>
        <w:t>денецът прилага документите по чл. 14, ал. 1 и заверено копие на разрешението за работа, издадено от Агенцията по заетостта.</w:t>
      </w:r>
    </w:p>
    <w:p w:rsidR="00000000" w:rsidRDefault="00C80AD6">
      <w:pPr>
        <w:spacing w:after="0" w:line="240" w:lineRule="auto"/>
        <w:divId w:val="154941087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07943914"/>
        <w:rPr>
          <w:rFonts w:ascii="Times New Roman" w:eastAsia="Times New Roman" w:hAnsi="Times New Roman" w:cs="Times New Roman"/>
          <w:sz w:val="24"/>
          <w:szCs w:val="24"/>
        </w:rPr>
      </w:pPr>
      <w:r>
        <w:rPr>
          <w:rFonts w:ascii="Times New Roman" w:eastAsia="Times New Roman" w:hAnsi="Times New Roman" w:cs="Times New Roman"/>
          <w:sz w:val="24"/>
          <w:szCs w:val="24"/>
        </w:rPr>
        <w:t>Чл. 16. (Изм. - ДВ, бр. 81 от 2017 г., в сила от 01.01.2018 г., изм. - ДВ, бр. 57 от 2018 г., в сила от 10.07.2018 г.) (1) За п</w:t>
      </w:r>
      <w:r>
        <w:rPr>
          <w:rFonts w:ascii="Times New Roman" w:eastAsia="Times New Roman" w:hAnsi="Times New Roman" w:cs="Times New Roman"/>
          <w:sz w:val="24"/>
          <w:szCs w:val="24"/>
        </w:rPr>
        <w:t>олучаване право на продължително пребиваване на основание чл. 24, ал. 1, т. 2 от ЗЧРБ при първоначално подаване или при подновяване на разрешението за продължително пребиваване чужденецът прилага документите по чл. 14, ал. 1.</w:t>
      </w:r>
    </w:p>
    <w:p w:rsidR="00000000" w:rsidRDefault="00C80AD6">
      <w:pPr>
        <w:spacing w:after="0" w:line="240" w:lineRule="auto"/>
        <w:ind w:firstLine="851"/>
        <w:divId w:val="1094085284"/>
        <w:rPr>
          <w:rFonts w:ascii="Times New Roman" w:eastAsia="Times New Roman" w:hAnsi="Times New Roman" w:cs="Times New Roman"/>
          <w:sz w:val="24"/>
          <w:szCs w:val="24"/>
        </w:rPr>
      </w:pPr>
      <w:r>
        <w:rPr>
          <w:rFonts w:ascii="Times New Roman" w:eastAsia="Times New Roman" w:hAnsi="Times New Roman" w:cs="Times New Roman"/>
          <w:sz w:val="24"/>
          <w:szCs w:val="24"/>
        </w:rPr>
        <w:t>(2) Дирекция "Миграция" или се</w:t>
      </w:r>
      <w:r>
        <w:rPr>
          <w:rFonts w:ascii="Times New Roman" w:eastAsia="Times New Roman" w:hAnsi="Times New Roman" w:cs="Times New Roman"/>
          <w:sz w:val="24"/>
          <w:szCs w:val="24"/>
        </w:rPr>
        <w:t>ктор/група "Миграция" при ОДМВР прилагат получени по служебен път справка за актуално състояние от търговския регистър, справка и/или информация за наличието или липсата на задължения на търговеца, както и на физическите лица - управители или съдружници, и</w:t>
      </w:r>
      <w:r>
        <w:rPr>
          <w:rFonts w:ascii="Times New Roman" w:eastAsia="Times New Roman" w:hAnsi="Times New Roman" w:cs="Times New Roman"/>
          <w:sz w:val="24"/>
          <w:szCs w:val="24"/>
        </w:rPr>
        <w:t>:</w:t>
      </w:r>
    </w:p>
    <w:p w:rsidR="00000000" w:rsidRDefault="00C80AD6">
      <w:pPr>
        <w:spacing w:after="0" w:line="240" w:lineRule="auto"/>
        <w:ind w:firstLine="851"/>
        <w:divId w:val="1228416589"/>
        <w:rPr>
          <w:rFonts w:ascii="Times New Roman" w:eastAsia="Times New Roman" w:hAnsi="Times New Roman" w:cs="Times New Roman"/>
          <w:sz w:val="24"/>
          <w:szCs w:val="24"/>
        </w:rPr>
      </w:pPr>
      <w:r>
        <w:rPr>
          <w:rFonts w:ascii="Times New Roman" w:eastAsia="Times New Roman" w:hAnsi="Times New Roman" w:cs="Times New Roman"/>
          <w:sz w:val="24"/>
          <w:szCs w:val="24"/>
        </w:rPr>
        <w:t>1. в случаите на първоначално подаване - справка за наетите по трудово правоотношение най-малко 10 български граждани на пълно работно време от осигурител - местно лице, за всеки чужденец, възползвал се от право на пребиваване, която включва обобщена спр</w:t>
      </w:r>
      <w:r>
        <w:rPr>
          <w:rFonts w:ascii="Times New Roman" w:eastAsia="Times New Roman" w:hAnsi="Times New Roman" w:cs="Times New Roman"/>
          <w:sz w:val="24"/>
          <w:szCs w:val="24"/>
        </w:rPr>
        <w:t>авка за работодател за период, или</w:t>
      </w:r>
    </w:p>
    <w:p w:rsidR="00000000" w:rsidRDefault="00C80AD6">
      <w:pPr>
        <w:spacing w:after="0" w:line="240" w:lineRule="auto"/>
        <w:ind w:firstLine="851"/>
        <w:divId w:val="157380896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на подновяване на разрешението - справка за наетите по трудово правоотношение най-малко 10 български граждани на пълно работно време от осигурител - местно лице, за всеки чужденец за предходните шест или два</w:t>
      </w:r>
      <w:r>
        <w:rPr>
          <w:rFonts w:ascii="Times New Roman" w:eastAsia="Times New Roman" w:hAnsi="Times New Roman" w:cs="Times New Roman"/>
          <w:sz w:val="24"/>
          <w:szCs w:val="24"/>
        </w:rPr>
        <w:t>надесет месеца.</w:t>
      </w:r>
    </w:p>
    <w:p w:rsidR="00000000" w:rsidRDefault="00C80AD6">
      <w:pPr>
        <w:spacing w:after="0" w:line="240" w:lineRule="auto"/>
        <w:ind w:firstLine="851"/>
        <w:divId w:val="156390257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37 от 2023 г.) При подаване на заявление за издаване на виза за дългосрочно пребиваване на основание чл. 24, ал. 1, т. 2 от ЗЧРБ дипломатическите и консулските представителства на Република България и дирекция "Консулски</w:t>
      </w:r>
      <w:r>
        <w:rPr>
          <w:rFonts w:ascii="Times New Roman" w:eastAsia="Times New Roman" w:hAnsi="Times New Roman" w:cs="Times New Roman"/>
          <w:sz w:val="24"/>
          <w:szCs w:val="24"/>
        </w:rPr>
        <w:t xml:space="preserve"> отношения" на Министерството на външните работи извършват служебна справка за наетите по трудово правоотношение най-малко 10 български граждани на пълно работно време, която включва обобщена справка за работодател.</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674147014"/>
        <w:rPr>
          <w:rFonts w:ascii="Times New Roman" w:eastAsia="Times New Roman" w:hAnsi="Times New Roman" w:cs="Times New Roman"/>
          <w:sz w:val="24"/>
          <w:szCs w:val="24"/>
        </w:rPr>
      </w:pPr>
      <w:r>
        <w:rPr>
          <w:rFonts w:ascii="Times New Roman" w:eastAsia="Times New Roman" w:hAnsi="Times New Roman" w:cs="Times New Roman"/>
          <w:sz w:val="24"/>
          <w:szCs w:val="24"/>
        </w:rPr>
        <w:t>Чл. 17. За получаване право на продълж</w:t>
      </w:r>
      <w:r>
        <w:rPr>
          <w:rFonts w:ascii="Times New Roman" w:eastAsia="Times New Roman" w:hAnsi="Times New Roman" w:cs="Times New Roman"/>
          <w:sz w:val="24"/>
          <w:szCs w:val="24"/>
        </w:rPr>
        <w:t>ително пребиваване на основание чл. 24, ал. 1, т. 4 ЗЧРБ чужденецът прилага документите по чл. 14, ал. 1 и документ, удостоверяващ, че е специалист, пребиваващ в страната по силата на международен договор, по който Република България е страна.</w:t>
      </w:r>
    </w:p>
    <w:p w:rsidR="00000000" w:rsidRDefault="00C80AD6">
      <w:pPr>
        <w:spacing w:after="0" w:line="240" w:lineRule="auto"/>
        <w:divId w:val="189978081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0820660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18. </w:t>
      </w:r>
      <w:r>
        <w:rPr>
          <w:rFonts w:ascii="Times New Roman" w:eastAsia="Times New Roman" w:hAnsi="Times New Roman" w:cs="Times New Roman"/>
          <w:sz w:val="24"/>
          <w:szCs w:val="24"/>
        </w:rPr>
        <w:t>(1) За получаване право на продължително пребиваване или продължаване срока на пребиваване на член на семейство на основание чл. 24, ал. 1, т. 5 ЗЧРБ чужденецът прилага документите по чл. 14, ал. 1 и съответно:</w:t>
      </w:r>
    </w:p>
    <w:p w:rsidR="00000000" w:rsidRDefault="00C80AD6">
      <w:pPr>
        <w:spacing w:after="0" w:line="240" w:lineRule="auto"/>
        <w:ind w:firstLine="851"/>
        <w:divId w:val="887298854"/>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документи, удостоверяващи наличието на осн</w:t>
      </w:r>
      <w:r>
        <w:rPr>
          <w:rFonts w:ascii="Times New Roman" w:eastAsia="Times New Roman" w:hAnsi="Times New Roman" w:cs="Times New Roman"/>
          <w:sz w:val="24"/>
          <w:szCs w:val="24"/>
        </w:rPr>
        <w:t>ование за разрешаване на постоянно пребиваване;</w:t>
      </w:r>
    </w:p>
    <w:p w:rsidR="00000000" w:rsidRDefault="00C80AD6">
      <w:pPr>
        <w:spacing w:after="0" w:line="240" w:lineRule="auto"/>
        <w:ind w:firstLine="851"/>
        <w:divId w:val="3390912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удостоверение за сключен брак или препис от акт за сключен брак.</w:t>
      </w:r>
    </w:p>
    <w:p w:rsidR="00000000" w:rsidRDefault="00C80AD6">
      <w:pPr>
        <w:spacing w:after="0" w:line="240" w:lineRule="auto"/>
        <w:ind w:firstLine="851"/>
        <w:divId w:val="487944494"/>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110 от 2013 г.)</w:t>
      </w:r>
    </w:p>
    <w:p w:rsidR="00000000" w:rsidRDefault="00C80AD6">
      <w:pPr>
        <w:spacing w:after="0" w:line="240" w:lineRule="auto"/>
        <w:ind w:firstLine="851"/>
        <w:divId w:val="25417591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110 от 2013 г.) Службите за административен контрол на чужденците прилагат към заявлението на чужденеца служебна справка за придобито право на постоянно пребиваване от съпруг/съпруга.</w:t>
      </w:r>
    </w:p>
    <w:p w:rsidR="00000000" w:rsidRDefault="00C80AD6">
      <w:pPr>
        <w:spacing w:after="0" w:line="240" w:lineRule="auto"/>
        <w:ind w:firstLine="851"/>
        <w:divId w:val="1310016715"/>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110 от 2013 г., изм. -</w:t>
      </w:r>
      <w:r>
        <w:rPr>
          <w:rFonts w:ascii="Times New Roman" w:eastAsia="Times New Roman" w:hAnsi="Times New Roman" w:cs="Times New Roman"/>
          <w:sz w:val="24"/>
          <w:szCs w:val="24"/>
        </w:rPr>
        <w:t xml:space="preserve"> ДВ, бр. 27 от 2019 г., в сила от 02.04.2019 г., изм. - ДВ, бр. 36 от 2022 г., в сила от 13.05.2022 г.) За целите на ал. 1, т. 1 чужденецът от български произход прилага и удостоверение за раждане. В случаите, когато е невъзможно представянето на удостовер</w:t>
      </w:r>
      <w:r>
        <w:rPr>
          <w:rFonts w:ascii="Times New Roman" w:eastAsia="Times New Roman" w:hAnsi="Times New Roman" w:cs="Times New Roman"/>
          <w:sz w:val="24"/>
          <w:szCs w:val="24"/>
        </w:rPr>
        <w:t>ение за раждане, ДМ - МВР, и отдел/сектори/групи "Миграция" при ОДМВР прилагат служебна справка относно българския произход на чужденеца, ако информацията е отразена в електронна система, поддържана от Изпълнителната агенция за българите в чужбина. До осиг</w:t>
      </w:r>
      <w:r>
        <w:rPr>
          <w:rFonts w:ascii="Times New Roman" w:eastAsia="Times New Roman" w:hAnsi="Times New Roman" w:cs="Times New Roman"/>
          <w:sz w:val="24"/>
          <w:szCs w:val="24"/>
        </w:rPr>
        <w:t>уряването на техническа възможност за достъп до системата чужденецът представя на ДМ - МВР, и на отдел/сектори/групи "Миграция" при ОДМВР удостоверението за български произход, издадено от Изпълнителната агенция за българите в чужбина.</w:t>
      </w:r>
    </w:p>
    <w:p w:rsidR="00000000" w:rsidRDefault="00C80AD6">
      <w:pPr>
        <w:spacing w:after="0" w:line="240" w:lineRule="auto"/>
        <w:divId w:val="114342711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25114744"/>
        <w:rPr>
          <w:rFonts w:ascii="Times New Roman" w:eastAsia="Times New Roman" w:hAnsi="Times New Roman" w:cs="Times New Roman"/>
          <w:sz w:val="24"/>
          <w:szCs w:val="24"/>
        </w:rPr>
      </w:pPr>
      <w:r>
        <w:rPr>
          <w:rFonts w:ascii="Times New Roman" w:eastAsia="Times New Roman" w:hAnsi="Times New Roman" w:cs="Times New Roman"/>
          <w:sz w:val="24"/>
          <w:szCs w:val="24"/>
        </w:rPr>
        <w:t>Чл. 19. За получ</w:t>
      </w:r>
      <w:r>
        <w:rPr>
          <w:rFonts w:ascii="Times New Roman" w:eastAsia="Times New Roman" w:hAnsi="Times New Roman" w:cs="Times New Roman"/>
          <w:sz w:val="24"/>
          <w:szCs w:val="24"/>
        </w:rPr>
        <w:t>аване право на продължително пребиваване на основание чл. 24, ал. 1, т. 6 ЗЧРБ чужденецът прилага документите по чл. 14, ал. 1 и:</w:t>
      </w:r>
    </w:p>
    <w:p w:rsidR="00000000" w:rsidRDefault="00C80AD6">
      <w:pPr>
        <w:spacing w:after="0" w:line="240" w:lineRule="auto"/>
        <w:ind w:firstLine="851"/>
        <w:divId w:val="17247873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51 от 2017 г., в сила от 27.06.2017 г.) сертификат за актуална регистрация на търговското представителство </w:t>
      </w:r>
      <w:r>
        <w:rPr>
          <w:rFonts w:ascii="Times New Roman" w:eastAsia="Times New Roman" w:hAnsi="Times New Roman" w:cs="Times New Roman"/>
          <w:sz w:val="24"/>
          <w:szCs w:val="24"/>
        </w:rPr>
        <w:t>в Българската търговско-промишлена палата, издаден не по-рано от един месец преди представянето му, в който трябва да е посочено, че са изпълнени обстоятелствата по чл. 24, ал. 1, т. 6 ЗЧРБ.</w:t>
      </w:r>
    </w:p>
    <w:p w:rsidR="00000000" w:rsidRDefault="00C80AD6">
      <w:pPr>
        <w:spacing w:after="0" w:line="240" w:lineRule="auto"/>
        <w:ind w:firstLine="851"/>
        <w:divId w:val="493179464"/>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81 от 2017 г., в сила от 01.01.2018 г.)</w:t>
      </w:r>
    </w:p>
    <w:p w:rsidR="00000000" w:rsidRDefault="00C80AD6">
      <w:pPr>
        <w:spacing w:after="0" w:line="240" w:lineRule="auto"/>
        <w:divId w:val="113313901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52240859"/>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20. (1) (Доп. - ДВ, бр. 81 от 2017 г., в сила от 01.01.2018 г.) За получаване право на продължително пребиваване на основание чл. 24, ал. 1, т. 7 ЗЧРБ чужденецът прилага документите по чл. 14, ал. 1 и удостоверение за раждане на низходящия в случаите, ко</w:t>
      </w:r>
      <w:r>
        <w:rPr>
          <w:rFonts w:ascii="Times New Roman" w:eastAsia="Times New Roman" w:hAnsi="Times New Roman" w:cs="Times New Roman"/>
          <w:sz w:val="24"/>
          <w:szCs w:val="24"/>
        </w:rPr>
        <w:t>гато същият е чужденец.</w:t>
      </w:r>
    </w:p>
    <w:p w:rsidR="00000000" w:rsidRDefault="00C80AD6">
      <w:pPr>
        <w:spacing w:after="0" w:line="240" w:lineRule="auto"/>
        <w:ind w:firstLine="851"/>
        <w:divId w:val="1646005125"/>
        <w:rPr>
          <w:rFonts w:ascii="Times New Roman" w:eastAsia="Times New Roman" w:hAnsi="Times New Roman" w:cs="Times New Roman"/>
          <w:sz w:val="24"/>
          <w:szCs w:val="24"/>
        </w:rPr>
      </w:pPr>
      <w:r>
        <w:rPr>
          <w:rFonts w:ascii="Times New Roman" w:eastAsia="Times New Roman" w:hAnsi="Times New Roman" w:cs="Times New Roman"/>
          <w:sz w:val="24"/>
          <w:szCs w:val="24"/>
        </w:rPr>
        <w:t>(2) Към документите към ал. 1 се прилага служебно справка за разрешено постоянно пребиваване или наличие на българско гражданство.</w:t>
      </w:r>
    </w:p>
    <w:p w:rsidR="00000000" w:rsidRDefault="00C80AD6">
      <w:pPr>
        <w:spacing w:after="0" w:line="240" w:lineRule="auto"/>
        <w:divId w:val="187322145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54459638"/>
        <w:rPr>
          <w:rFonts w:ascii="Times New Roman" w:eastAsia="Times New Roman" w:hAnsi="Times New Roman" w:cs="Times New Roman"/>
          <w:sz w:val="24"/>
          <w:szCs w:val="24"/>
        </w:rPr>
      </w:pPr>
      <w:r>
        <w:rPr>
          <w:rFonts w:ascii="Times New Roman" w:eastAsia="Times New Roman" w:hAnsi="Times New Roman" w:cs="Times New Roman"/>
          <w:sz w:val="24"/>
          <w:szCs w:val="24"/>
        </w:rPr>
        <w:t>Чл. 21. За получаване право на продължително пребиваване на основание чл. 24, ал. 1, т. 8 ЗЧРБ чу</w:t>
      </w:r>
      <w:r>
        <w:rPr>
          <w:rFonts w:ascii="Times New Roman" w:eastAsia="Times New Roman" w:hAnsi="Times New Roman" w:cs="Times New Roman"/>
          <w:sz w:val="24"/>
          <w:szCs w:val="24"/>
        </w:rPr>
        <w:t>жденецът прилага документите по чл. 14, ал. 1 и удостоверение от лечебно заведение с посочен план за лечение и възстановяване.</w:t>
      </w:r>
    </w:p>
    <w:p w:rsidR="00000000" w:rsidRDefault="00C80AD6">
      <w:pPr>
        <w:spacing w:after="0" w:line="240" w:lineRule="auto"/>
        <w:divId w:val="4649165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133472979"/>
        <w:rPr>
          <w:rFonts w:ascii="Times New Roman" w:eastAsia="Times New Roman" w:hAnsi="Times New Roman" w:cs="Times New Roman"/>
          <w:sz w:val="24"/>
          <w:szCs w:val="24"/>
        </w:rPr>
      </w:pPr>
      <w:r>
        <w:rPr>
          <w:rFonts w:ascii="Times New Roman" w:eastAsia="Times New Roman" w:hAnsi="Times New Roman" w:cs="Times New Roman"/>
          <w:sz w:val="24"/>
          <w:szCs w:val="24"/>
        </w:rPr>
        <w:t>Чл. 22. За получаване право на продължително пребиваване на основание чл. 24, ал. 1, т. 9 ЗЧРБ чужденецът прилага документите</w:t>
      </w:r>
      <w:r>
        <w:rPr>
          <w:rFonts w:ascii="Times New Roman" w:eastAsia="Times New Roman" w:hAnsi="Times New Roman" w:cs="Times New Roman"/>
          <w:sz w:val="24"/>
          <w:szCs w:val="24"/>
        </w:rPr>
        <w:t xml:space="preserve"> по чл. 14, ал. 1 и документ за акредитация, издаден от Министерството на външните работи.</w:t>
      </w:r>
    </w:p>
    <w:p w:rsidR="00000000" w:rsidRDefault="00C80AD6">
      <w:pPr>
        <w:spacing w:after="0" w:line="240" w:lineRule="auto"/>
        <w:divId w:val="142187386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74933822"/>
        <w:rPr>
          <w:rFonts w:ascii="Times New Roman" w:eastAsia="Times New Roman" w:hAnsi="Times New Roman" w:cs="Times New Roman"/>
          <w:sz w:val="24"/>
          <w:szCs w:val="24"/>
        </w:rPr>
      </w:pPr>
      <w:r>
        <w:rPr>
          <w:rFonts w:ascii="Times New Roman" w:eastAsia="Times New Roman" w:hAnsi="Times New Roman" w:cs="Times New Roman"/>
          <w:sz w:val="24"/>
          <w:szCs w:val="24"/>
        </w:rPr>
        <w:t>Чл. 23. За получаване право на продължително пребиваване на основание чл. 24, ал. 1, т. 10 ЗЧРБ чужденецът прилага документите по чл. 14, ал. 1 и:</w:t>
      </w:r>
    </w:p>
    <w:p w:rsidR="00000000" w:rsidRDefault="00C80AD6">
      <w:pPr>
        <w:spacing w:after="0" w:line="240" w:lineRule="auto"/>
        <w:ind w:firstLine="851"/>
        <w:divId w:val="9714175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w:t>
      </w:r>
      <w:r>
        <w:rPr>
          <w:rFonts w:ascii="Times New Roman" w:eastAsia="Times New Roman" w:hAnsi="Times New Roman" w:cs="Times New Roman"/>
          <w:sz w:val="24"/>
          <w:szCs w:val="24"/>
        </w:rPr>
        <w:t xml:space="preserve"> бр. 57 от 2018 г., в сила от 10.07.2018 г.) документ, издаден от компетентните органи на съответната държава, удостоверяващ, че е получил право на пенсия;</w:t>
      </w:r>
    </w:p>
    <w:p w:rsidR="00000000" w:rsidRDefault="00C80AD6">
      <w:pPr>
        <w:spacing w:after="0" w:line="240" w:lineRule="auto"/>
        <w:ind w:firstLine="851"/>
        <w:divId w:val="1324966461"/>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 издаден от банка на територията на Република България, удостоверяващ, че има налична см</w:t>
      </w:r>
      <w:r>
        <w:rPr>
          <w:rFonts w:ascii="Times New Roman" w:eastAsia="Times New Roman" w:hAnsi="Times New Roman" w:cs="Times New Roman"/>
          <w:sz w:val="24"/>
          <w:szCs w:val="24"/>
        </w:rPr>
        <w:t>етка, по която ще се получават съответните преводи от пенсията.</w:t>
      </w:r>
    </w:p>
    <w:p w:rsidR="00000000" w:rsidRDefault="00C80AD6">
      <w:pPr>
        <w:spacing w:after="0" w:line="240" w:lineRule="auto"/>
        <w:divId w:val="148971463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87638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24. (1) (Изм. - ДВ, бр. 93 от 2019 г., в сила от 26.11.2019 г., изм. - ДВ, бр. 109 от 2025 г., в сила от 20.12.2025 г.) За продължаване правото на пребиваване на основание чл. 24, ал. </w:t>
      </w:r>
      <w:r>
        <w:rPr>
          <w:rFonts w:ascii="Times New Roman" w:eastAsia="Times New Roman" w:hAnsi="Times New Roman" w:cs="Times New Roman"/>
          <w:sz w:val="24"/>
          <w:szCs w:val="24"/>
        </w:rPr>
        <w:t>1, т. 13 от ЗЧРБ чужденецът прилага документите по чл. 14, ал. 1 и:</w:t>
      </w:r>
    </w:p>
    <w:p w:rsidR="00000000" w:rsidRDefault="00C80AD6">
      <w:pPr>
        <w:spacing w:after="0" w:line="240" w:lineRule="auto"/>
        <w:ind w:firstLine="851"/>
        <w:divId w:val="187545671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удостоверение за брак или удостоверение за раждане;</w:t>
      </w:r>
    </w:p>
    <w:p w:rsidR="00000000" w:rsidRDefault="00C80AD6">
      <w:pPr>
        <w:spacing w:after="0" w:line="240" w:lineRule="auto"/>
        <w:ind w:firstLine="851"/>
        <w:divId w:val="20999832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медицински документи относно наличието на сериозни здравословни причини в </w:t>
      </w:r>
      <w:r>
        <w:rPr>
          <w:rFonts w:ascii="Times New Roman" w:eastAsia="Times New Roman" w:hAnsi="Times New Roman" w:cs="Times New Roman"/>
          <w:sz w:val="24"/>
          <w:szCs w:val="24"/>
        </w:rPr>
        <w:t>случаите по чл. 2, ал. 4 ЗЧРБ.</w:t>
      </w:r>
    </w:p>
    <w:p w:rsidR="00000000" w:rsidRDefault="00C80AD6">
      <w:pPr>
        <w:spacing w:after="0" w:line="240" w:lineRule="auto"/>
        <w:ind w:firstLine="851"/>
        <w:divId w:val="80878248"/>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93 от 2019 г., в сила от 26.11.2019 г., изм. - ДВ, бр. 109 от 2025 г., в сила от 20.12.2025 г.) Към документите по ал. 1 се прилага служебно справка за разрешено пребиваване, получена международна закрила или убежище на родственика.</w:t>
      </w:r>
    </w:p>
    <w:p w:rsidR="00000000" w:rsidRDefault="00C80AD6">
      <w:pPr>
        <w:spacing w:after="0" w:line="240" w:lineRule="auto"/>
        <w:divId w:val="63322099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10674861"/>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За получаване право на продължително пребиваване на основание чл. 24, ал. 1, т. 14 ЗЧРБ чужденецът прилага документите по чл. 14, ал. 1 и съответно:</w:t>
      </w:r>
    </w:p>
    <w:p w:rsidR="00000000" w:rsidRDefault="00C80AD6">
      <w:pPr>
        <w:spacing w:after="0" w:line="240" w:lineRule="auto"/>
        <w:ind w:firstLine="851"/>
        <w:divId w:val="2100248183"/>
        <w:rPr>
          <w:rFonts w:ascii="Times New Roman" w:eastAsia="Times New Roman" w:hAnsi="Times New Roman" w:cs="Times New Roman"/>
          <w:sz w:val="24"/>
          <w:szCs w:val="24"/>
        </w:rPr>
      </w:pPr>
      <w:r>
        <w:rPr>
          <w:rFonts w:ascii="Times New Roman" w:eastAsia="Times New Roman" w:hAnsi="Times New Roman" w:cs="Times New Roman"/>
          <w:sz w:val="24"/>
          <w:szCs w:val="24"/>
        </w:rPr>
        <w:t>1. удостоверение за раждане;</w:t>
      </w:r>
    </w:p>
    <w:p w:rsidR="00000000" w:rsidRDefault="00C80AD6">
      <w:pPr>
        <w:spacing w:after="0" w:line="240" w:lineRule="auto"/>
        <w:ind w:firstLine="851"/>
        <w:divId w:val="1871912651"/>
        <w:rPr>
          <w:rFonts w:ascii="Times New Roman" w:eastAsia="Times New Roman" w:hAnsi="Times New Roman" w:cs="Times New Roman"/>
          <w:sz w:val="24"/>
          <w:szCs w:val="24"/>
        </w:rPr>
      </w:pPr>
      <w:r>
        <w:rPr>
          <w:rFonts w:ascii="Times New Roman" w:eastAsia="Times New Roman" w:hAnsi="Times New Roman" w:cs="Times New Roman"/>
          <w:sz w:val="24"/>
          <w:szCs w:val="24"/>
        </w:rPr>
        <w:t>2. декларация и други сведения за наличието на обстоятелствата по фак</w:t>
      </w:r>
      <w:r>
        <w:rPr>
          <w:rFonts w:ascii="Times New Roman" w:eastAsia="Times New Roman" w:hAnsi="Times New Roman" w:cs="Times New Roman"/>
          <w:sz w:val="24"/>
          <w:szCs w:val="24"/>
        </w:rPr>
        <w:t>тическо извънбрачно съжителство.</w:t>
      </w:r>
    </w:p>
    <w:p w:rsidR="00000000" w:rsidRDefault="00C80AD6">
      <w:pPr>
        <w:spacing w:after="0" w:line="240" w:lineRule="auto"/>
        <w:divId w:val="136637016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14456227"/>
        <w:rPr>
          <w:rFonts w:ascii="Times New Roman" w:eastAsia="Times New Roman" w:hAnsi="Times New Roman" w:cs="Times New Roman"/>
          <w:sz w:val="24"/>
          <w:szCs w:val="24"/>
        </w:rPr>
      </w:pPr>
      <w:r>
        <w:rPr>
          <w:rFonts w:ascii="Times New Roman" w:eastAsia="Times New Roman" w:hAnsi="Times New Roman" w:cs="Times New Roman"/>
          <w:sz w:val="24"/>
          <w:szCs w:val="24"/>
        </w:rPr>
        <w:t>Чл. 26. За получаване право на продължително пребиваване на основание чл. 24, ал. 1, т. 15 ЗЧРБ чужденецът прилага документите по чл. 14, ал. 1 и заверено копие на разрешение за извършване на дейност на свободна практик</w:t>
      </w:r>
      <w:r>
        <w:rPr>
          <w:rFonts w:ascii="Times New Roman" w:eastAsia="Times New Roman" w:hAnsi="Times New Roman" w:cs="Times New Roman"/>
          <w:sz w:val="24"/>
          <w:szCs w:val="24"/>
        </w:rPr>
        <w:t>а, издадено от органите на Министерството на труда и социалната политика.</w:t>
      </w:r>
    </w:p>
    <w:p w:rsidR="00000000" w:rsidRDefault="00C80AD6">
      <w:pPr>
        <w:spacing w:after="0" w:line="240" w:lineRule="auto"/>
        <w:divId w:val="178365196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07925622"/>
        <w:rPr>
          <w:rFonts w:ascii="Times New Roman" w:eastAsia="Times New Roman" w:hAnsi="Times New Roman" w:cs="Times New Roman"/>
          <w:sz w:val="24"/>
          <w:szCs w:val="24"/>
        </w:rPr>
      </w:pPr>
      <w:r>
        <w:rPr>
          <w:rFonts w:ascii="Times New Roman" w:eastAsia="Times New Roman" w:hAnsi="Times New Roman" w:cs="Times New Roman"/>
          <w:sz w:val="24"/>
          <w:szCs w:val="24"/>
        </w:rPr>
        <w:t>Чл. 27. (Изм. - ДВ, бр. 109 от 2025 г., в сила от 20.12.2025 г.) За получаване право на продължително пребиваване на основание чл. 24, ал. 1, т. 16 от ЗЧРБ чужденецът прилага док</w:t>
      </w:r>
      <w:r>
        <w:rPr>
          <w:rFonts w:ascii="Times New Roman" w:eastAsia="Times New Roman" w:hAnsi="Times New Roman" w:cs="Times New Roman"/>
          <w:sz w:val="24"/>
          <w:szCs w:val="24"/>
        </w:rPr>
        <w:t>ументите по чл. 14, ал. 1 и документ от дирекция "Вероизповедания" на Министерския съвет по реда на Закона за вероизповеданията, удостоверяващ качеството му на чуждестранен религиозен служител, поканен от централните ръководства на регистрираните вероизпов</w:t>
      </w:r>
      <w:r>
        <w:rPr>
          <w:rFonts w:ascii="Times New Roman" w:eastAsia="Times New Roman" w:hAnsi="Times New Roman" w:cs="Times New Roman"/>
          <w:sz w:val="24"/>
          <w:szCs w:val="24"/>
        </w:rPr>
        <w:t>едания.</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30779756"/>
        <w:rPr>
          <w:rFonts w:ascii="Times New Roman" w:eastAsia="Times New Roman" w:hAnsi="Times New Roman" w:cs="Times New Roman"/>
          <w:sz w:val="24"/>
          <w:szCs w:val="24"/>
        </w:rPr>
      </w:pPr>
      <w:r>
        <w:rPr>
          <w:rFonts w:ascii="Times New Roman" w:eastAsia="Times New Roman" w:hAnsi="Times New Roman" w:cs="Times New Roman"/>
          <w:sz w:val="24"/>
          <w:szCs w:val="24"/>
        </w:rPr>
        <w:t>Чл. 28. (Доп. - ДВ, бр. 93 от 2019 г., в сила от 26.11.2019 г.) За получаване право на продължително пребиваване на основание чл. 24, ал. 1, т. 17 ЗЧРБ чужденецът прилага към заявлението по чл. 14, ал. 1 писмо от компетентен държавен орган, потвъ</w:t>
      </w:r>
      <w:r>
        <w:rPr>
          <w:rFonts w:ascii="Times New Roman" w:eastAsia="Times New Roman" w:hAnsi="Times New Roman" w:cs="Times New Roman"/>
          <w:sz w:val="24"/>
          <w:szCs w:val="24"/>
        </w:rPr>
        <w:t>рждаващо наличието на обстоятелствата за предоставяне на статут на специална закрила, и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w:t>
      </w:r>
      <w:r>
        <w:rPr>
          <w:rFonts w:ascii="Times New Roman" w:eastAsia="Times New Roman" w:hAnsi="Times New Roman" w:cs="Times New Roman"/>
          <w:sz w:val="24"/>
          <w:szCs w:val="24"/>
        </w:rPr>
        <w:t>е такси, когато плащането не е извършено по електронен път.</w:t>
      </w:r>
    </w:p>
    <w:p w:rsidR="00000000" w:rsidRDefault="00C80AD6">
      <w:pPr>
        <w:spacing w:after="0" w:line="240" w:lineRule="auto"/>
        <w:divId w:val="792598975"/>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833187154"/>
        <w:rPr>
          <w:rFonts w:ascii="Times New Roman" w:eastAsia="Times New Roman" w:hAnsi="Times New Roman" w:cs="Times New Roman"/>
          <w:sz w:val="24"/>
          <w:szCs w:val="24"/>
        </w:rPr>
      </w:pPr>
      <w:r>
        <w:rPr>
          <w:rFonts w:ascii="Times New Roman" w:eastAsia="Times New Roman" w:hAnsi="Times New Roman" w:cs="Times New Roman"/>
          <w:sz w:val="24"/>
          <w:szCs w:val="24"/>
        </w:rPr>
        <w:t>Чл. 29. (1) За получаване право на продължително пребиваване на основание чл. 24, ал. 1, т. 18 ЗЧРБ чужденецът прилага документите по чл. 14, ал. 1 и:</w:t>
      </w:r>
    </w:p>
    <w:p w:rsidR="00000000" w:rsidRDefault="00C80AD6">
      <w:pPr>
        <w:spacing w:after="0" w:line="240" w:lineRule="auto"/>
        <w:ind w:firstLine="851"/>
        <w:divId w:val="4503684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51 от 2017 г., в сила </w:t>
      </w:r>
      <w:r>
        <w:rPr>
          <w:rFonts w:ascii="Times New Roman" w:eastAsia="Times New Roman" w:hAnsi="Times New Roman" w:cs="Times New Roman"/>
          <w:sz w:val="24"/>
          <w:szCs w:val="24"/>
        </w:rPr>
        <w:t>от 27.06.2017 г.) удостоверение за брак или удостоверение за раждане;</w:t>
      </w:r>
    </w:p>
    <w:p w:rsidR="00000000" w:rsidRDefault="00C80AD6">
      <w:pPr>
        <w:spacing w:after="0" w:line="240" w:lineRule="auto"/>
        <w:ind w:firstLine="851"/>
        <w:divId w:val="658461869"/>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81 от 2017 г., в сила от 01.01.2018 г.)</w:t>
      </w:r>
    </w:p>
    <w:p w:rsidR="00000000" w:rsidRDefault="00C80AD6">
      <w:pPr>
        <w:spacing w:after="0" w:line="240" w:lineRule="auto"/>
        <w:ind w:firstLine="851"/>
        <w:divId w:val="264844337"/>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за наличието на родствени връзки по чл. 2, ал. 6 ЗЧРБ;</w:t>
      </w:r>
    </w:p>
    <w:p w:rsidR="00000000" w:rsidRDefault="00C80AD6">
      <w:pPr>
        <w:spacing w:after="0" w:line="240" w:lineRule="auto"/>
        <w:ind w:firstLine="851"/>
        <w:divId w:val="1651517444"/>
        <w:rPr>
          <w:rFonts w:ascii="Times New Roman" w:eastAsia="Times New Roman" w:hAnsi="Times New Roman" w:cs="Times New Roman"/>
          <w:sz w:val="24"/>
          <w:szCs w:val="24"/>
        </w:rPr>
      </w:pPr>
      <w:r>
        <w:rPr>
          <w:rFonts w:ascii="Times New Roman" w:eastAsia="Times New Roman" w:hAnsi="Times New Roman" w:cs="Times New Roman"/>
          <w:sz w:val="24"/>
          <w:szCs w:val="24"/>
        </w:rPr>
        <w:t>4. медицински документи относно наличието на сериозни здрав</w:t>
      </w:r>
      <w:r>
        <w:rPr>
          <w:rFonts w:ascii="Times New Roman" w:eastAsia="Times New Roman" w:hAnsi="Times New Roman" w:cs="Times New Roman"/>
          <w:sz w:val="24"/>
          <w:szCs w:val="24"/>
        </w:rPr>
        <w:t>ословни причини, които налагат полагането на лични грижи;</w:t>
      </w:r>
    </w:p>
    <w:p w:rsidR="00000000" w:rsidRDefault="00C80AD6">
      <w:pPr>
        <w:spacing w:after="0" w:line="240" w:lineRule="auto"/>
        <w:ind w:firstLine="851"/>
        <w:divId w:val="71493706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110 от 2013 г., изм. - ДВ, бр. 93 от 2019 г., в сила от 26.11.2019 г.) документи за доходите и издръжката на членовете на семейството по чл. 2, ал. 6, т. 3 и 5 от ЗЧРБ.</w:t>
      </w:r>
    </w:p>
    <w:p w:rsidR="00000000" w:rsidRDefault="00C80AD6">
      <w:pPr>
        <w:spacing w:after="0" w:line="240" w:lineRule="auto"/>
        <w:ind w:firstLine="851"/>
        <w:divId w:val="7632593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w:t>
      </w:r>
      <w:r>
        <w:rPr>
          <w:rFonts w:ascii="Times New Roman" w:eastAsia="Times New Roman" w:hAnsi="Times New Roman" w:cs="Times New Roman"/>
          <w:sz w:val="24"/>
          <w:szCs w:val="24"/>
        </w:rPr>
        <w:t>- ДВ, бр. 81 от 2017 г., в сила от 01.01.2018 г.) Документите по ал. 1, т. 1 не се изискват от чужденеца в случаите, когато информацията е отразена в Национална база данни "Население".</w:t>
      </w:r>
    </w:p>
    <w:p w:rsidR="00000000" w:rsidRDefault="00C80AD6">
      <w:pPr>
        <w:spacing w:after="0" w:line="240" w:lineRule="auto"/>
        <w:ind w:firstLine="851"/>
        <w:divId w:val="182717343"/>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81 от 2017 г., в сила от 01.01.2018 г.) З</w:t>
      </w:r>
      <w:r>
        <w:rPr>
          <w:rFonts w:ascii="Times New Roman" w:eastAsia="Times New Roman" w:hAnsi="Times New Roman" w:cs="Times New Roman"/>
          <w:sz w:val="24"/>
          <w:szCs w:val="24"/>
        </w:rPr>
        <w:t>а установяване на фактите и обстоятелствата по чл. 26, ал. 4 ЗЧРБ службите за административен контрол на чужденците изготвят мотивирано становище, което се прилага към заявлението за предоставяне право на продължително пребиваване.</w:t>
      </w:r>
    </w:p>
    <w:p w:rsidR="00000000" w:rsidRDefault="00C80AD6">
      <w:pPr>
        <w:spacing w:after="0" w:line="240" w:lineRule="auto"/>
        <w:divId w:val="143112451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1733759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29а. (Нов - ДВ, </w:t>
      </w:r>
      <w:r>
        <w:rPr>
          <w:rFonts w:ascii="Times New Roman" w:eastAsia="Times New Roman" w:hAnsi="Times New Roman" w:cs="Times New Roman"/>
          <w:sz w:val="24"/>
          <w:szCs w:val="24"/>
        </w:rPr>
        <w:t>бр. 110 от 2013 г.) (1) За получаване право на продължително пребиваване на основание чл. 24, ал. 1, т. 19 ЗЧРБ чужденецът прилага документите по чл. 14, ал. 1 и следните документи, освен в случаите, когато те са налични по партидата на съответното търговс</w:t>
      </w:r>
      <w:r>
        <w:rPr>
          <w:rFonts w:ascii="Times New Roman" w:eastAsia="Times New Roman" w:hAnsi="Times New Roman" w:cs="Times New Roman"/>
          <w:sz w:val="24"/>
          <w:szCs w:val="24"/>
        </w:rPr>
        <w:t>ко дружество в търговския регистър:</w:t>
      </w:r>
    </w:p>
    <w:p w:rsidR="00000000" w:rsidRDefault="00C80AD6">
      <w:pPr>
        <w:spacing w:after="0" w:line="240" w:lineRule="auto"/>
        <w:ind w:firstLine="851"/>
        <w:divId w:val="628243332"/>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81 от 2017 г., в сила от 01.01.2018 г.)</w:t>
      </w:r>
    </w:p>
    <w:p w:rsidR="00000000" w:rsidRDefault="00C80AD6">
      <w:pPr>
        <w:spacing w:after="0" w:line="240" w:lineRule="auto"/>
        <w:ind w:firstLine="851"/>
        <w:divId w:val="12372809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7 от 2026 г., в сила от 01.01.2026 г.) </w:t>
      </w:r>
      <w:r>
        <w:rPr>
          <w:rFonts w:ascii="Times New Roman" w:eastAsia="Times New Roman" w:hAnsi="Times New Roman" w:cs="Times New Roman"/>
          <w:sz w:val="24"/>
          <w:szCs w:val="24"/>
        </w:rPr>
        <w:t>удостоверителен документ от българска лицензирана кредитна институция за постъпването на сума, не по-малка от 306 755, 13 евро, за придобиване право на собственост от чужденеца върху недвижими имоти на територията на страната или за участие в капитала на с</w:t>
      </w:r>
      <w:r>
        <w:rPr>
          <w:rFonts w:ascii="Times New Roman" w:eastAsia="Times New Roman" w:hAnsi="Times New Roman" w:cs="Times New Roman"/>
          <w:sz w:val="24"/>
          <w:szCs w:val="24"/>
        </w:rPr>
        <w:t>ъответното търговско дружество; при ползването на заемни средства - и удостоверителен документ от кредитна институция за непогасена част от заема не повече от 25 на сто;</w:t>
      </w:r>
    </w:p>
    <w:p w:rsidR="00000000" w:rsidRDefault="00C80AD6">
      <w:pPr>
        <w:spacing w:after="0" w:line="240" w:lineRule="auto"/>
        <w:ind w:firstLine="851"/>
        <w:divId w:val="862785681"/>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собственост на недвижимите имоти на територията на страната на чужденец</w:t>
      </w:r>
      <w:r>
        <w:rPr>
          <w:rFonts w:ascii="Times New Roman" w:eastAsia="Times New Roman" w:hAnsi="Times New Roman" w:cs="Times New Roman"/>
          <w:sz w:val="24"/>
          <w:szCs w:val="24"/>
        </w:rPr>
        <w:t>а или на търговското дружество;</w:t>
      </w:r>
    </w:p>
    <w:p w:rsidR="00000000" w:rsidRDefault="00C80AD6">
      <w:pPr>
        <w:spacing w:after="0" w:line="240" w:lineRule="auto"/>
        <w:ind w:firstLine="851"/>
        <w:divId w:val="338119559"/>
        <w:rPr>
          <w:rFonts w:ascii="Times New Roman" w:eastAsia="Times New Roman" w:hAnsi="Times New Roman" w:cs="Times New Roman"/>
          <w:sz w:val="24"/>
          <w:szCs w:val="24"/>
        </w:rPr>
      </w:pPr>
      <w:r>
        <w:rPr>
          <w:rFonts w:ascii="Times New Roman" w:eastAsia="Times New Roman" w:hAnsi="Times New Roman" w:cs="Times New Roman"/>
          <w:sz w:val="24"/>
          <w:szCs w:val="24"/>
        </w:rPr>
        <w:t>4. справка за разходите на търговското дружество за придобиване на недвижими имоти за периода след внасяне на сумата по т. 2 в капитала на търговското дружество, придружена с копия на договори за покупко-продажба (разходоопр</w:t>
      </w:r>
      <w:r>
        <w:rPr>
          <w:rFonts w:ascii="Times New Roman" w:eastAsia="Times New Roman" w:hAnsi="Times New Roman" w:cs="Times New Roman"/>
          <w:sz w:val="24"/>
          <w:szCs w:val="24"/>
        </w:rPr>
        <w:t>авдателни документи), копие от инвентарната книга или амортизационен план, доказващо заприходяването на дълготрайни материални активи, или друг документ, удостоверяващ стойността и вида на придобитите нови недвижими имоти след влагането на сумата по т. 1;</w:t>
      </w:r>
    </w:p>
    <w:p w:rsidR="00000000" w:rsidRDefault="00C80AD6">
      <w:pPr>
        <w:spacing w:after="0" w:line="240" w:lineRule="auto"/>
        <w:ind w:firstLine="851"/>
        <w:divId w:val="24264336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20.12.2025 г.) удостоверение от Министерството на иновациите и растежа, предоставено на дирекция "Миграция" по служебен път, по отношение на вложенията в капитала на българско търговско дружество.</w:t>
      </w:r>
    </w:p>
    <w:p w:rsidR="00000000" w:rsidRDefault="00C80AD6">
      <w:pPr>
        <w:spacing w:after="0" w:line="240" w:lineRule="auto"/>
        <w:ind w:firstLine="851"/>
        <w:divId w:val="689993314"/>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Службите з</w:t>
      </w:r>
      <w:r>
        <w:rPr>
          <w:rFonts w:ascii="Times New Roman" w:eastAsia="Times New Roman" w:hAnsi="Times New Roman" w:cs="Times New Roman"/>
          <w:sz w:val="24"/>
          <w:szCs w:val="24"/>
        </w:rPr>
        <w:t>а административен контрол на чужденците извършват служебно справка в търговския регистър за удостоверяване пълнотата на обстоятелствата за предоставяне право на продължително пребиваване.</w:t>
      </w:r>
    </w:p>
    <w:p w:rsidR="00000000" w:rsidRDefault="00C80AD6">
      <w:pPr>
        <w:spacing w:after="0" w:line="240" w:lineRule="auto"/>
        <w:ind w:firstLine="851"/>
        <w:divId w:val="101711974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109 от 2025 г., в сила от 20.12.2025 г.) Службит</w:t>
      </w:r>
      <w:r>
        <w:rPr>
          <w:rFonts w:ascii="Times New Roman" w:eastAsia="Times New Roman" w:hAnsi="Times New Roman" w:cs="Times New Roman"/>
          <w:sz w:val="24"/>
          <w:szCs w:val="24"/>
        </w:rPr>
        <w:t>е за административен контрол на чужденците изискват служебно документ от Централния кредитен регистър на Българската народна банка.</w:t>
      </w:r>
    </w:p>
    <w:p w:rsidR="00000000" w:rsidRDefault="00C80AD6">
      <w:pPr>
        <w:spacing w:after="0" w:line="240" w:lineRule="auto"/>
        <w:divId w:val="207480841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44665855"/>
        <w:rPr>
          <w:rFonts w:ascii="Times New Roman" w:eastAsia="Times New Roman" w:hAnsi="Times New Roman" w:cs="Times New Roman"/>
          <w:sz w:val="24"/>
          <w:szCs w:val="24"/>
        </w:rPr>
      </w:pPr>
      <w:r>
        <w:rPr>
          <w:rFonts w:ascii="Times New Roman" w:eastAsia="Times New Roman" w:hAnsi="Times New Roman" w:cs="Times New Roman"/>
          <w:sz w:val="24"/>
          <w:szCs w:val="24"/>
        </w:rPr>
        <w:t>Чл. 29б. (Нов - ДВ, бр. 110 от 2013 г.) (1) (Изм. - ДВ, бр. 60 от 2014 г., в сила от 22.07.2014 г., изм. - ДВ, бр. 40 от</w:t>
      </w:r>
      <w:r>
        <w:rPr>
          <w:rFonts w:ascii="Times New Roman" w:eastAsia="Times New Roman" w:hAnsi="Times New Roman" w:cs="Times New Roman"/>
          <w:sz w:val="24"/>
          <w:szCs w:val="24"/>
        </w:rPr>
        <w:t xml:space="preserve"> 2015 г., изм. - ДВ, бр. 43 от 2022 г., в сила от 10.06.2022 г.) За получаване право на продължително пребиваване на основание чл. 24, ал. 1, т. 20 ЗЧРБ службите за административен контрол на чужденците прилагат към подадените от чужденеца документи по чл.</w:t>
      </w:r>
      <w:r>
        <w:rPr>
          <w:rFonts w:ascii="Times New Roman" w:eastAsia="Times New Roman" w:hAnsi="Times New Roman" w:cs="Times New Roman"/>
          <w:sz w:val="24"/>
          <w:szCs w:val="24"/>
        </w:rPr>
        <w:t xml:space="preserve"> 14, ал. 1 и удостоверение от Министерството на иновациите и растежа, предоставено на дирекция "Миграция", по служебен път.</w:t>
      </w:r>
    </w:p>
    <w:p w:rsidR="00000000" w:rsidRDefault="00C80AD6">
      <w:pPr>
        <w:spacing w:after="0" w:line="240" w:lineRule="auto"/>
        <w:ind w:firstLine="851"/>
        <w:divId w:val="64166590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60 от 2014 г., в сила от 22.07.2014 г., изм. - ДВ, бр. 40 от 2015 г., изм. - ДВ, бр. 43 от 2022 г., в сила от 10</w:t>
      </w:r>
      <w:r>
        <w:rPr>
          <w:rFonts w:ascii="Times New Roman" w:eastAsia="Times New Roman" w:hAnsi="Times New Roman" w:cs="Times New Roman"/>
          <w:sz w:val="24"/>
          <w:szCs w:val="24"/>
        </w:rPr>
        <w:t>.06.2022 г.) Дирекция "Миграция", уведомява Министерството на иновациите и растежа за издадените разрешения за продължително пребиваване на основание на удостоверенията по ал. 1.</w:t>
      </w:r>
    </w:p>
    <w:p w:rsidR="00000000" w:rsidRDefault="00C80AD6">
      <w:pPr>
        <w:spacing w:after="0" w:line="240" w:lineRule="auto"/>
        <w:ind w:firstLine="851"/>
        <w:divId w:val="83939145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40 от 2015 г., изм. - ДВ, бр. 43 от 2022 г., в сила от 10</w:t>
      </w:r>
      <w:r>
        <w:rPr>
          <w:rFonts w:ascii="Times New Roman" w:eastAsia="Times New Roman" w:hAnsi="Times New Roman" w:cs="Times New Roman"/>
          <w:sz w:val="24"/>
          <w:szCs w:val="24"/>
        </w:rPr>
        <w:t>.06.2022 г.) Чужденците с предоставено право на продължително пребиваване декларират пред Министерството на иновациите и растежа всяка промяна в обстоятелствата по чл. 24, ал. 1, т. 20 ЗЧРБ.</w:t>
      </w:r>
    </w:p>
    <w:p w:rsidR="00000000" w:rsidRDefault="00C80AD6">
      <w:pPr>
        <w:spacing w:after="0" w:line="240" w:lineRule="auto"/>
        <w:ind w:firstLine="851"/>
        <w:divId w:val="11957733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2014 г., в сила от 22.07.2014 г., изм. </w:t>
      </w:r>
      <w:r>
        <w:rPr>
          <w:rFonts w:ascii="Times New Roman" w:eastAsia="Times New Roman" w:hAnsi="Times New Roman" w:cs="Times New Roman"/>
          <w:sz w:val="24"/>
          <w:szCs w:val="24"/>
        </w:rPr>
        <w:t xml:space="preserve">- ДВ, бр. 40 от 2015 г., изм. - ДВ, бр. 43 от 2022 г., в сила от 10.06.2022 г.) Министерството на иновациите и растежа уведомява дирекция "Миграция", за всяка промяна в обстоятелствата по издаденото удостоверение, водеща до неизпълнение на изискванията за </w:t>
      </w:r>
      <w:r>
        <w:rPr>
          <w:rFonts w:ascii="Times New Roman" w:eastAsia="Times New Roman" w:hAnsi="Times New Roman" w:cs="Times New Roman"/>
          <w:sz w:val="24"/>
          <w:szCs w:val="24"/>
        </w:rPr>
        <w:t>издаване на удостоверението, която е основание за отнемане на предоставеното право на пребиваване, установена при проверка на вписаните обстоятелства и обявените актове в търговския регистър и в други случаи.</w:t>
      </w:r>
    </w:p>
    <w:p w:rsidR="00000000" w:rsidRDefault="00C80AD6">
      <w:pPr>
        <w:spacing w:after="0" w:line="240" w:lineRule="auto"/>
        <w:divId w:val="180592802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39420843"/>
        <w:rPr>
          <w:rFonts w:ascii="Times New Roman" w:eastAsia="Times New Roman" w:hAnsi="Times New Roman" w:cs="Times New Roman"/>
          <w:sz w:val="24"/>
          <w:szCs w:val="24"/>
        </w:rPr>
      </w:pPr>
      <w:r>
        <w:rPr>
          <w:rFonts w:ascii="Times New Roman" w:eastAsia="Times New Roman" w:hAnsi="Times New Roman" w:cs="Times New Roman"/>
          <w:sz w:val="24"/>
          <w:szCs w:val="24"/>
        </w:rPr>
        <w:t>Чл. 29в. (1) (Нов - ДВ, бр. 110 от 2013 г.,</w:t>
      </w:r>
      <w:r>
        <w:rPr>
          <w:rFonts w:ascii="Times New Roman" w:eastAsia="Times New Roman" w:hAnsi="Times New Roman" w:cs="Times New Roman"/>
          <w:sz w:val="24"/>
          <w:szCs w:val="24"/>
        </w:rPr>
        <w:t xml:space="preserve"> предишен текст на чл. 29в - ДВ, бр. 81 от 2017 г., в сила от 01.01.2018 г.) За получаване право на продължително пребиваване на основание чл. 24, ал. 5 и 6 ЗЧРБ чужденецът прилага документите по чл. 14, ал. 1 и:</w:t>
      </w:r>
    </w:p>
    <w:p w:rsidR="00000000" w:rsidRDefault="00C80AD6">
      <w:pPr>
        <w:spacing w:after="0" w:line="240" w:lineRule="auto"/>
        <w:ind w:firstLine="851"/>
        <w:divId w:val="118752664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w:t>
      </w:r>
      <w:r>
        <w:rPr>
          <w:rFonts w:ascii="Times New Roman" w:eastAsia="Times New Roman" w:hAnsi="Times New Roman" w:cs="Times New Roman"/>
          <w:sz w:val="24"/>
          <w:szCs w:val="24"/>
        </w:rPr>
        <w:t xml:space="preserve"> 27.06.2017 г.) удостоверение за сключен брак или препис-извлечение от акт за сключен брак, съставени в Република България или в чужбина;</w:t>
      </w:r>
    </w:p>
    <w:p w:rsidR="00000000" w:rsidRDefault="00C80AD6">
      <w:pPr>
        <w:spacing w:after="0" w:line="240" w:lineRule="auto"/>
        <w:ind w:firstLine="851"/>
        <w:divId w:val="43483160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при прекратяване на брака със съдебно решение - препис-извл</w:t>
      </w:r>
      <w:r>
        <w:rPr>
          <w:rFonts w:ascii="Times New Roman" w:eastAsia="Times New Roman" w:hAnsi="Times New Roman" w:cs="Times New Roman"/>
          <w:sz w:val="24"/>
          <w:szCs w:val="24"/>
        </w:rPr>
        <w:t>ечение или пълен препис от акта за сключен брак, когато бракът е сключен в Република България; копие от съдебното решение - когато бракът е сключен в чужбина;</w:t>
      </w:r>
    </w:p>
    <w:p w:rsidR="00000000" w:rsidRDefault="00C80AD6">
      <w:pPr>
        <w:spacing w:after="0" w:line="240" w:lineRule="auto"/>
        <w:ind w:firstLine="851"/>
        <w:divId w:val="712998786"/>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препис-извлечение от акт за смърт, съставен в Република България или в чужбина.</w:t>
      </w:r>
    </w:p>
    <w:p w:rsidR="00000000" w:rsidRDefault="00C80AD6">
      <w:pPr>
        <w:spacing w:after="0" w:line="240" w:lineRule="auto"/>
        <w:ind w:firstLine="851"/>
        <w:divId w:val="149711288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w:t>
      </w:r>
      <w:r>
        <w:rPr>
          <w:rFonts w:ascii="Times New Roman" w:eastAsia="Times New Roman" w:hAnsi="Times New Roman" w:cs="Times New Roman"/>
          <w:sz w:val="24"/>
          <w:szCs w:val="24"/>
        </w:rPr>
        <w:t xml:space="preserve">, бр. 81 от 2017 г., в сила от 01.01.2018 г.) Документите по ал. 1, т. 1 не се изискват от чужденеца в случаите, когато информацията е отразена в Национална база данни "Население".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67647233"/>
        <w:rPr>
          <w:rFonts w:ascii="Times New Roman" w:eastAsia="Times New Roman" w:hAnsi="Times New Roman" w:cs="Times New Roman"/>
          <w:sz w:val="24"/>
          <w:szCs w:val="24"/>
        </w:rPr>
      </w:pPr>
      <w:r>
        <w:rPr>
          <w:rFonts w:ascii="Times New Roman" w:eastAsia="Times New Roman" w:hAnsi="Times New Roman" w:cs="Times New Roman"/>
          <w:sz w:val="24"/>
          <w:szCs w:val="24"/>
        </w:rPr>
        <w:t>Чл. 29г. (Нов - ДВ, бр. 110 от 2013 г.) За получаване право на продължит</w:t>
      </w:r>
      <w:r>
        <w:rPr>
          <w:rFonts w:ascii="Times New Roman" w:eastAsia="Times New Roman" w:hAnsi="Times New Roman" w:cs="Times New Roman"/>
          <w:sz w:val="24"/>
          <w:szCs w:val="24"/>
        </w:rPr>
        <w:t>елно пребиваване на основание чл. 24, ал. 7 ЗЧРБ чужденецът прилага документите по чл. 14, ал. 1 и документи относно наличието на извънредни обстоятелства по смисъла на § 1, т. 7 от допълнителните разпоредби на ЗЧРБ.</w:t>
      </w:r>
    </w:p>
    <w:p w:rsidR="00000000" w:rsidRDefault="00C80AD6">
      <w:pPr>
        <w:spacing w:after="0" w:line="240" w:lineRule="auto"/>
        <w:divId w:val="186235446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325877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29д. (Нов - ДВ, бр. 57 от 2018 </w:t>
      </w:r>
      <w:r>
        <w:rPr>
          <w:rFonts w:ascii="Times New Roman" w:eastAsia="Times New Roman" w:hAnsi="Times New Roman" w:cs="Times New Roman"/>
          <w:sz w:val="24"/>
          <w:szCs w:val="24"/>
        </w:rPr>
        <w:t>г., в сила от 10.07.2018 г., отм. - ДВ, бр. 57 от 2021 г., в сила от 09.07.2021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52917151"/>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(Отм. - ДВ, бр. 57 от 2021 г., в сила от 09.07.2021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785546229"/>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(Отм. - ДВ, бр. 57 от 2021 г., в сила от 09.07.2021 г.)</w:t>
      </w:r>
    </w:p>
    <w:p w:rsidR="00000000" w:rsidRDefault="00C80AD6">
      <w:pPr>
        <w:spacing w:after="0" w:line="240" w:lineRule="auto"/>
        <w:divId w:val="42804329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58716159"/>
        <w:rPr>
          <w:rFonts w:ascii="Times New Roman" w:eastAsia="Times New Roman" w:hAnsi="Times New Roman" w:cs="Times New Roman"/>
          <w:sz w:val="24"/>
          <w:szCs w:val="24"/>
        </w:rPr>
      </w:pPr>
      <w:r>
        <w:rPr>
          <w:rFonts w:ascii="Times New Roman" w:eastAsia="Times New Roman" w:hAnsi="Times New Roman" w:cs="Times New Roman"/>
          <w:sz w:val="24"/>
          <w:szCs w:val="24"/>
        </w:rPr>
        <w:t>Чл. 32. (Изм. - ДВ, бр. 57 от 2018 г., в сила от 10.07.2018 г., отм. - ДВ, бр. 57 от 2021 г., в сила от 09.07.2021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27195810"/>
        <w:rPr>
          <w:rFonts w:ascii="Times New Roman" w:eastAsia="Times New Roman" w:hAnsi="Times New Roman" w:cs="Times New Roman"/>
          <w:sz w:val="24"/>
          <w:szCs w:val="24"/>
        </w:rPr>
      </w:pPr>
      <w:r>
        <w:rPr>
          <w:rFonts w:ascii="Times New Roman" w:eastAsia="Times New Roman" w:hAnsi="Times New Roman" w:cs="Times New Roman"/>
          <w:sz w:val="24"/>
          <w:szCs w:val="24"/>
        </w:rPr>
        <w:t>Чл. 32а. (Нов - ДВ, бр. 110 от 2013 г.) За получаване право на продължително пребиваване на основание чл. 24з ЗЧРБ чужденецът прилага к</w:t>
      </w:r>
      <w:r>
        <w:rPr>
          <w:rFonts w:ascii="Times New Roman" w:eastAsia="Times New Roman" w:hAnsi="Times New Roman" w:cs="Times New Roman"/>
          <w:sz w:val="24"/>
          <w:szCs w:val="24"/>
        </w:rPr>
        <w:t>ъм заявлението по чл. 14, ал. 1:</w:t>
      </w:r>
    </w:p>
    <w:p w:rsidR="00000000" w:rsidRDefault="00C80AD6">
      <w:pPr>
        <w:spacing w:after="0" w:line="240" w:lineRule="auto"/>
        <w:ind w:firstLine="851"/>
        <w:divId w:val="88437183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д</w:t>
      </w:r>
      <w:r>
        <w:rPr>
          <w:rFonts w:ascii="Times New Roman" w:eastAsia="Times New Roman" w:hAnsi="Times New Roman" w:cs="Times New Roman"/>
          <w:sz w:val="24"/>
          <w:szCs w:val="24"/>
        </w:rPr>
        <w:t>окумента;</w:t>
      </w:r>
    </w:p>
    <w:p w:rsidR="00000000" w:rsidRDefault="00C80AD6">
      <w:pPr>
        <w:spacing w:after="0" w:line="240" w:lineRule="auto"/>
        <w:ind w:firstLine="851"/>
        <w:divId w:val="312218394"/>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удостоверителен документ от съответния административен орган или орган на съдебната власт за наличието на висящо административно или наказателно производство, образувано по чл. 227, ал. 3 и 5 от Наказателния кодекс;</w:t>
      </w:r>
    </w:p>
    <w:p w:rsidR="00000000" w:rsidRDefault="00C80AD6">
      <w:pPr>
        <w:spacing w:after="0" w:line="240" w:lineRule="auto"/>
        <w:ind w:firstLine="851"/>
        <w:divId w:val="1654672842"/>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93 от 20</w:t>
      </w:r>
      <w:r>
        <w:rPr>
          <w:rFonts w:ascii="Times New Roman" w:eastAsia="Times New Roman" w:hAnsi="Times New Roman" w:cs="Times New Roman"/>
          <w:sz w:val="24"/>
          <w:szCs w:val="24"/>
        </w:rPr>
        <w:t>19 г., в сила от 26.11.2019 г.) документ за платена държавна такса по чл. 10, ал. 3 от Тарифа № 4 за таксите, които се събират в системата на МВР по Закона за държавните такси, когато плащането не е извършено по електронен път.</w:t>
      </w:r>
    </w:p>
    <w:p w:rsidR="00000000" w:rsidRDefault="00C80AD6">
      <w:pPr>
        <w:spacing w:after="0" w:line="240" w:lineRule="auto"/>
        <w:divId w:val="129239589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42109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32б. (Нов - ДВ, бр. </w:t>
      </w:r>
      <w:r>
        <w:rPr>
          <w:rFonts w:ascii="Times New Roman" w:eastAsia="Times New Roman" w:hAnsi="Times New Roman" w:cs="Times New Roman"/>
          <w:sz w:val="24"/>
          <w:szCs w:val="24"/>
        </w:rPr>
        <w:t>110 от 2013 г., отм. - ДВ, бр. 57 от 2021 г., в сила от 09.07.2021 г.)</w:t>
      </w:r>
    </w:p>
    <w:p w:rsidR="00000000" w:rsidRDefault="00C80AD6">
      <w:pPr>
        <w:spacing w:after="0" w:line="240" w:lineRule="auto"/>
        <w:divId w:val="34540384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66304550"/>
        <w:rPr>
          <w:rFonts w:ascii="Times New Roman" w:eastAsia="Times New Roman" w:hAnsi="Times New Roman" w:cs="Times New Roman"/>
          <w:sz w:val="24"/>
          <w:szCs w:val="24"/>
        </w:rPr>
      </w:pPr>
      <w:r>
        <w:rPr>
          <w:rFonts w:ascii="Times New Roman" w:eastAsia="Times New Roman" w:hAnsi="Times New Roman" w:cs="Times New Roman"/>
          <w:sz w:val="24"/>
          <w:szCs w:val="24"/>
        </w:rPr>
        <w:t>Чл. 32в. (Нов - ДВ, бр. 57 от 2018 г., в сила от 10.07.2018 г.) За получаване право на продължително пребиваване на основание чл. 24, ал. 1, т. 21 от ЗЧРБ чужденецът прилага докумен</w:t>
      </w:r>
      <w:r>
        <w:rPr>
          <w:rFonts w:ascii="Times New Roman" w:eastAsia="Times New Roman" w:hAnsi="Times New Roman" w:cs="Times New Roman"/>
          <w:sz w:val="24"/>
          <w:szCs w:val="24"/>
        </w:rPr>
        <w:t>тите по чл. 14, ал. 1, както и споразумение с приемащата организация на територията на Република България, съдържащо място на провеждане, описание и продължителност на доброволческата дейност.</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871337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32г. (Нов - ДВ, бр. 109 от 2025 г., в сила от 20.12.2025 </w:t>
      </w:r>
      <w:r>
        <w:rPr>
          <w:rFonts w:ascii="Times New Roman" w:eastAsia="Times New Roman" w:hAnsi="Times New Roman" w:cs="Times New Roman"/>
          <w:sz w:val="24"/>
          <w:szCs w:val="24"/>
        </w:rPr>
        <w:t>г.) (1) За получаване право на продължително пребиваване на основание чл. 24, ал. 1, т. 23 във връзка с чл. 24с от ЗЧРБ при първоначално подаване или при подновяване на разрешението за продължително пребиваване чужденецът прилага към заявлението документит</w:t>
      </w:r>
      <w:r>
        <w:rPr>
          <w:rFonts w:ascii="Times New Roman" w:eastAsia="Times New Roman" w:hAnsi="Times New Roman" w:cs="Times New Roman"/>
          <w:sz w:val="24"/>
          <w:szCs w:val="24"/>
        </w:rPr>
        <w:t>е по чл. 14, ал. 1, т. 1, 2, 3, 4 и 6, както и:</w:t>
      </w:r>
    </w:p>
    <w:p w:rsidR="00000000" w:rsidRDefault="00C80AD6">
      <w:pPr>
        <w:spacing w:after="0" w:line="240" w:lineRule="auto"/>
        <w:ind w:firstLine="851"/>
        <w:divId w:val="1839466611"/>
        <w:rPr>
          <w:rFonts w:ascii="Times New Roman" w:eastAsia="Times New Roman" w:hAnsi="Times New Roman" w:cs="Times New Roman"/>
          <w:sz w:val="24"/>
          <w:szCs w:val="24"/>
        </w:rPr>
      </w:pPr>
      <w:r>
        <w:rPr>
          <w:rFonts w:ascii="Times New Roman" w:eastAsia="Times New Roman" w:hAnsi="Times New Roman" w:cs="Times New Roman"/>
          <w:sz w:val="24"/>
          <w:szCs w:val="24"/>
        </w:rPr>
        <w:t>1. доказателства за наличие на средногодишен доход в размер, не по-малък от 50 (петдесет) минимални месечни работни заплати съгласно законодателството на Република България за предходната календарна година;</w:t>
      </w:r>
    </w:p>
    <w:p w:rsidR="00000000" w:rsidRDefault="00C80AD6">
      <w:pPr>
        <w:spacing w:after="0" w:line="240" w:lineRule="auto"/>
        <w:ind w:firstLine="851"/>
        <w:divId w:val="89196000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документи, доказващи някое от обстоятелства по § 1, т. 36 от допълнителните разпоредби на ЗЧРБ, а именно:</w:t>
      </w:r>
    </w:p>
    <w:p w:rsidR="00000000" w:rsidRDefault="00C80AD6">
      <w:pPr>
        <w:spacing w:after="0" w:line="240" w:lineRule="auto"/>
        <w:ind w:firstLine="851"/>
        <w:divId w:val="647637066"/>
        <w:rPr>
          <w:rFonts w:ascii="Times New Roman" w:eastAsia="Times New Roman" w:hAnsi="Times New Roman" w:cs="Times New Roman"/>
          <w:sz w:val="24"/>
          <w:szCs w:val="24"/>
        </w:rPr>
      </w:pPr>
      <w:r>
        <w:rPr>
          <w:rFonts w:ascii="Times New Roman" w:eastAsia="Times New Roman" w:hAnsi="Times New Roman" w:cs="Times New Roman"/>
          <w:sz w:val="24"/>
          <w:szCs w:val="24"/>
        </w:rPr>
        <w:t>а) по § 1, т. 36, подточка 1 от допълнителните разпоредби на ЗЧРБ:</w:t>
      </w:r>
    </w:p>
    <w:p w:rsidR="00000000" w:rsidRDefault="00C80AD6">
      <w:pPr>
        <w:spacing w:after="0" w:line="240" w:lineRule="auto"/>
        <w:ind w:firstLine="851"/>
        <w:divId w:val="644511757"/>
        <w:rPr>
          <w:rFonts w:ascii="Times New Roman" w:eastAsia="Times New Roman" w:hAnsi="Times New Roman" w:cs="Times New Roman"/>
          <w:sz w:val="24"/>
          <w:szCs w:val="24"/>
        </w:rPr>
      </w:pPr>
      <w:r>
        <w:rPr>
          <w:rFonts w:ascii="Times New Roman" w:eastAsia="Times New Roman" w:hAnsi="Times New Roman" w:cs="Times New Roman"/>
          <w:sz w:val="24"/>
          <w:szCs w:val="24"/>
        </w:rPr>
        <w:t>аа) трудов договор или друг документ, издаден от работодателя или друг компетенте</w:t>
      </w:r>
      <w:r>
        <w:rPr>
          <w:rFonts w:ascii="Times New Roman" w:eastAsia="Times New Roman" w:hAnsi="Times New Roman" w:cs="Times New Roman"/>
          <w:sz w:val="24"/>
          <w:szCs w:val="24"/>
        </w:rPr>
        <w:t>н орган, който съдържа данни за страните по договора, длъжността на чужденеца, трудовото възнаграждение и срока на договора;</w:t>
      </w:r>
    </w:p>
    <w:p w:rsidR="00000000" w:rsidRDefault="00C80AD6">
      <w:pPr>
        <w:spacing w:after="0" w:line="240" w:lineRule="auto"/>
        <w:ind w:firstLine="851"/>
        <w:divId w:val="897394816"/>
        <w:rPr>
          <w:rFonts w:ascii="Times New Roman" w:eastAsia="Times New Roman" w:hAnsi="Times New Roman" w:cs="Times New Roman"/>
          <w:sz w:val="24"/>
          <w:szCs w:val="24"/>
        </w:rPr>
      </w:pPr>
      <w:r>
        <w:rPr>
          <w:rFonts w:ascii="Times New Roman" w:eastAsia="Times New Roman" w:hAnsi="Times New Roman" w:cs="Times New Roman"/>
          <w:sz w:val="24"/>
          <w:szCs w:val="24"/>
        </w:rPr>
        <w:t>бб) документ, удостоверяващ съществуването на работодателя, в случай че е юридическо лице или друго правно образувание, различно от</w:t>
      </w:r>
      <w:r>
        <w:rPr>
          <w:rFonts w:ascii="Times New Roman" w:eastAsia="Times New Roman" w:hAnsi="Times New Roman" w:cs="Times New Roman"/>
          <w:sz w:val="24"/>
          <w:szCs w:val="24"/>
        </w:rPr>
        <w:t xml:space="preserve"> физическо лице, и удостоверяващ наименованието, идентификационния номер, седалището и адреса на управление и лицата, които го представляват по националния му закон, издаден от съответния компетентен орган по регистрацията, съобразно националното му законо</w:t>
      </w:r>
      <w:r>
        <w:rPr>
          <w:rFonts w:ascii="Times New Roman" w:eastAsia="Times New Roman" w:hAnsi="Times New Roman" w:cs="Times New Roman"/>
          <w:sz w:val="24"/>
          <w:szCs w:val="24"/>
        </w:rPr>
        <w:t>дателство, със срок до 6 месеца преди датата на подаване на документите;</w:t>
      </w:r>
    </w:p>
    <w:p w:rsidR="00000000" w:rsidRDefault="00C80AD6">
      <w:pPr>
        <w:spacing w:after="0" w:line="240" w:lineRule="auto"/>
        <w:ind w:firstLine="851"/>
        <w:divId w:val="1314990299"/>
        <w:rPr>
          <w:rFonts w:ascii="Times New Roman" w:eastAsia="Times New Roman" w:hAnsi="Times New Roman" w:cs="Times New Roman"/>
          <w:sz w:val="24"/>
          <w:szCs w:val="24"/>
        </w:rPr>
      </w:pPr>
      <w:r>
        <w:rPr>
          <w:rFonts w:ascii="Times New Roman" w:eastAsia="Times New Roman" w:hAnsi="Times New Roman" w:cs="Times New Roman"/>
          <w:sz w:val="24"/>
          <w:szCs w:val="24"/>
        </w:rPr>
        <w:t>вв) линк към официален фирмен регистър или уебсайт, от който да са видни обстоятелствата по буква "бб", в случай че е приложимо;</w:t>
      </w:r>
    </w:p>
    <w:p w:rsidR="00000000" w:rsidRDefault="00C80AD6">
      <w:pPr>
        <w:spacing w:after="0" w:line="240" w:lineRule="auto"/>
        <w:ind w:firstLine="851"/>
        <w:divId w:val="1892646409"/>
        <w:rPr>
          <w:rFonts w:ascii="Times New Roman" w:eastAsia="Times New Roman" w:hAnsi="Times New Roman" w:cs="Times New Roman"/>
          <w:sz w:val="24"/>
          <w:szCs w:val="24"/>
        </w:rPr>
      </w:pPr>
      <w:r>
        <w:rPr>
          <w:rFonts w:ascii="Times New Roman" w:eastAsia="Times New Roman" w:hAnsi="Times New Roman" w:cs="Times New Roman"/>
          <w:sz w:val="24"/>
          <w:szCs w:val="24"/>
        </w:rPr>
        <w:t>б) по § 1, т. 36, подточка 2 от допълнителните разпоре</w:t>
      </w:r>
      <w:r>
        <w:rPr>
          <w:rFonts w:ascii="Times New Roman" w:eastAsia="Times New Roman" w:hAnsi="Times New Roman" w:cs="Times New Roman"/>
          <w:sz w:val="24"/>
          <w:szCs w:val="24"/>
        </w:rPr>
        <w:t>дби на ЗЧРБ:</w:t>
      </w:r>
    </w:p>
    <w:p w:rsidR="00000000" w:rsidRDefault="00C80AD6">
      <w:pPr>
        <w:spacing w:after="0" w:line="240" w:lineRule="auto"/>
        <w:ind w:firstLine="851"/>
        <w:divId w:val="1346129580"/>
        <w:rPr>
          <w:rFonts w:ascii="Times New Roman" w:eastAsia="Times New Roman" w:hAnsi="Times New Roman" w:cs="Times New Roman"/>
          <w:sz w:val="24"/>
          <w:szCs w:val="24"/>
        </w:rPr>
      </w:pPr>
      <w:r>
        <w:rPr>
          <w:rFonts w:ascii="Times New Roman" w:eastAsia="Times New Roman" w:hAnsi="Times New Roman" w:cs="Times New Roman"/>
          <w:sz w:val="24"/>
          <w:szCs w:val="24"/>
        </w:rPr>
        <w:t>аа) документ, удостоверяващ съществуването на дружество, неговото наименование, идентификационен номер, собствениците на капитала, седалището и адреса на управление, предмета на дейност, и лицата, които го представляват по националния му закон</w:t>
      </w:r>
      <w:r>
        <w:rPr>
          <w:rFonts w:ascii="Times New Roman" w:eastAsia="Times New Roman" w:hAnsi="Times New Roman" w:cs="Times New Roman"/>
          <w:sz w:val="24"/>
          <w:szCs w:val="24"/>
        </w:rPr>
        <w:t xml:space="preserve">, издаден от съответния компетентен орган по регистрацията, съобразно националното му законодателство, със срок до 6 месеца преди датата на подаване на документите; в случай че в документа няма данни за собствениците на капитала, се представя допълнителен </w:t>
      </w:r>
      <w:r>
        <w:rPr>
          <w:rFonts w:ascii="Times New Roman" w:eastAsia="Times New Roman" w:hAnsi="Times New Roman" w:cs="Times New Roman"/>
          <w:sz w:val="24"/>
          <w:szCs w:val="24"/>
        </w:rPr>
        <w:t>документ, издаден от управителния орган на дружеството, съобразно националното му законодателство, удостоверяващ това обстоятелство;</w:t>
      </w:r>
    </w:p>
    <w:p w:rsidR="00000000" w:rsidRDefault="00C80AD6">
      <w:pPr>
        <w:spacing w:after="0" w:line="240" w:lineRule="auto"/>
        <w:ind w:firstLine="851"/>
        <w:divId w:val="1142577734"/>
        <w:rPr>
          <w:rFonts w:ascii="Times New Roman" w:eastAsia="Times New Roman" w:hAnsi="Times New Roman" w:cs="Times New Roman"/>
          <w:sz w:val="24"/>
          <w:szCs w:val="24"/>
        </w:rPr>
      </w:pPr>
      <w:r>
        <w:rPr>
          <w:rFonts w:ascii="Times New Roman" w:eastAsia="Times New Roman" w:hAnsi="Times New Roman" w:cs="Times New Roman"/>
          <w:sz w:val="24"/>
          <w:szCs w:val="24"/>
        </w:rPr>
        <w:t>бб) линк към официален фирмен регистър или уебсайт, от който да са видни обстоятелствата по буква "аа", в случай че е прило</w:t>
      </w:r>
      <w:r>
        <w:rPr>
          <w:rFonts w:ascii="Times New Roman" w:eastAsia="Times New Roman" w:hAnsi="Times New Roman" w:cs="Times New Roman"/>
          <w:sz w:val="24"/>
          <w:szCs w:val="24"/>
        </w:rPr>
        <w:t>жимо;</w:t>
      </w:r>
    </w:p>
    <w:p w:rsidR="00000000" w:rsidRDefault="00C80AD6">
      <w:pPr>
        <w:spacing w:after="0" w:line="240" w:lineRule="auto"/>
        <w:ind w:firstLine="851"/>
        <w:divId w:val="1095907449"/>
        <w:rPr>
          <w:rFonts w:ascii="Times New Roman" w:eastAsia="Times New Roman" w:hAnsi="Times New Roman" w:cs="Times New Roman"/>
          <w:sz w:val="24"/>
          <w:szCs w:val="24"/>
        </w:rPr>
      </w:pPr>
      <w:r>
        <w:rPr>
          <w:rFonts w:ascii="Times New Roman" w:eastAsia="Times New Roman" w:hAnsi="Times New Roman" w:cs="Times New Roman"/>
          <w:sz w:val="24"/>
          <w:szCs w:val="24"/>
        </w:rPr>
        <w:t>вв) най-малко един договор и референция от получателя на дистанционните услуги, удостоверяващи предоставянето на услугите изцяло дистанционно, срока на предоставянето, както и съдържащи идентификационни данни на получателя на услугите:</w:t>
      </w:r>
    </w:p>
    <w:p w:rsidR="00000000" w:rsidRDefault="00C80AD6">
      <w:pPr>
        <w:spacing w:after="0" w:line="240" w:lineRule="auto"/>
        <w:ind w:firstLine="851"/>
        <w:divId w:val="184443431"/>
        <w:rPr>
          <w:rFonts w:ascii="Times New Roman" w:eastAsia="Times New Roman" w:hAnsi="Times New Roman" w:cs="Times New Roman"/>
          <w:sz w:val="24"/>
          <w:szCs w:val="24"/>
        </w:rPr>
      </w:pPr>
      <w:r>
        <w:rPr>
          <w:rFonts w:ascii="Times New Roman" w:eastAsia="Times New Roman" w:hAnsi="Times New Roman" w:cs="Times New Roman"/>
          <w:sz w:val="24"/>
          <w:szCs w:val="24"/>
        </w:rPr>
        <w:t>ааа) за физиче</w:t>
      </w:r>
      <w:r>
        <w:rPr>
          <w:rFonts w:ascii="Times New Roman" w:eastAsia="Times New Roman" w:hAnsi="Times New Roman" w:cs="Times New Roman"/>
          <w:sz w:val="24"/>
          <w:szCs w:val="24"/>
        </w:rPr>
        <w:t>ски лица - име, идентификационен номер, номер и дата на издаване на документ за самоличност, адрес в държавата, чийто гражданин е, или в държавата на обичайното му пребиваване;</w:t>
      </w:r>
    </w:p>
    <w:p w:rsidR="00000000" w:rsidRDefault="00C80AD6">
      <w:pPr>
        <w:spacing w:after="0" w:line="240" w:lineRule="auto"/>
        <w:ind w:firstLine="851"/>
        <w:divId w:val="223566658"/>
        <w:rPr>
          <w:rFonts w:ascii="Times New Roman" w:eastAsia="Times New Roman" w:hAnsi="Times New Roman" w:cs="Times New Roman"/>
          <w:sz w:val="24"/>
          <w:szCs w:val="24"/>
        </w:rPr>
      </w:pPr>
      <w:r>
        <w:rPr>
          <w:rFonts w:ascii="Times New Roman" w:eastAsia="Times New Roman" w:hAnsi="Times New Roman" w:cs="Times New Roman"/>
          <w:sz w:val="24"/>
          <w:szCs w:val="24"/>
        </w:rPr>
        <w:t>ббб) за юридически лица - наименование, идентификационен номер, седалище и адре</w:t>
      </w:r>
      <w:r>
        <w:rPr>
          <w:rFonts w:ascii="Times New Roman" w:eastAsia="Times New Roman" w:hAnsi="Times New Roman" w:cs="Times New Roman"/>
          <w:sz w:val="24"/>
          <w:szCs w:val="24"/>
        </w:rPr>
        <w:t>с на управление, лицата, които го представляват по националния му закон, както и линк към официален фирмен регистър или уебсайт, от който да са видни тези обстоятелства, в случай че е приложимо;</w:t>
      </w:r>
    </w:p>
    <w:p w:rsidR="00000000" w:rsidRDefault="00C80AD6">
      <w:pPr>
        <w:spacing w:after="0" w:line="240" w:lineRule="auto"/>
        <w:ind w:firstLine="851"/>
        <w:divId w:val="6206470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по § </w:t>
      </w:r>
      <w:r>
        <w:rPr>
          <w:rFonts w:ascii="Times New Roman" w:eastAsia="Times New Roman" w:hAnsi="Times New Roman" w:cs="Times New Roman"/>
          <w:sz w:val="24"/>
          <w:szCs w:val="24"/>
        </w:rPr>
        <w:t>1, т. 36, подточка 3 от допълнителните разпоредби на ЗЧРБ, най-малко един договор и референция от получателя на дистанционните услуги, удостоверяващи предоставянето на услугите изцяло дистанционно, срока на предоставянето, както и съдържащи идентификационн</w:t>
      </w:r>
      <w:r>
        <w:rPr>
          <w:rFonts w:ascii="Times New Roman" w:eastAsia="Times New Roman" w:hAnsi="Times New Roman" w:cs="Times New Roman"/>
          <w:sz w:val="24"/>
          <w:szCs w:val="24"/>
        </w:rPr>
        <w:t>и данни на получателя на услугите:</w:t>
      </w:r>
    </w:p>
    <w:p w:rsidR="00000000" w:rsidRDefault="00C80AD6">
      <w:pPr>
        <w:spacing w:after="0" w:line="240" w:lineRule="auto"/>
        <w:ind w:firstLine="851"/>
        <w:divId w:val="73748026"/>
        <w:rPr>
          <w:rFonts w:ascii="Times New Roman" w:eastAsia="Times New Roman" w:hAnsi="Times New Roman" w:cs="Times New Roman"/>
          <w:sz w:val="24"/>
          <w:szCs w:val="24"/>
        </w:rPr>
      </w:pPr>
      <w:r>
        <w:rPr>
          <w:rFonts w:ascii="Times New Roman" w:eastAsia="Times New Roman" w:hAnsi="Times New Roman" w:cs="Times New Roman"/>
          <w:sz w:val="24"/>
          <w:szCs w:val="24"/>
        </w:rPr>
        <w:t>аа) за физически лица - име, идентификационен номер, номер и дата на издаване на документ за самоличност, адрес в държавата, чийто гражданин е, или в държавата на обичайното му пребиваване;</w:t>
      </w:r>
    </w:p>
    <w:p w:rsidR="00000000" w:rsidRDefault="00C80AD6">
      <w:pPr>
        <w:spacing w:after="0" w:line="240" w:lineRule="auto"/>
        <w:ind w:firstLine="851"/>
        <w:divId w:val="370302142"/>
        <w:rPr>
          <w:rFonts w:ascii="Times New Roman" w:eastAsia="Times New Roman" w:hAnsi="Times New Roman" w:cs="Times New Roman"/>
          <w:sz w:val="24"/>
          <w:szCs w:val="24"/>
        </w:rPr>
      </w:pPr>
      <w:r>
        <w:rPr>
          <w:rFonts w:ascii="Times New Roman" w:eastAsia="Times New Roman" w:hAnsi="Times New Roman" w:cs="Times New Roman"/>
          <w:sz w:val="24"/>
          <w:szCs w:val="24"/>
        </w:rPr>
        <w:t>бб) за юридически лица - наимен</w:t>
      </w:r>
      <w:r>
        <w:rPr>
          <w:rFonts w:ascii="Times New Roman" w:eastAsia="Times New Roman" w:hAnsi="Times New Roman" w:cs="Times New Roman"/>
          <w:sz w:val="24"/>
          <w:szCs w:val="24"/>
        </w:rPr>
        <w:t>ование, идентификационен номер, седалище и адрес на управление, лицата, които го представляват по националния му закон, както и линк към официален фирмен регистър или уебсайт, от който да са видни тези обстоятелства, в случай че е приложимо.</w:t>
      </w:r>
    </w:p>
    <w:p w:rsidR="00000000" w:rsidRDefault="00C80AD6">
      <w:pPr>
        <w:spacing w:after="0" w:line="240" w:lineRule="auto"/>
        <w:ind w:firstLine="851"/>
        <w:divId w:val="266163426"/>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w:t>
      </w:r>
      <w:r>
        <w:rPr>
          <w:rFonts w:ascii="Times New Roman" w:eastAsia="Times New Roman" w:hAnsi="Times New Roman" w:cs="Times New Roman"/>
          <w:sz w:val="24"/>
          <w:szCs w:val="24"/>
        </w:rPr>
        <w:t>е, представени от чужденеца, в зависимост от чуждата държава, от която произхождат, трябва да отговарят на изискванията на съответните разпоредби на двустранните международни договори или на Конвенцията за премахване на изискването за легализация на чуждес</w:t>
      </w:r>
      <w:r>
        <w:rPr>
          <w:rFonts w:ascii="Times New Roman" w:eastAsia="Times New Roman" w:hAnsi="Times New Roman" w:cs="Times New Roman"/>
          <w:sz w:val="24"/>
          <w:szCs w:val="24"/>
        </w:rPr>
        <w:t>транни публични актове, съставена в Хага на 5 октомври 1961 г. (обн., ДВ, бр. 45 от 2001 г.; попр., бр. 17 от 2014 г.), ратифицирана със закон (ДВ, бр. 47 от 2000 г.), по които Република България е страна, или на Правилника за легализациите, заверките и пр</w:t>
      </w:r>
      <w:r>
        <w:rPr>
          <w:rFonts w:ascii="Times New Roman" w:eastAsia="Times New Roman" w:hAnsi="Times New Roman" w:cs="Times New Roman"/>
          <w:sz w:val="24"/>
          <w:szCs w:val="24"/>
        </w:rPr>
        <w:t>еводите на документи и други книжа (ДВ, бр. 73 от 1958 г.), както и да бъдат снабдени с преводи на български език, които се извършват и заверяват по предвидения ред.</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73330691"/>
        <w:rPr>
          <w:rFonts w:ascii="Times New Roman" w:eastAsia="Times New Roman" w:hAnsi="Times New Roman" w:cs="Times New Roman"/>
          <w:sz w:val="24"/>
          <w:szCs w:val="24"/>
        </w:rPr>
      </w:pPr>
      <w:r>
        <w:rPr>
          <w:rFonts w:ascii="Times New Roman" w:eastAsia="Times New Roman" w:hAnsi="Times New Roman" w:cs="Times New Roman"/>
          <w:sz w:val="24"/>
          <w:szCs w:val="24"/>
        </w:rPr>
        <w:t>Чл. 33. За получаване право на продължително пребиваване на основание чл. 25б ЗЧРБ чужде</w:t>
      </w:r>
      <w:r>
        <w:rPr>
          <w:rFonts w:ascii="Times New Roman" w:eastAsia="Times New Roman" w:hAnsi="Times New Roman" w:cs="Times New Roman"/>
          <w:sz w:val="24"/>
          <w:szCs w:val="24"/>
        </w:rPr>
        <w:t>нецът лично подава заявление по образец съгласно приложение № 3, към което прилага:</w:t>
      </w:r>
    </w:p>
    <w:p w:rsidR="00000000" w:rsidRDefault="00C80AD6">
      <w:pPr>
        <w:spacing w:after="0" w:line="240" w:lineRule="auto"/>
        <w:ind w:firstLine="851"/>
        <w:divId w:val="1244725911"/>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93 от 2019 г., в сила от 26.11.2019 г.) документ за платена държавна такса по чл. 10, ал. 3 от Тарифа № 4 за таксите, които се събират в системата на Мин</w:t>
      </w:r>
      <w:r>
        <w:rPr>
          <w:rFonts w:ascii="Times New Roman" w:eastAsia="Times New Roman" w:hAnsi="Times New Roman" w:cs="Times New Roman"/>
          <w:sz w:val="24"/>
          <w:szCs w:val="24"/>
        </w:rPr>
        <w:t>истерството на вътрешните работи по Закона за държавните такси, когато плащането не е извършено по електронен път;</w:t>
      </w:r>
    </w:p>
    <w:p w:rsidR="00000000" w:rsidRDefault="00C80AD6">
      <w:pPr>
        <w:spacing w:after="0" w:line="240" w:lineRule="auto"/>
        <w:ind w:firstLine="851"/>
        <w:divId w:val="180272632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копие на редовен паспорт или заместващ го документ със страниците на снимката, лич</w:t>
      </w:r>
      <w:r>
        <w:rPr>
          <w:rFonts w:ascii="Times New Roman" w:eastAsia="Times New Roman" w:hAnsi="Times New Roman" w:cs="Times New Roman"/>
          <w:sz w:val="24"/>
          <w:szCs w:val="24"/>
        </w:rPr>
        <w:t>ните данни, входната виза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1705473386"/>
        <w:rPr>
          <w:rFonts w:ascii="Times New Roman" w:eastAsia="Times New Roman" w:hAnsi="Times New Roman" w:cs="Times New Roman"/>
          <w:sz w:val="24"/>
          <w:szCs w:val="24"/>
        </w:rPr>
      </w:pPr>
      <w:r>
        <w:rPr>
          <w:rFonts w:ascii="Times New Roman" w:eastAsia="Times New Roman" w:hAnsi="Times New Roman" w:cs="Times New Roman"/>
          <w:sz w:val="24"/>
          <w:szCs w:val="24"/>
        </w:rPr>
        <w:t>3. заверено копие от разрешение за събиране на семейството, издадено от председат</w:t>
      </w:r>
      <w:r>
        <w:rPr>
          <w:rFonts w:ascii="Times New Roman" w:eastAsia="Times New Roman" w:hAnsi="Times New Roman" w:cs="Times New Roman"/>
          <w:sz w:val="24"/>
          <w:szCs w:val="24"/>
        </w:rPr>
        <w:t>еля на Държавната агенция за бежанците;</w:t>
      </w:r>
    </w:p>
    <w:p w:rsidR="00000000" w:rsidRDefault="00C80AD6">
      <w:pPr>
        <w:spacing w:after="0" w:line="240" w:lineRule="auto"/>
        <w:ind w:firstLine="851"/>
        <w:divId w:val="123931733"/>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57 от 2018 г., в сила от 10.07.2018 г.) доказателства за осигурено жилище;</w:t>
      </w:r>
    </w:p>
    <w:p w:rsidR="00000000" w:rsidRDefault="00C80AD6">
      <w:pPr>
        <w:spacing w:after="0" w:line="240" w:lineRule="auto"/>
        <w:ind w:firstLine="851"/>
        <w:divId w:val="3917749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57 от 2018 г., в сила от 10.07.2018 г.) задължителна медицинска застраховка, валидна на територията на </w:t>
      </w:r>
      <w:r>
        <w:rPr>
          <w:rFonts w:ascii="Times New Roman" w:eastAsia="Times New Roman" w:hAnsi="Times New Roman" w:cs="Times New Roman"/>
          <w:sz w:val="24"/>
          <w:szCs w:val="24"/>
        </w:rPr>
        <w:t>Република България;</w:t>
      </w:r>
    </w:p>
    <w:p w:rsidR="00000000" w:rsidRDefault="00C80AD6">
      <w:pPr>
        <w:spacing w:after="0" w:line="240" w:lineRule="auto"/>
        <w:ind w:firstLine="851"/>
        <w:divId w:val="392311968"/>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57 от 2018 г., в сила от 10.07.2018 г.)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w:t>
      </w:r>
      <w:r>
        <w:rPr>
          <w:rFonts w:ascii="Times New Roman" w:eastAsia="Times New Roman" w:hAnsi="Times New Roman" w:cs="Times New Roman"/>
          <w:sz w:val="24"/>
          <w:szCs w:val="24"/>
        </w:rPr>
        <w:t>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000000" w:rsidRDefault="00C80AD6">
      <w:pPr>
        <w:spacing w:after="0" w:line="240" w:lineRule="auto"/>
        <w:divId w:val="190657350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Постоянно пребиваване</w:t>
      </w:r>
    </w:p>
    <w:p w:rsidR="00000000" w:rsidRDefault="00C80AD6">
      <w:pPr>
        <w:spacing w:after="0" w:line="240" w:lineRule="auto"/>
        <w:ind w:firstLine="851"/>
        <w:divId w:val="1646620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34. (1) (Изм. - ДВ, бр. 60 от 2014 г., в сила от 22.07.2014 г., изм. - </w:t>
      </w:r>
      <w:r>
        <w:rPr>
          <w:rFonts w:ascii="Times New Roman" w:eastAsia="Times New Roman" w:hAnsi="Times New Roman" w:cs="Times New Roman"/>
          <w:sz w:val="24"/>
          <w:szCs w:val="24"/>
        </w:rPr>
        <w:t>ДВ, бр. 57 от 2015 г., в сила от 28.07.2015 г.) За получаване право на постоянно пребиваване чужденецът подава лично в дирекция "Миграция" или в ОДМВР заявление по образец съгласно приложение № 4, към което прилага:</w:t>
      </w:r>
    </w:p>
    <w:p w:rsidR="00000000" w:rsidRDefault="00C80AD6">
      <w:pPr>
        <w:spacing w:after="0" w:line="240" w:lineRule="auto"/>
        <w:ind w:firstLine="851"/>
        <w:divId w:val="109978913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110 от 2013 г.) докум</w:t>
      </w:r>
      <w:r>
        <w:rPr>
          <w:rFonts w:ascii="Times New Roman" w:eastAsia="Times New Roman" w:hAnsi="Times New Roman" w:cs="Times New Roman"/>
          <w:sz w:val="24"/>
          <w:szCs w:val="24"/>
        </w:rPr>
        <w:t>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000000" w:rsidRDefault="00C80AD6">
      <w:pPr>
        <w:spacing w:after="0" w:line="240" w:lineRule="auto"/>
        <w:ind w:firstLine="851"/>
        <w:divId w:val="4835943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51 от 2017 г., в сила от 27.06.2017 г.) копие на редовен паспорт </w:t>
      </w:r>
      <w:r>
        <w:rPr>
          <w:rFonts w:ascii="Times New Roman" w:eastAsia="Times New Roman" w:hAnsi="Times New Roman" w:cs="Times New Roman"/>
          <w:sz w:val="24"/>
          <w:szCs w:val="24"/>
        </w:rPr>
        <w:t>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w:t>
      </w:r>
      <w:r>
        <w:rPr>
          <w:rFonts w:ascii="Times New Roman" w:eastAsia="Times New Roman" w:hAnsi="Times New Roman" w:cs="Times New Roman"/>
          <w:sz w:val="24"/>
          <w:szCs w:val="24"/>
        </w:rPr>
        <w:t>ващия го документ;</w:t>
      </w:r>
    </w:p>
    <w:p w:rsidR="00000000" w:rsidRDefault="00C80AD6">
      <w:pPr>
        <w:spacing w:after="0" w:line="240" w:lineRule="auto"/>
        <w:ind w:firstLine="851"/>
        <w:divId w:val="1617367858"/>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C80AD6">
      <w:pPr>
        <w:spacing w:after="0" w:line="240" w:lineRule="auto"/>
        <w:ind w:firstLine="851"/>
        <w:divId w:val="178731321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51 от 2017 г., в сила от 27.06.2017 г.) доказателства за стабилни, редовни, предвидими и достатъчни средства за издръжка, без да се прибягва до системата за социално подпомагане, в</w:t>
      </w:r>
      <w:r>
        <w:rPr>
          <w:rFonts w:ascii="Times New Roman" w:eastAsia="Times New Roman" w:hAnsi="Times New Roman" w:cs="Times New Roman"/>
          <w:sz w:val="24"/>
          <w:szCs w:val="24"/>
        </w:rPr>
        <w:t xml:space="preserve"> размер, не по-малък от минималната месечна работна заплата или минималната пенсия за страната;</w:t>
      </w:r>
    </w:p>
    <w:p w:rsidR="00000000" w:rsidRDefault="00C80AD6">
      <w:pPr>
        <w:spacing w:after="0" w:line="240" w:lineRule="auto"/>
        <w:ind w:firstLine="851"/>
        <w:divId w:val="1713921553"/>
        <w:rPr>
          <w:rFonts w:ascii="Times New Roman" w:eastAsia="Times New Roman" w:hAnsi="Times New Roman" w:cs="Times New Roman"/>
          <w:sz w:val="24"/>
          <w:szCs w:val="24"/>
        </w:rPr>
      </w:pPr>
      <w:r>
        <w:rPr>
          <w:rFonts w:ascii="Times New Roman" w:eastAsia="Times New Roman" w:hAnsi="Times New Roman" w:cs="Times New Roman"/>
          <w:sz w:val="24"/>
          <w:szCs w:val="24"/>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w:t>
      </w:r>
      <w:r>
        <w:rPr>
          <w:rFonts w:ascii="Times New Roman" w:eastAsia="Times New Roman" w:hAnsi="Times New Roman" w:cs="Times New Roman"/>
          <w:sz w:val="24"/>
          <w:szCs w:val="24"/>
        </w:rPr>
        <w:t>аявлението.</w:t>
      </w:r>
    </w:p>
    <w:p w:rsidR="00000000" w:rsidRDefault="00C80AD6">
      <w:pPr>
        <w:spacing w:after="0" w:line="240" w:lineRule="auto"/>
        <w:ind w:firstLine="851"/>
        <w:divId w:val="1134173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81 от 2017 г., в сила от 01.01.2018 г.) Заявлението по ал. 1 се подава не по-късно от два месеца преди изтичане на разрешения срок на пребиваване на чужденеца на територията на Република България. Заявлението се разглежда и </w:t>
      </w:r>
      <w:r>
        <w:rPr>
          <w:rFonts w:ascii="Times New Roman" w:eastAsia="Times New Roman" w:hAnsi="Times New Roman" w:cs="Times New Roman"/>
          <w:sz w:val="24"/>
          <w:szCs w:val="24"/>
        </w:rPr>
        <w:t>решава в срок до два месеца. При правна и фактическа сложност и необходимост от представяне на допълнителни документи този срок може да бъде удължен с два месеца, за което чужденецът се уведомява писмено, като му се указва, че трябва да представи необходим</w:t>
      </w:r>
      <w:r>
        <w:rPr>
          <w:rFonts w:ascii="Times New Roman" w:eastAsia="Times New Roman" w:hAnsi="Times New Roman" w:cs="Times New Roman"/>
          <w:sz w:val="24"/>
          <w:szCs w:val="24"/>
        </w:rPr>
        <w:t>ите документи и информация в едномесечен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000000" w:rsidRDefault="00C80AD6">
      <w:pPr>
        <w:spacing w:after="0" w:line="240" w:lineRule="auto"/>
        <w:ind w:firstLine="851"/>
        <w:divId w:val="16786850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81 от 2017 г., в си</w:t>
      </w:r>
      <w:r>
        <w:rPr>
          <w:rFonts w:ascii="Times New Roman" w:eastAsia="Times New Roman" w:hAnsi="Times New Roman" w:cs="Times New Roman"/>
          <w:sz w:val="24"/>
          <w:szCs w:val="24"/>
        </w:rPr>
        <w:t>ла от 01.01.2018 г.) Заявлението по ал. 1 се подава не по-късно от два месеца преди изтичане на разрешения срок по издадена виза по чл. 15, ал. 1 ЗЧРБ, когато чужденецът кандидатства за първи път за предоставяне право на пребиваване на територията на Репуб</w:t>
      </w:r>
      <w:r>
        <w:rPr>
          <w:rFonts w:ascii="Times New Roman" w:eastAsia="Times New Roman" w:hAnsi="Times New Roman" w:cs="Times New Roman"/>
          <w:sz w:val="24"/>
          <w:szCs w:val="24"/>
        </w:rPr>
        <w:t>лика България. Заявлението се разглежда и решава в срок до два месеца. При правна и фактическа сложност и необходимост от представяне на допълнителни документи този срок може да бъде удължен с два месеца, за което чужденецът се уведомява, като му се указва</w:t>
      </w:r>
      <w:r>
        <w:rPr>
          <w:rFonts w:ascii="Times New Roman" w:eastAsia="Times New Roman" w:hAnsi="Times New Roman" w:cs="Times New Roman"/>
          <w:sz w:val="24"/>
          <w:szCs w:val="24"/>
        </w:rPr>
        <w:t>, че трябва да представи необходимите документи и информация в едномесечен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000000" w:rsidRDefault="00C80AD6">
      <w:pPr>
        <w:spacing w:after="0" w:line="240" w:lineRule="auto"/>
        <w:ind w:firstLine="851"/>
        <w:divId w:val="1976065377"/>
        <w:rPr>
          <w:rFonts w:ascii="Times New Roman" w:eastAsia="Times New Roman" w:hAnsi="Times New Roman" w:cs="Times New Roman"/>
          <w:sz w:val="24"/>
          <w:szCs w:val="24"/>
        </w:rPr>
      </w:pPr>
      <w:r>
        <w:rPr>
          <w:rFonts w:ascii="Times New Roman" w:eastAsia="Times New Roman" w:hAnsi="Times New Roman" w:cs="Times New Roman"/>
          <w:sz w:val="24"/>
          <w:szCs w:val="24"/>
        </w:rPr>
        <w:t>(4) З</w:t>
      </w:r>
      <w:r>
        <w:rPr>
          <w:rFonts w:ascii="Times New Roman" w:eastAsia="Times New Roman" w:hAnsi="Times New Roman" w:cs="Times New Roman"/>
          <w:sz w:val="24"/>
          <w:szCs w:val="24"/>
        </w:rPr>
        <w:t>а взетото решение чужденецът се уведомява писмено по реда на АПК.</w:t>
      </w:r>
    </w:p>
    <w:p w:rsidR="00000000" w:rsidRDefault="00C80AD6">
      <w:pPr>
        <w:spacing w:after="0" w:line="240" w:lineRule="auto"/>
        <w:divId w:val="12192925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689872101"/>
        <w:rPr>
          <w:rFonts w:ascii="Times New Roman" w:eastAsia="Times New Roman" w:hAnsi="Times New Roman" w:cs="Times New Roman"/>
          <w:sz w:val="24"/>
          <w:szCs w:val="24"/>
        </w:rPr>
      </w:pPr>
      <w:r>
        <w:rPr>
          <w:rFonts w:ascii="Times New Roman" w:eastAsia="Times New Roman" w:hAnsi="Times New Roman" w:cs="Times New Roman"/>
          <w:sz w:val="24"/>
          <w:szCs w:val="24"/>
        </w:rPr>
        <w:t>Чл. 35. (1) (Изм. - ДВ, бр. 57 от 2018 г., в сила от 10.07.2018 г.) За получаване право на постоянно пребиваване на основание чл. 25, ал. 1, т. 1 ЗЧРБ чужденецът прилага документите по ч</w:t>
      </w:r>
      <w:r>
        <w:rPr>
          <w:rFonts w:ascii="Times New Roman" w:eastAsia="Times New Roman" w:hAnsi="Times New Roman" w:cs="Times New Roman"/>
          <w:sz w:val="24"/>
          <w:szCs w:val="24"/>
        </w:rPr>
        <w:t>л. 34, ал. 1, т. 1, 2 и 5, нотариално заверена декларация от собственика за предоставяне на адрес на пребиваване и удостоверение за раждане.</w:t>
      </w:r>
    </w:p>
    <w:p w:rsidR="00000000" w:rsidRDefault="00C80AD6">
      <w:pPr>
        <w:spacing w:after="0" w:line="240" w:lineRule="auto"/>
        <w:ind w:firstLine="851"/>
        <w:divId w:val="4541993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27 от 2019 г., в сила от 02.04.2019 г., доп. - ДВ, бр. 93 от 2019 г., в сила от 26.11.2019 г., изм. - ДВ, бр. 36 от 2022 г., в сила от 13.05.2022 г.) В случаите, когато е невъзможно представянето на удостоверение за раждане, ДМ - МВР, и</w:t>
      </w:r>
      <w:r>
        <w:rPr>
          <w:rFonts w:ascii="Times New Roman" w:eastAsia="Times New Roman" w:hAnsi="Times New Roman" w:cs="Times New Roman"/>
          <w:sz w:val="24"/>
          <w:szCs w:val="24"/>
        </w:rPr>
        <w:t xml:space="preserve"> отдел/сектори/групи "Миграция" при ОДМВР прилагат служебна справка относно българския произход на чужденеца, ако информацията е отразена в електронна система, поддържана от Изпълнителната агенция за българите в чужбина. До осигуряването на техническа възм</w:t>
      </w:r>
      <w:r>
        <w:rPr>
          <w:rFonts w:ascii="Times New Roman" w:eastAsia="Times New Roman" w:hAnsi="Times New Roman" w:cs="Times New Roman"/>
          <w:sz w:val="24"/>
          <w:szCs w:val="24"/>
        </w:rPr>
        <w:t>ожност за достъп до системата чужденецът представя на ДМ - МВР или на отдел/сектори/групи "Миграция" при ОДМВР удостоверението за български произход, издадено от Изпълнителната агенция за българите в чужбина.</w:t>
      </w:r>
    </w:p>
    <w:p w:rsidR="00000000" w:rsidRDefault="00C80AD6">
      <w:pPr>
        <w:spacing w:after="0" w:line="240" w:lineRule="auto"/>
        <w:ind w:firstLine="851"/>
        <w:divId w:val="172297355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109 от 2025 г., в сила от 2</w:t>
      </w:r>
      <w:r>
        <w:rPr>
          <w:rFonts w:ascii="Times New Roman" w:eastAsia="Times New Roman" w:hAnsi="Times New Roman" w:cs="Times New Roman"/>
          <w:sz w:val="24"/>
          <w:szCs w:val="24"/>
        </w:rPr>
        <w:t xml:space="preserve">0.12.2025 г.) Удостоверението за раждане се изпраща за извършване на изследване в Националния институт по криминалистика/компетентните експертни звена към ОДМВР относно проверка за автентичност на бланката и следи от подправки по персонализацията. </w:t>
      </w:r>
    </w:p>
    <w:p w:rsidR="00000000" w:rsidRDefault="00C80AD6">
      <w:pPr>
        <w:spacing w:after="0" w:line="240" w:lineRule="auto"/>
        <w:divId w:val="62334466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568882392"/>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36. (1) За получаване право на постоянно пребиваване на основание чл. 25, ал. 1, т. 2 ЗЧРБ чужденецът прилага документите по чл. 34, ал. 1 и:</w:t>
      </w:r>
    </w:p>
    <w:p w:rsidR="00000000" w:rsidRDefault="00C80AD6">
      <w:pPr>
        <w:spacing w:after="0" w:line="240" w:lineRule="auto"/>
        <w:ind w:firstLine="851"/>
        <w:divId w:val="27282742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удостоверение за сключен брак.</w:t>
      </w:r>
    </w:p>
    <w:p w:rsidR="00000000" w:rsidRDefault="00C80AD6">
      <w:pPr>
        <w:spacing w:after="0" w:line="240" w:lineRule="auto"/>
        <w:ind w:firstLine="851"/>
        <w:divId w:val="2138404516"/>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81 о</w:t>
      </w:r>
      <w:r>
        <w:rPr>
          <w:rFonts w:ascii="Times New Roman" w:eastAsia="Times New Roman" w:hAnsi="Times New Roman" w:cs="Times New Roman"/>
          <w:sz w:val="24"/>
          <w:szCs w:val="24"/>
        </w:rPr>
        <w:t>т 2017 г., в сила от 01.01.2018 г.)</w:t>
      </w:r>
    </w:p>
    <w:p w:rsidR="00000000" w:rsidRDefault="00C80AD6">
      <w:pPr>
        <w:spacing w:after="0" w:line="240" w:lineRule="auto"/>
        <w:ind w:firstLine="851"/>
        <w:divId w:val="760488730"/>
        <w:rPr>
          <w:rFonts w:ascii="Times New Roman" w:eastAsia="Times New Roman" w:hAnsi="Times New Roman" w:cs="Times New Roman"/>
          <w:sz w:val="24"/>
          <w:szCs w:val="24"/>
        </w:rPr>
      </w:pPr>
      <w:r>
        <w:rPr>
          <w:rFonts w:ascii="Times New Roman" w:eastAsia="Times New Roman" w:hAnsi="Times New Roman" w:cs="Times New Roman"/>
          <w:sz w:val="24"/>
          <w:szCs w:val="24"/>
        </w:rPr>
        <w:t>(2) Към заявлението службите за административен контрол на чужденците прилагат служебно удостоверение за непрекъснатост на пребиваването на чужденеца в страната през последните пет години.</w:t>
      </w:r>
    </w:p>
    <w:p w:rsidR="00000000" w:rsidRDefault="00C80AD6">
      <w:pPr>
        <w:spacing w:after="0" w:line="240" w:lineRule="auto"/>
        <w:divId w:val="1061365395"/>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517356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37. (Изм. - ДВ, бр. 81 </w:t>
      </w:r>
      <w:r>
        <w:rPr>
          <w:rFonts w:ascii="Times New Roman" w:eastAsia="Times New Roman" w:hAnsi="Times New Roman" w:cs="Times New Roman"/>
          <w:sz w:val="24"/>
          <w:szCs w:val="24"/>
        </w:rPr>
        <w:t>от 2017 г., в сила от 01.01.2018 г.) За получаване право на постоянно пребиваване на основание чл. 25, ал. 1, т. 3 ЗЧРБ чужденецът прилага документите по чл. 34, ал. 1 и удостоверение за раждане. Службите за административен контрол на чужденци прилагат слу</w:t>
      </w:r>
      <w:r>
        <w:rPr>
          <w:rFonts w:ascii="Times New Roman" w:eastAsia="Times New Roman" w:hAnsi="Times New Roman" w:cs="Times New Roman"/>
          <w:sz w:val="24"/>
          <w:szCs w:val="24"/>
        </w:rPr>
        <w:t>жебна справка за разрешено постоянно пребиваване на един от двамата родители.</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321083801"/>
        <w:rPr>
          <w:rFonts w:ascii="Times New Roman" w:eastAsia="Times New Roman" w:hAnsi="Times New Roman" w:cs="Times New Roman"/>
          <w:sz w:val="24"/>
          <w:szCs w:val="24"/>
        </w:rPr>
      </w:pPr>
      <w:r>
        <w:rPr>
          <w:rFonts w:ascii="Times New Roman" w:eastAsia="Times New Roman" w:hAnsi="Times New Roman" w:cs="Times New Roman"/>
          <w:sz w:val="24"/>
          <w:szCs w:val="24"/>
        </w:rPr>
        <w:t>Чл. 38. (Доп. - ДВ, бр. 110 от 2013 г., изм. и доп. - ДВ, бр. 81 от 2017 г., в сила от 01.01.2018 г.) За получаване право на постоянно пребиваване на основание чл. 25, ал. 1, т</w:t>
      </w:r>
      <w:r>
        <w:rPr>
          <w:rFonts w:ascii="Times New Roman" w:eastAsia="Times New Roman" w:hAnsi="Times New Roman" w:cs="Times New Roman"/>
          <w:sz w:val="24"/>
          <w:szCs w:val="24"/>
        </w:rPr>
        <w:t>. 4 ЗЧРБ чужденецът прилага документите по чл. 34, ал. 1 и декларация за издръжка. В случаите, когато низходящият български гражданин е пълнолетен, се прилагат и документи, удостоверяващи обстоятелствата по чл. 144 от Семейния кодекс. Службите за администр</w:t>
      </w:r>
      <w:r>
        <w:rPr>
          <w:rFonts w:ascii="Times New Roman" w:eastAsia="Times New Roman" w:hAnsi="Times New Roman" w:cs="Times New Roman"/>
          <w:sz w:val="24"/>
          <w:szCs w:val="24"/>
        </w:rPr>
        <w:t>ативен контрол на чужденците прилагат служебна справка от информационните фондове на МВР за законното и непрекъснато пребиваване на чужденеца за срок три години на територията на страната, както и за раждане на низходящия български гражданин.</w:t>
      </w:r>
    </w:p>
    <w:p w:rsidR="00000000" w:rsidRDefault="00C80AD6">
      <w:pPr>
        <w:spacing w:after="0" w:line="240" w:lineRule="auto"/>
        <w:divId w:val="144087766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140840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38а. </w:t>
      </w:r>
      <w:r>
        <w:rPr>
          <w:rFonts w:ascii="Times New Roman" w:eastAsia="Times New Roman" w:hAnsi="Times New Roman" w:cs="Times New Roman"/>
          <w:sz w:val="24"/>
          <w:szCs w:val="24"/>
        </w:rPr>
        <w:t>(Нов - ДВ, бр. 110 от 2013 г.) За предоставяне право на постоянно пребиваване на основание чл. 25, ал. 1, т. 5 ЗЧРБ службите за административен контрол на чужденците прилагат към подадените от кандидата документи по чл. 34, ал. 1 служебна справка от информ</w:t>
      </w:r>
      <w:r>
        <w:rPr>
          <w:rFonts w:ascii="Times New Roman" w:eastAsia="Times New Roman" w:hAnsi="Times New Roman" w:cs="Times New Roman"/>
          <w:sz w:val="24"/>
          <w:szCs w:val="24"/>
        </w:rPr>
        <w:t>ационните фондове на МВР за законното и непрекъснато пребиваване на чужденеца през последните пет години на територията на страната.</w:t>
      </w:r>
    </w:p>
    <w:p w:rsidR="00000000" w:rsidRDefault="00C80AD6">
      <w:pPr>
        <w:spacing w:after="0" w:line="240" w:lineRule="auto"/>
        <w:divId w:val="171353256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321081700"/>
        <w:rPr>
          <w:rFonts w:ascii="Times New Roman" w:eastAsia="Times New Roman" w:hAnsi="Times New Roman" w:cs="Times New Roman"/>
          <w:sz w:val="24"/>
          <w:szCs w:val="24"/>
        </w:rPr>
      </w:pPr>
      <w:r>
        <w:rPr>
          <w:rFonts w:ascii="Times New Roman" w:eastAsia="Times New Roman" w:hAnsi="Times New Roman" w:cs="Times New Roman"/>
          <w:sz w:val="24"/>
          <w:szCs w:val="24"/>
        </w:rPr>
        <w:t>Чл. 39. (Изм. - ДВ, бр. 61 от 2014 г., в сила от 25.07.2014 г.) (1) (Изм. - ДВ, бр. 57 от 2015 г., в сила от 28.07.2015</w:t>
      </w:r>
      <w:r>
        <w:rPr>
          <w:rFonts w:ascii="Times New Roman" w:eastAsia="Times New Roman" w:hAnsi="Times New Roman" w:cs="Times New Roman"/>
          <w:sz w:val="24"/>
          <w:szCs w:val="24"/>
        </w:rPr>
        <w:t xml:space="preserve"> г., изм. - ДВ, бр. 37 от 2023 г.) За получаване на право на постоянно пребиваване на основание чл. 25, ал. 1, т. 6, 8 и 17 от Закона за чужденците в Република България (ЗЧРБ) службите за административен контрол на чужденците прилагат към подадените от кан</w:t>
      </w:r>
      <w:r>
        <w:rPr>
          <w:rFonts w:ascii="Times New Roman" w:eastAsia="Times New Roman" w:hAnsi="Times New Roman" w:cs="Times New Roman"/>
          <w:sz w:val="24"/>
          <w:szCs w:val="24"/>
        </w:rPr>
        <w:t>дидата документи по чл. 34, ал. 1 документ, установяващ съответните обстоятелства по чл. 25, ал. 1, т. 6, 8 и 17 ЗЧРБ и предоставен по служебен път от Българската агенция за инвестиции на дирекция "Миграция".</w:t>
      </w:r>
    </w:p>
    <w:p w:rsidR="00000000" w:rsidRDefault="00C80AD6">
      <w:pPr>
        <w:spacing w:after="0" w:line="240" w:lineRule="auto"/>
        <w:ind w:firstLine="851"/>
        <w:divId w:val="1234336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w:t>
      </w:r>
      <w:r>
        <w:rPr>
          <w:rFonts w:ascii="Times New Roman" w:eastAsia="Times New Roman" w:hAnsi="Times New Roman" w:cs="Times New Roman"/>
          <w:sz w:val="24"/>
          <w:szCs w:val="24"/>
        </w:rPr>
        <w:t>.07.2015 г., изм. - ДВ, бр. 37 от 2023 г.) Българската агенция за инвестиции по служебен път установява обстоятелствата по издадени разрешения за постоянно пребиваване чрез справки в Средата за междурегистров обмен (RegiX) или чрез друг електронен обмен.</w:t>
      </w:r>
    </w:p>
    <w:p w:rsidR="00000000" w:rsidRDefault="00C80AD6">
      <w:pPr>
        <w:spacing w:after="0" w:line="240" w:lineRule="auto"/>
        <w:ind w:firstLine="851"/>
        <w:divId w:val="1566182957"/>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 (Изм. - ДВ, бр. 57 от 2015 г., в сила от 28.07.2015 г.) В случаите по чл. 25, ал. 1, т. 17 ЗЧРБ дирекция "Миграция", уведомява Българската агенция за инвестиции за издадените разрешения за продължително пребиваване на основание чл. 24, ал. 1, т. 19 и 20</w:t>
      </w:r>
      <w:r>
        <w:rPr>
          <w:rFonts w:ascii="Times New Roman" w:eastAsia="Times New Roman" w:hAnsi="Times New Roman" w:cs="Times New Roman"/>
          <w:sz w:val="24"/>
          <w:szCs w:val="24"/>
        </w:rPr>
        <w:t xml:space="preserve"> ЗЧРБ в периода от пет години, предхождащ подаването на заявление за получаване на право на постоянно пребиваване.</w:t>
      </w:r>
    </w:p>
    <w:p w:rsidR="00000000" w:rsidRDefault="00C80AD6">
      <w:pPr>
        <w:spacing w:after="0" w:line="240" w:lineRule="auto"/>
        <w:ind w:firstLine="851"/>
        <w:divId w:val="151880968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2015 г., в сила от 28.07.2015 г.) Българската агенция за инвестиции уведомява дирекция "Миграция", за всяка промяна</w:t>
      </w:r>
      <w:r>
        <w:rPr>
          <w:rFonts w:ascii="Times New Roman" w:eastAsia="Times New Roman" w:hAnsi="Times New Roman" w:cs="Times New Roman"/>
          <w:sz w:val="24"/>
          <w:szCs w:val="24"/>
        </w:rPr>
        <w:t xml:space="preserve"> в установените с документа по ал. 1 обстоятелства, водеща до неизпълнение на изискванията за издаването му, която е основание за отнемане на предоставеното право на пребиваване, към момента, когато са станали известни за агенцията.</w:t>
      </w:r>
    </w:p>
    <w:p w:rsidR="00000000" w:rsidRDefault="00C80AD6">
      <w:pPr>
        <w:spacing w:after="0" w:line="240" w:lineRule="auto"/>
        <w:ind w:firstLine="851"/>
        <w:divId w:val="11298602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и доп. - ДВ, </w:t>
      </w:r>
      <w:r>
        <w:rPr>
          <w:rFonts w:ascii="Times New Roman" w:eastAsia="Times New Roman" w:hAnsi="Times New Roman" w:cs="Times New Roman"/>
          <w:sz w:val="24"/>
          <w:szCs w:val="24"/>
        </w:rPr>
        <w:t>бр. 37 от 2023 г.) Чужденците с предоставено право на постоянно пребиваване декларират пред Българската агенция за инвестиции незабавно всяка промяна на обстоятелствата по чл. 25, ал. 1, т. 6, 8 и 17 ЗЧРБ и веднъж годишно, но не по-късно от 1 декември на т</w:t>
      </w:r>
      <w:r>
        <w:rPr>
          <w:rFonts w:ascii="Times New Roman" w:eastAsia="Times New Roman" w:hAnsi="Times New Roman" w:cs="Times New Roman"/>
          <w:sz w:val="24"/>
          <w:szCs w:val="24"/>
        </w:rPr>
        <w:t>екущата година - липсата на промяна в тях и предоставят доказателства за това. Дейността по тази алинея се отразява в специален регистър.</w:t>
      </w:r>
    </w:p>
    <w:p w:rsidR="00000000" w:rsidRDefault="00C80AD6">
      <w:pPr>
        <w:spacing w:after="0" w:line="240" w:lineRule="auto"/>
        <w:ind w:firstLine="851"/>
        <w:divId w:val="166130188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37 от 2023 г.) За издаване на предварително одобрение за извършване на инвестиции по чл. 25, ал. 1</w:t>
      </w:r>
      <w:r>
        <w:rPr>
          <w:rFonts w:ascii="Times New Roman" w:eastAsia="Times New Roman" w:hAnsi="Times New Roman" w:cs="Times New Roman"/>
          <w:sz w:val="24"/>
          <w:szCs w:val="24"/>
        </w:rPr>
        <w:t>, т. 6 от ЗЧРБ чужденецът подава искане в Българската агенция за инвестиции, към което прилага следните документи в оригинал или нотариално заверен препис, в превод на български език, където е приложимо:</w:t>
      </w:r>
    </w:p>
    <w:p w:rsidR="00000000" w:rsidRDefault="00C80AD6">
      <w:pPr>
        <w:spacing w:after="0" w:line="240" w:lineRule="auto"/>
        <w:ind w:firstLine="851"/>
        <w:divId w:val="550727033"/>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w:t>
      </w:r>
      <w:r>
        <w:rPr>
          <w:rFonts w:ascii="Times New Roman" w:eastAsia="Times New Roman" w:hAnsi="Times New Roman" w:cs="Times New Roman"/>
          <w:sz w:val="24"/>
          <w:szCs w:val="24"/>
        </w:rPr>
        <w:t>т със срок на валидност не по-малко от 6 месеца със страниците на снимката и личните данни, заверено от чужденеца или от пълномощника;</w:t>
      </w:r>
    </w:p>
    <w:p w:rsidR="00000000" w:rsidRDefault="00C80AD6">
      <w:pPr>
        <w:spacing w:after="0" w:line="240" w:lineRule="auto"/>
        <w:ind w:firstLine="851"/>
        <w:divId w:val="142599824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 от 2026 г., в сила от 01.01.2026 г.) банкова референция за открита на името на чужденеца сметка в кр</w:t>
      </w:r>
      <w:r>
        <w:rPr>
          <w:rFonts w:ascii="Times New Roman" w:eastAsia="Times New Roman" w:hAnsi="Times New Roman" w:cs="Times New Roman"/>
          <w:sz w:val="24"/>
          <w:szCs w:val="24"/>
        </w:rPr>
        <w:t>едитна институция от Република България, от друга държава - членка на ЕС, или на държава - страна по Споразумението за Европейското икономическо пространство, или на Конфедерация Швейцария, или от трета държава по чл. 27, предложение трето от Закона за мер</w:t>
      </w:r>
      <w:r>
        <w:rPr>
          <w:rFonts w:ascii="Times New Roman" w:eastAsia="Times New Roman" w:hAnsi="Times New Roman" w:cs="Times New Roman"/>
          <w:sz w:val="24"/>
          <w:szCs w:val="24"/>
        </w:rPr>
        <w:t>ките срещу изпирането на пари (ЗМИП), съдържаща информация за налични средства в евро в размер, не по-малък от минималния праг за съответната инвестиция;</w:t>
      </w:r>
    </w:p>
    <w:p w:rsidR="00000000" w:rsidRDefault="00C80AD6">
      <w:pPr>
        <w:spacing w:after="0" w:line="240" w:lineRule="auto"/>
        <w:ind w:firstLine="851"/>
        <w:divId w:val="1509835026"/>
        <w:rPr>
          <w:rFonts w:ascii="Times New Roman" w:eastAsia="Times New Roman" w:hAnsi="Times New Roman" w:cs="Times New Roman"/>
          <w:sz w:val="24"/>
          <w:szCs w:val="24"/>
        </w:rPr>
      </w:pPr>
      <w:r>
        <w:rPr>
          <w:rFonts w:ascii="Times New Roman" w:eastAsia="Times New Roman" w:hAnsi="Times New Roman" w:cs="Times New Roman"/>
          <w:sz w:val="24"/>
          <w:szCs w:val="24"/>
        </w:rPr>
        <w:t>3. декларация за произхода на средствата по образец, утвърден от изпълнителния директор на Българската</w:t>
      </w:r>
      <w:r>
        <w:rPr>
          <w:rFonts w:ascii="Times New Roman" w:eastAsia="Times New Roman" w:hAnsi="Times New Roman" w:cs="Times New Roman"/>
          <w:sz w:val="24"/>
          <w:szCs w:val="24"/>
        </w:rPr>
        <w:t xml:space="preserve"> агенция за инвестиции, подписана лично от чужденеца;</w:t>
      </w:r>
    </w:p>
    <w:p w:rsidR="00000000" w:rsidRDefault="00C80AD6">
      <w:pPr>
        <w:spacing w:after="0" w:line="240" w:lineRule="auto"/>
        <w:ind w:firstLine="851"/>
        <w:divId w:val="1551960258"/>
        <w:rPr>
          <w:rFonts w:ascii="Times New Roman" w:eastAsia="Times New Roman" w:hAnsi="Times New Roman" w:cs="Times New Roman"/>
          <w:sz w:val="24"/>
          <w:szCs w:val="24"/>
        </w:rPr>
      </w:pPr>
      <w:r>
        <w:rPr>
          <w:rFonts w:ascii="Times New Roman" w:eastAsia="Times New Roman" w:hAnsi="Times New Roman" w:cs="Times New Roman"/>
          <w:sz w:val="24"/>
          <w:szCs w:val="24"/>
        </w:rPr>
        <w:t>4. декларация дали лицето е видна политическа личност съгласно чл. 36 от ЗМИП по образец, утвърден от изпълнителния директор на Българската агенция за инвестиции, подписана лично от чужденеца;</w:t>
      </w:r>
    </w:p>
    <w:p w:rsidR="00000000" w:rsidRDefault="00C80AD6">
      <w:pPr>
        <w:spacing w:after="0" w:line="240" w:lineRule="auto"/>
        <w:ind w:firstLine="851"/>
        <w:divId w:val="204806832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представени по избор на лицето документи относно неговата трудова, професионална и инвестиционна дейност;</w:t>
      </w:r>
    </w:p>
    <w:p w:rsidR="00000000" w:rsidRDefault="00C80AD6">
      <w:pPr>
        <w:spacing w:after="0" w:line="240" w:lineRule="auto"/>
        <w:ind w:firstLine="851"/>
        <w:divId w:val="869873926"/>
        <w:rPr>
          <w:rFonts w:ascii="Times New Roman" w:eastAsia="Times New Roman" w:hAnsi="Times New Roman" w:cs="Times New Roman"/>
          <w:sz w:val="24"/>
          <w:szCs w:val="24"/>
        </w:rPr>
      </w:pPr>
      <w:r>
        <w:rPr>
          <w:rFonts w:ascii="Times New Roman" w:eastAsia="Times New Roman" w:hAnsi="Times New Roman" w:cs="Times New Roman"/>
          <w:sz w:val="24"/>
          <w:szCs w:val="24"/>
        </w:rPr>
        <w:t>6. свидетелство за съдимост от държава по произход или държава по постоянно пребиваване;</w:t>
      </w:r>
    </w:p>
    <w:p w:rsidR="00000000" w:rsidRDefault="00C80AD6">
      <w:pPr>
        <w:spacing w:after="0" w:line="240" w:lineRule="auto"/>
        <w:ind w:firstLine="851"/>
        <w:divId w:val="568000990"/>
        <w:rPr>
          <w:rFonts w:ascii="Times New Roman" w:eastAsia="Times New Roman" w:hAnsi="Times New Roman" w:cs="Times New Roman"/>
          <w:sz w:val="24"/>
          <w:szCs w:val="24"/>
        </w:rPr>
      </w:pPr>
      <w:r>
        <w:rPr>
          <w:rFonts w:ascii="Times New Roman" w:eastAsia="Times New Roman" w:hAnsi="Times New Roman" w:cs="Times New Roman"/>
          <w:sz w:val="24"/>
          <w:szCs w:val="24"/>
        </w:rPr>
        <w:t>7. пълномощно с нотариална заверка на подписа, в случай че</w:t>
      </w:r>
      <w:r>
        <w:rPr>
          <w:rFonts w:ascii="Times New Roman" w:eastAsia="Times New Roman" w:hAnsi="Times New Roman" w:cs="Times New Roman"/>
          <w:sz w:val="24"/>
          <w:szCs w:val="24"/>
        </w:rPr>
        <w:t xml:space="preserve"> искането се подава от пълномощник.</w:t>
      </w:r>
    </w:p>
    <w:p w:rsidR="00000000" w:rsidRDefault="00C80AD6">
      <w:pPr>
        <w:spacing w:after="0" w:line="240" w:lineRule="auto"/>
        <w:ind w:firstLine="851"/>
        <w:divId w:val="41537191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27 от 2019 г., в сила от 02.04.2019 г., изм. - ДВ, бр. 37 от 2023 г.) Българската агенция за инвестиции се произнася по искането в срок до 40 дни след съгласуване с ДАНС и МВР, които предоставят стано</w:t>
      </w:r>
      <w:r>
        <w:rPr>
          <w:rFonts w:ascii="Times New Roman" w:eastAsia="Times New Roman" w:hAnsi="Times New Roman" w:cs="Times New Roman"/>
          <w:sz w:val="24"/>
          <w:szCs w:val="24"/>
        </w:rPr>
        <w:t>вищата си по чл. 25, ал. 9 от ЗЧРБ в срок до 25 дни. При правна и фактическа сложност срокът за изготвяне на документа може да бъде продължен с 10 работни дни, като Българската агенция за инвестиции има право да изисква допълнителни документи от чужденците</w:t>
      </w:r>
      <w:r>
        <w:rPr>
          <w:rFonts w:ascii="Times New Roman" w:eastAsia="Times New Roman" w:hAnsi="Times New Roman" w:cs="Times New Roman"/>
          <w:sz w:val="24"/>
          <w:szCs w:val="24"/>
        </w:rPr>
        <w:t>.</w:t>
      </w:r>
    </w:p>
    <w:p w:rsidR="00000000" w:rsidRDefault="00C80AD6">
      <w:pPr>
        <w:spacing w:after="0" w:line="240" w:lineRule="auto"/>
        <w:ind w:firstLine="851"/>
        <w:divId w:val="299308902"/>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6, изм. и доп. - ДВ, бр. 37 от 2023 г.) За изготвяне на документ, установяващ съответните обстоятелства по чл. 25, ал. 1, т. 6, 8 и 17 ЗЧРБ, чужденецът подава искане в Българската агенция за инвестиции, към което прилага декларация за п</w:t>
      </w:r>
      <w:r>
        <w:rPr>
          <w:rFonts w:ascii="Times New Roman" w:eastAsia="Times New Roman" w:hAnsi="Times New Roman" w:cs="Times New Roman"/>
          <w:sz w:val="24"/>
          <w:szCs w:val="24"/>
        </w:rPr>
        <w:t>роизхода на средствата по образец, утвърден от изпълнителния директор на Българската агенция за инвестиции, подписана лично от чужденеца, а в случай че искането се подава от пълномощник - и пълномощно с нотариална заверка на подписа или пълномощно за адвок</w:t>
      </w:r>
      <w:r>
        <w:rPr>
          <w:rFonts w:ascii="Times New Roman" w:eastAsia="Times New Roman" w:hAnsi="Times New Roman" w:cs="Times New Roman"/>
          <w:sz w:val="24"/>
          <w:szCs w:val="24"/>
        </w:rPr>
        <w:t>ат, както и следните документи в оригинал или нотариално заверен препис, в превод на български език, където е приложимо:</w:t>
      </w:r>
    </w:p>
    <w:p w:rsidR="00000000" w:rsidRDefault="00C80AD6">
      <w:pPr>
        <w:spacing w:after="0" w:line="240" w:lineRule="auto"/>
        <w:ind w:firstLine="851"/>
        <w:divId w:val="109913537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37 от 2023 г.) в случаите по чл. 25, ал. 1, т. 6, буква "а" от ЗЧРБ - документ, издаден от инвестиционния посредник,</w:t>
      </w:r>
      <w:r>
        <w:rPr>
          <w:rFonts w:ascii="Times New Roman" w:eastAsia="Times New Roman" w:hAnsi="Times New Roman" w:cs="Times New Roman"/>
          <w:sz w:val="24"/>
          <w:szCs w:val="24"/>
        </w:rPr>
        <w:t xml:space="preserve"> чрез който е сключена сделката на регулиран пазар или многостранна система за търговия, който включва информация относно пазарната стойност на придобитите финансови инструменти към датата на придобиване;</w:t>
      </w:r>
    </w:p>
    <w:p w:rsidR="00000000" w:rsidRDefault="00C80AD6">
      <w:pPr>
        <w:spacing w:after="0" w:line="240" w:lineRule="auto"/>
        <w:ind w:firstLine="851"/>
        <w:divId w:val="12839708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37 от 2023 г.) в случаите по чл.</w:t>
      </w:r>
      <w:r>
        <w:rPr>
          <w:rFonts w:ascii="Times New Roman" w:eastAsia="Times New Roman" w:hAnsi="Times New Roman" w:cs="Times New Roman"/>
          <w:sz w:val="24"/>
          <w:szCs w:val="24"/>
        </w:rPr>
        <w:t xml:space="preserve"> 25, ал. 1, т. 6, буква "б" от ЗЧРБ - удостоверение от концедента, определен съгласно чл. 17 от Закона за концесиите;</w:t>
      </w:r>
    </w:p>
    <w:p w:rsidR="00000000" w:rsidRDefault="00C80AD6">
      <w:pPr>
        <w:spacing w:after="0" w:line="240" w:lineRule="auto"/>
        <w:ind w:firstLine="851"/>
        <w:divId w:val="25756229"/>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27 от 2019 г., в сила от 02.04.2019 г., изм. - ДВ, бр. 37 от 2023 г.) в случаите по чл. 25, ал. 1, т. 6, буква "в" от З</w:t>
      </w:r>
      <w:r>
        <w:rPr>
          <w:rFonts w:ascii="Times New Roman" w:eastAsia="Times New Roman" w:hAnsi="Times New Roman" w:cs="Times New Roman"/>
          <w:sz w:val="24"/>
          <w:szCs w:val="24"/>
        </w:rPr>
        <w:t>ЧРБ:</w:t>
      </w:r>
    </w:p>
    <w:p w:rsidR="00000000" w:rsidRDefault="00C80AD6">
      <w:pPr>
        <w:spacing w:after="0" w:line="240" w:lineRule="auto"/>
        <w:ind w:firstLine="851"/>
        <w:divId w:val="581916766"/>
        <w:rPr>
          <w:rFonts w:ascii="Times New Roman" w:eastAsia="Times New Roman" w:hAnsi="Times New Roman" w:cs="Times New Roman"/>
          <w:sz w:val="24"/>
          <w:szCs w:val="24"/>
        </w:rPr>
      </w:pPr>
      <w:r>
        <w:rPr>
          <w:rFonts w:ascii="Times New Roman" w:eastAsia="Times New Roman" w:hAnsi="Times New Roman" w:cs="Times New Roman"/>
          <w:sz w:val="24"/>
          <w:szCs w:val="24"/>
        </w:rPr>
        <w:t>а) документ/документи за стойността на инвестицията към датата на придобиване, издаден/издадени от инвестиционния посредник, чрез който е сключена сделката на регулиран пазар или многостранна система за търговия, а когато не се търгуват на регулиран п</w:t>
      </w:r>
      <w:r>
        <w:rPr>
          <w:rFonts w:ascii="Times New Roman" w:eastAsia="Times New Roman" w:hAnsi="Times New Roman" w:cs="Times New Roman"/>
          <w:sz w:val="24"/>
          <w:szCs w:val="24"/>
        </w:rPr>
        <w:t>азар или на многостранна система за търговия - от управляващото дружество, и</w:t>
      </w:r>
    </w:p>
    <w:p w:rsidR="00000000" w:rsidRDefault="00C80AD6">
      <w:pPr>
        <w:spacing w:after="0" w:line="240" w:lineRule="auto"/>
        <w:ind w:firstLine="851"/>
        <w:divId w:val="648366077"/>
        <w:rPr>
          <w:rFonts w:ascii="Times New Roman" w:eastAsia="Times New Roman" w:hAnsi="Times New Roman" w:cs="Times New Roman"/>
          <w:sz w:val="24"/>
          <w:szCs w:val="24"/>
        </w:rPr>
      </w:pPr>
      <w:r>
        <w:rPr>
          <w:rFonts w:ascii="Times New Roman" w:eastAsia="Times New Roman" w:hAnsi="Times New Roman" w:cs="Times New Roman"/>
          <w:sz w:val="24"/>
          <w:szCs w:val="24"/>
        </w:rPr>
        <w:t>б) документ/документи от съответното управляващо дружество, удостоверяващ/удостоверяващи, че към датата на придобиване на дяловете или акциите колективната инвестиционна схема отг</w:t>
      </w:r>
      <w:r>
        <w:rPr>
          <w:rFonts w:ascii="Times New Roman" w:eastAsia="Times New Roman" w:hAnsi="Times New Roman" w:cs="Times New Roman"/>
          <w:sz w:val="24"/>
          <w:szCs w:val="24"/>
        </w:rPr>
        <w:t>оваря на условията по чл. 25, ал. 1, т. 6, буква "в", подбукви "аа", "бб" и "вв" от ЗЧРБ;</w:t>
      </w:r>
    </w:p>
    <w:p w:rsidR="00000000" w:rsidRDefault="00C80AD6">
      <w:pPr>
        <w:spacing w:after="0" w:line="240" w:lineRule="auto"/>
        <w:ind w:firstLine="851"/>
        <w:divId w:val="122047830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37 от 2023 г.) в случаите по чл. 25, ал. 1, т. 6, буква "г" от ЗЧРБ:</w:t>
      </w:r>
    </w:p>
    <w:p w:rsidR="00000000" w:rsidRDefault="00C80AD6">
      <w:pPr>
        <w:spacing w:after="0" w:line="240" w:lineRule="auto"/>
        <w:ind w:firstLine="851"/>
        <w:divId w:val="1294750452"/>
        <w:rPr>
          <w:rFonts w:ascii="Times New Roman" w:eastAsia="Times New Roman" w:hAnsi="Times New Roman" w:cs="Times New Roman"/>
          <w:sz w:val="24"/>
          <w:szCs w:val="24"/>
        </w:rPr>
      </w:pPr>
      <w:r>
        <w:rPr>
          <w:rFonts w:ascii="Times New Roman" w:eastAsia="Times New Roman" w:hAnsi="Times New Roman" w:cs="Times New Roman"/>
          <w:sz w:val="24"/>
          <w:szCs w:val="24"/>
        </w:rPr>
        <w:t>а) документ/документи за стойността на инвестицията към датата на придобиване,</w:t>
      </w:r>
      <w:r>
        <w:rPr>
          <w:rFonts w:ascii="Times New Roman" w:eastAsia="Times New Roman" w:hAnsi="Times New Roman" w:cs="Times New Roman"/>
          <w:sz w:val="24"/>
          <w:szCs w:val="24"/>
        </w:rPr>
        <w:t xml:space="preserve"> издаден/издадени от инвестиционния посредник, чрез който е сключена сделката на регулиран пазар или многостранна система за търговия, а когато не се търгуват на регулиран пазар или на многостранна система за търговия - от лицето, управляващо алтернативния</w:t>
      </w:r>
      <w:r>
        <w:rPr>
          <w:rFonts w:ascii="Times New Roman" w:eastAsia="Times New Roman" w:hAnsi="Times New Roman" w:cs="Times New Roman"/>
          <w:sz w:val="24"/>
          <w:szCs w:val="24"/>
        </w:rPr>
        <w:t xml:space="preserve"> инвестиционен фонд (АИФ) или от управляващо дружество;</w:t>
      </w:r>
    </w:p>
    <w:p w:rsidR="00000000" w:rsidRDefault="00C80AD6">
      <w:pPr>
        <w:spacing w:after="0" w:line="240" w:lineRule="auto"/>
        <w:ind w:firstLine="851"/>
        <w:divId w:val="202718921"/>
        <w:rPr>
          <w:rFonts w:ascii="Times New Roman" w:eastAsia="Times New Roman" w:hAnsi="Times New Roman" w:cs="Times New Roman"/>
          <w:sz w:val="24"/>
          <w:szCs w:val="24"/>
        </w:rPr>
      </w:pPr>
      <w:r>
        <w:rPr>
          <w:rFonts w:ascii="Times New Roman" w:eastAsia="Times New Roman" w:hAnsi="Times New Roman" w:cs="Times New Roman"/>
          <w:sz w:val="24"/>
          <w:szCs w:val="24"/>
        </w:rPr>
        <w:t>б) при инвестиция в капитала на АИФ качеството на едноличен собственик на капитала, съдружник или акционер, както и размерът на действително извършената вноска се установяват служебно от Българската а</w:t>
      </w:r>
      <w:r>
        <w:rPr>
          <w:rFonts w:ascii="Times New Roman" w:eastAsia="Times New Roman" w:hAnsi="Times New Roman" w:cs="Times New Roman"/>
          <w:sz w:val="24"/>
          <w:szCs w:val="24"/>
        </w:rPr>
        <w:t>генция за инвестиции чрез проверка на вписаните обстоятелства и обявените актове в търговския регистър; чужденецът предоставя при необходимост заверено от управителния орган на дружеството копие на книгата на акционерите и/или документ, издаден от банка за</w:t>
      </w:r>
      <w:r>
        <w:rPr>
          <w:rFonts w:ascii="Times New Roman" w:eastAsia="Times New Roman" w:hAnsi="Times New Roman" w:cs="Times New Roman"/>
          <w:sz w:val="24"/>
          <w:szCs w:val="24"/>
        </w:rPr>
        <w:t xml:space="preserve"> извършване на вноската; стойността на извършената непарична вноска се установява чрез проверка на дружествения договор/учредителен акт/устав;</w:t>
      </w:r>
    </w:p>
    <w:p w:rsidR="00000000" w:rsidRDefault="00C80AD6">
      <w:pPr>
        <w:spacing w:after="0" w:line="240" w:lineRule="auto"/>
        <w:ind w:firstLine="851"/>
        <w:divId w:val="1186403127"/>
        <w:rPr>
          <w:rFonts w:ascii="Times New Roman" w:eastAsia="Times New Roman" w:hAnsi="Times New Roman" w:cs="Times New Roman"/>
          <w:sz w:val="24"/>
          <w:szCs w:val="24"/>
        </w:rPr>
      </w:pPr>
      <w:r>
        <w:rPr>
          <w:rFonts w:ascii="Times New Roman" w:eastAsia="Times New Roman" w:hAnsi="Times New Roman" w:cs="Times New Roman"/>
          <w:sz w:val="24"/>
          <w:szCs w:val="24"/>
        </w:rPr>
        <w:t>в) документ/документи от съответното лице, управляващо АИФ или управляващо дружество, удостоверяващ/удостоверяващ</w:t>
      </w:r>
      <w:r>
        <w:rPr>
          <w:rFonts w:ascii="Times New Roman" w:eastAsia="Times New Roman" w:hAnsi="Times New Roman" w:cs="Times New Roman"/>
          <w:sz w:val="24"/>
          <w:szCs w:val="24"/>
        </w:rPr>
        <w:t>и, че към датата на придобиване на дяловете или акциите АИФ отговаря на условията по чл. 25, ал. 1, т. 6, буква "г", подбукви "аа", "бб" и "вв" от ЗЧРБ;</w:t>
      </w:r>
    </w:p>
    <w:p w:rsidR="00000000" w:rsidRDefault="00C80AD6">
      <w:pPr>
        <w:spacing w:after="0" w:line="240" w:lineRule="auto"/>
        <w:ind w:firstLine="851"/>
        <w:divId w:val="822821075"/>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37 от 2023 г., изм. - ДВ, бр. 7 от 2026 г., в сила от 01.01.2026 г.) в случаите по ч</w:t>
      </w:r>
      <w:r>
        <w:rPr>
          <w:rFonts w:ascii="Times New Roman" w:eastAsia="Times New Roman" w:hAnsi="Times New Roman" w:cs="Times New Roman"/>
          <w:sz w:val="24"/>
          <w:szCs w:val="24"/>
        </w:rPr>
        <w:t>л. 25, ал. 1, т. 8 от ЗЧРБ: удостоверение от банка, че сума, не по-малка от 3 067 751, 29 евро, е постъпила по сметка на съответното акционерно дружество при учредяването му и/или за увеличаване на капитала му, освен когато информацията е налична в търговс</w:t>
      </w:r>
      <w:r>
        <w:rPr>
          <w:rFonts w:ascii="Times New Roman" w:eastAsia="Times New Roman" w:hAnsi="Times New Roman" w:cs="Times New Roman"/>
          <w:sz w:val="24"/>
          <w:szCs w:val="24"/>
        </w:rPr>
        <w:t>кия регистър;</w:t>
      </w:r>
    </w:p>
    <w:p w:rsidR="00000000" w:rsidRDefault="00C80AD6">
      <w:pPr>
        <w:spacing w:after="0" w:line="240" w:lineRule="auto"/>
        <w:ind w:firstLine="851"/>
        <w:divId w:val="202404243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37 от 2023 г.) в случаите по т. 1 - 5 се прилага нотариално заверена декларация, че придобитите права и активи в резултат от инвестициите по чл. 25, ал. 1, т. 6 и 8 от ЗЧРБ не са използвани и няма да се използват за обезпеч</w:t>
      </w:r>
      <w:r>
        <w:rPr>
          <w:rFonts w:ascii="Times New Roman" w:eastAsia="Times New Roman" w:hAnsi="Times New Roman" w:cs="Times New Roman"/>
          <w:sz w:val="24"/>
          <w:szCs w:val="24"/>
        </w:rPr>
        <w:t>аване на кредити към кредитни и финансови институции;</w:t>
      </w:r>
    </w:p>
    <w:p w:rsidR="00000000" w:rsidRDefault="00C80AD6">
      <w:pPr>
        <w:spacing w:after="0" w:line="240" w:lineRule="auto"/>
        <w:ind w:firstLine="851"/>
        <w:divId w:val="1928466270"/>
        <w:rPr>
          <w:rFonts w:ascii="Times New Roman" w:eastAsia="Times New Roman" w:hAnsi="Times New Roman" w:cs="Times New Roman"/>
          <w:sz w:val="24"/>
          <w:szCs w:val="24"/>
        </w:rPr>
      </w:pPr>
      <w:r>
        <w:rPr>
          <w:rFonts w:ascii="Times New Roman" w:eastAsia="Times New Roman" w:hAnsi="Times New Roman" w:cs="Times New Roman"/>
          <w:sz w:val="24"/>
          <w:szCs w:val="24"/>
        </w:rPr>
        <w:t>7. в случаите по чл. 25, ал. 1, т. 17 във връзка с чл. 24, ал. 1, т. 19 ЗЧРБ:</w:t>
      </w:r>
    </w:p>
    <w:p w:rsidR="00000000" w:rsidRDefault="00C80AD6">
      <w:pPr>
        <w:spacing w:after="0" w:line="240" w:lineRule="auto"/>
        <w:ind w:firstLine="851"/>
        <w:divId w:val="489516673"/>
        <w:rPr>
          <w:rFonts w:ascii="Times New Roman" w:eastAsia="Times New Roman" w:hAnsi="Times New Roman" w:cs="Times New Roman"/>
          <w:sz w:val="24"/>
          <w:szCs w:val="24"/>
        </w:rPr>
      </w:pPr>
      <w:r>
        <w:rPr>
          <w:rFonts w:ascii="Times New Roman" w:eastAsia="Times New Roman" w:hAnsi="Times New Roman" w:cs="Times New Roman"/>
          <w:sz w:val="24"/>
          <w:szCs w:val="24"/>
        </w:rPr>
        <w:t>а) декларация, че няма промяна в обстоятелствата, обосновали разрешаването на продължително пребиваване по чл. 24, ал. 1, т.</w:t>
      </w:r>
      <w:r>
        <w:rPr>
          <w:rFonts w:ascii="Times New Roman" w:eastAsia="Times New Roman" w:hAnsi="Times New Roman" w:cs="Times New Roman"/>
          <w:sz w:val="24"/>
          <w:szCs w:val="24"/>
        </w:rPr>
        <w:t xml:space="preserve"> 19 ЗЧРБ, или</w:t>
      </w:r>
    </w:p>
    <w:p w:rsidR="00000000" w:rsidRDefault="00C80AD6">
      <w:pPr>
        <w:spacing w:after="0" w:line="240" w:lineRule="auto"/>
        <w:ind w:firstLine="851"/>
        <w:divId w:val="165047493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и доп. - ДВ, бр. 81 от 2017 г. (*)) съответните актуални документи по чл. 29а, ал. 1, придружени със справка от имотния регистър към Агенцията по вписванията, за вписванията, отбелязванията или заличаванията по чл. 46 и 47 от Правилн</w:t>
      </w:r>
      <w:r>
        <w:rPr>
          <w:rFonts w:ascii="Times New Roman" w:eastAsia="Times New Roman" w:hAnsi="Times New Roman" w:cs="Times New Roman"/>
          <w:sz w:val="24"/>
          <w:szCs w:val="24"/>
        </w:rPr>
        <w:t>ика за вписванията за лицето и за недвижимия имот, която се прилага служебно;</w:t>
      </w:r>
    </w:p>
    <w:p w:rsidR="00000000" w:rsidRDefault="00C80AD6">
      <w:pPr>
        <w:spacing w:after="0" w:line="240" w:lineRule="auto"/>
        <w:ind w:firstLine="851"/>
        <w:divId w:val="1457529847"/>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40 от 2015 г., изм. - ДВ, бр. 57 от 2015 г., в сила от 28.07.2015 г., изм. - ДВ, бр. 43 от 2022 г., в сила от 10.06.2022 г.) в случаите по чл. 25, ал. 1, т. 17</w:t>
      </w:r>
      <w:r>
        <w:rPr>
          <w:rFonts w:ascii="Times New Roman" w:eastAsia="Times New Roman" w:hAnsi="Times New Roman" w:cs="Times New Roman"/>
          <w:sz w:val="24"/>
          <w:szCs w:val="24"/>
        </w:rPr>
        <w:t xml:space="preserve"> във връзка с чл. 24, ал. 1, т. 20 ЗЧРБ се посочва/т номера/та или се представя/т копие/я от удостоверението/ята издадено/и от Министерството на иновациите и растежа за наличие на обстоятелствата по чл. 24, ал. 1, т. 20 ЗЧРБ и предоставени на дирекция "Миг</w:t>
      </w:r>
      <w:r>
        <w:rPr>
          <w:rFonts w:ascii="Times New Roman" w:eastAsia="Times New Roman" w:hAnsi="Times New Roman" w:cs="Times New Roman"/>
          <w:sz w:val="24"/>
          <w:szCs w:val="24"/>
        </w:rPr>
        <w:t>рация", в оригинал по служебен път по реда на чл. 29б, ал. 1 за удостоверяване поддържането на вложението по чл. 24, ал. 1, т. 20 в продължение на 5 години.</w:t>
      </w:r>
    </w:p>
    <w:p w:rsidR="00000000" w:rsidRDefault="00C80AD6">
      <w:pPr>
        <w:spacing w:after="0" w:line="240" w:lineRule="auto"/>
        <w:ind w:firstLine="851"/>
        <w:divId w:val="1563365492"/>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37 от 2023 г.) "Централен депозитар" - АД, в качеството си на централен депозит</w:t>
      </w:r>
      <w:r>
        <w:rPr>
          <w:rFonts w:ascii="Times New Roman" w:eastAsia="Times New Roman" w:hAnsi="Times New Roman" w:cs="Times New Roman"/>
          <w:sz w:val="24"/>
          <w:szCs w:val="24"/>
        </w:rPr>
        <w:t xml:space="preserve">ар на ценни книжа предоставя по служебен път на Българската агенция за инвестиции удостоверение за наличието на инвестиции по чл. 25, ал. 1, т. 6, букви "а", "в" и "г" от ЗЧРБ и тяхното поддържане. Удостоверението съдържа данни за притежателя на финансови </w:t>
      </w:r>
      <w:r>
        <w:rPr>
          <w:rFonts w:ascii="Times New Roman" w:eastAsia="Times New Roman" w:hAnsi="Times New Roman" w:cs="Times New Roman"/>
          <w:sz w:val="24"/>
          <w:szCs w:val="24"/>
        </w:rPr>
        <w:t>инструменти, дата на придобиване, брой финансови инструменти и тяхната номинална стойност, както и информация за липсата или наличието на вписани обстоятелства по Закона за особените залози и по Закона за договорите за финансово обезпечение.</w:t>
      </w:r>
    </w:p>
    <w:p w:rsidR="00000000" w:rsidRDefault="00C80AD6">
      <w:pPr>
        <w:spacing w:after="0" w:line="240" w:lineRule="auto"/>
        <w:ind w:firstLine="851"/>
        <w:divId w:val="958679835"/>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w:t>
      </w:r>
      <w:r>
        <w:rPr>
          <w:rFonts w:ascii="Times New Roman" w:eastAsia="Times New Roman" w:hAnsi="Times New Roman" w:cs="Times New Roman"/>
          <w:sz w:val="24"/>
          <w:szCs w:val="24"/>
        </w:rPr>
        <w:t>В, бр. 57 от 2015 г., в сила от 28.07.2015 г., предишна ал. 7, изм. - ДВ, бр. 27 от 2019 г., в сила от 02.04.2019 г., предишна ал. 8, изм. - ДВ, бр. 37 от 2023 г.) Българската агенция за инвестиции изпраща изготвения документ до дирекция "Миграция" с копие</w:t>
      </w:r>
      <w:r>
        <w:rPr>
          <w:rFonts w:ascii="Times New Roman" w:eastAsia="Times New Roman" w:hAnsi="Times New Roman" w:cs="Times New Roman"/>
          <w:sz w:val="24"/>
          <w:szCs w:val="24"/>
        </w:rPr>
        <w:t xml:space="preserve"> до заявителя в срок до 14 работни дни от постъпването на искането по ал. 8, удължен със срок не повече от 5 работни дни за получаване на необходимите документи, събирани по служебен път. Документът е със срок на валидност 6 месеца. При правна и фактическа</w:t>
      </w:r>
      <w:r>
        <w:rPr>
          <w:rFonts w:ascii="Times New Roman" w:eastAsia="Times New Roman" w:hAnsi="Times New Roman" w:cs="Times New Roman"/>
          <w:sz w:val="24"/>
          <w:szCs w:val="24"/>
        </w:rPr>
        <w:t xml:space="preserve"> сложност срокът за изготвяне на документа може да бъде продължен с 10 работни дни, като Българската агенция за инвестиции има право да изисква допълнителни документи от чужденците.</w:t>
      </w:r>
    </w:p>
    <w:p w:rsidR="00000000" w:rsidRDefault="00C80AD6">
      <w:pPr>
        <w:spacing w:after="0" w:line="240" w:lineRule="auto"/>
        <w:divId w:val="173018217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565221432"/>
        <w:rPr>
          <w:rFonts w:ascii="Times New Roman" w:eastAsia="Times New Roman" w:hAnsi="Times New Roman" w:cs="Times New Roman"/>
          <w:sz w:val="24"/>
          <w:szCs w:val="24"/>
        </w:rPr>
      </w:pPr>
      <w:r>
        <w:rPr>
          <w:rFonts w:ascii="Times New Roman" w:eastAsia="Times New Roman" w:hAnsi="Times New Roman" w:cs="Times New Roman"/>
          <w:sz w:val="24"/>
          <w:szCs w:val="24"/>
        </w:rPr>
        <w:t>Чл. 39а. (Нов - ДВ, бр. 61 от 2014 г., в сила от 25.07.2014 г., отм. -</w:t>
      </w:r>
      <w:r>
        <w:rPr>
          <w:rFonts w:ascii="Times New Roman" w:eastAsia="Times New Roman" w:hAnsi="Times New Roman" w:cs="Times New Roman"/>
          <w:sz w:val="24"/>
          <w:szCs w:val="24"/>
        </w:rPr>
        <w:t xml:space="preserve"> ДВ, бр. 37 от 2023 г.)</w:t>
      </w:r>
    </w:p>
    <w:p w:rsidR="00000000" w:rsidRDefault="00C80AD6">
      <w:pPr>
        <w:spacing w:after="0" w:line="240" w:lineRule="auto"/>
        <w:divId w:val="79915365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755054127"/>
        <w:rPr>
          <w:rFonts w:ascii="Times New Roman" w:eastAsia="Times New Roman" w:hAnsi="Times New Roman" w:cs="Times New Roman"/>
          <w:sz w:val="24"/>
          <w:szCs w:val="24"/>
        </w:rPr>
      </w:pPr>
      <w:r>
        <w:rPr>
          <w:rFonts w:ascii="Times New Roman" w:eastAsia="Times New Roman" w:hAnsi="Times New Roman" w:cs="Times New Roman"/>
          <w:sz w:val="24"/>
          <w:szCs w:val="24"/>
        </w:rPr>
        <w:t>Чл. 40. За получаване право на постоянно пребиваване на основание чл. 25, ал. 1, т. 9 ЗЧРБ чужденецът прилага документите по чл. 34, ал. 1 и:</w:t>
      </w:r>
    </w:p>
    <w:p w:rsidR="00000000" w:rsidRDefault="00C80AD6">
      <w:pPr>
        <w:spacing w:after="0" w:line="240" w:lineRule="auto"/>
        <w:ind w:firstLine="851"/>
        <w:divId w:val="1141121714"/>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81 от 2017 г., в сила от 01.01.2018 г.)</w:t>
      </w:r>
    </w:p>
    <w:p w:rsidR="00000000" w:rsidRDefault="00C80AD6">
      <w:pPr>
        <w:spacing w:after="0" w:line="240" w:lineRule="auto"/>
        <w:ind w:firstLine="851"/>
        <w:divId w:val="531958106"/>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w:t>
      </w:r>
      <w:r>
        <w:rPr>
          <w:rFonts w:ascii="Times New Roman" w:eastAsia="Times New Roman" w:hAnsi="Times New Roman" w:cs="Times New Roman"/>
          <w:sz w:val="24"/>
          <w:szCs w:val="24"/>
        </w:rPr>
        <w:t>оверение от общината по местожителство или постоянен адрес преди напускане на Република България относно датата и начина на напускане на страната;</w:t>
      </w:r>
    </w:p>
    <w:p w:rsidR="00000000" w:rsidRDefault="00C80AD6">
      <w:pPr>
        <w:spacing w:after="0" w:line="240" w:lineRule="auto"/>
        <w:ind w:firstLine="851"/>
        <w:divId w:val="1317875068"/>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за раждане;</w:t>
      </w:r>
    </w:p>
    <w:p w:rsidR="00000000" w:rsidRDefault="00C80AD6">
      <w:pPr>
        <w:spacing w:after="0" w:line="240" w:lineRule="auto"/>
        <w:ind w:firstLine="851"/>
        <w:divId w:val="11424516"/>
        <w:rPr>
          <w:rFonts w:ascii="Times New Roman" w:eastAsia="Times New Roman" w:hAnsi="Times New Roman" w:cs="Times New Roman"/>
          <w:sz w:val="24"/>
          <w:szCs w:val="24"/>
        </w:rPr>
      </w:pPr>
      <w:r>
        <w:rPr>
          <w:rFonts w:ascii="Times New Roman" w:eastAsia="Times New Roman" w:hAnsi="Times New Roman" w:cs="Times New Roman"/>
          <w:sz w:val="24"/>
          <w:szCs w:val="24"/>
        </w:rPr>
        <w:t>4. удостоверение от Министерството на правосъдието, че лицето не е български гра</w:t>
      </w:r>
      <w:r>
        <w:rPr>
          <w:rFonts w:ascii="Times New Roman" w:eastAsia="Times New Roman" w:hAnsi="Times New Roman" w:cs="Times New Roman"/>
          <w:sz w:val="24"/>
          <w:szCs w:val="24"/>
        </w:rPr>
        <w:t>жданин;</w:t>
      </w:r>
    </w:p>
    <w:p w:rsidR="00000000" w:rsidRDefault="00C80AD6">
      <w:pPr>
        <w:spacing w:after="0" w:line="240" w:lineRule="auto"/>
        <w:ind w:firstLine="851"/>
        <w:divId w:val="176306347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20.12.2025 г.) удостоверение от Министерството на правосъдието, че чужденецът е освободен от българско гражданство.</w:t>
      </w:r>
    </w:p>
    <w:p w:rsidR="00000000" w:rsidRDefault="00C80AD6">
      <w:pPr>
        <w:spacing w:after="0" w:line="240" w:lineRule="auto"/>
        <w:divId w:val="111313042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20827273"/>
        <w:rPr>
          <w:rFonts w:ascii="Times New Roman" w:eastAsia="Times New Roman" w:hAnsi="Times New Roman" w:cs="Times New Roman"/>
          <w:sz w:val="24"/>
          <w:szCs w:val="24"/>
        </w:rPr>
      </w:pPr>
      <w:r>
        <w:rPr>
          <w:rFonts w:ascii="Times New Roman" w:eastAsia="Times New Roman" w:hAnsi="Times New Roman" w:cs="Times New Roman"/>
          <w:sz w:val="24"/>
          <w:szCs w:val="24"/>
        </w:rPr>
        <w:t>Чл. 41. (1) (Предишен текст на чл. 41 - ДВ, бр. 81 от 2017 г., в сила от 01.01.2018</w:t>
      </w:r>
      <w:r>
        <w:rPr>
          <w:rFonts w:ascii="Times New Roman" w:eastAsia="Times New Roman" w:hAnsi="Times New Roman" w:cs="Times New Roman"/>
          <w:sz w:val="24"/>
          <w:szCs w:val="24"/>
        </w:rPr>
        <w:t xml:space="preserve"> г.) За получаване право на постоянно пребиваване на основание чл. 25, ал. 1, т. 10 ЗЧРБ чужденецът прилага документите по чл. 34, ал. 1 и:</w:t>
      </w:r>
    </w:p>
    <w:p w:rsidR="00000000" w:rsidRDefault="00C80AD6">
      <w:pPr>
        <w:spacing w:after="0" w:line="240" w:lineRule="auto"/>
        <w:ind w:firstLine="851"/>
        <w:divId w:val="1461417030"/>
        <w:rPr>
          <w:rFonts w:ascii="Times New Roman" w:eastAsia="Times New Roman" w:hAnsi="Times New Roman" w:cs="Times New Roman"/>
          <w:sz w:val="24"/>
          <w:szCs w:val="24"/>
        </w:rPr>
      </w:pPr>
      <w:r>
        <w:rPr>
          <w:rFonts w:ascii="Times New Roman" w:eastAsia="Times New Roman" w:hAnsi="Times New Roman" w:cs="Times New Roman"/>
          <w:sz w:val="24"/>
          <w:szCs w:val="24"/>
        </w:rPr>
        <w:t>1. официален документ, удостоверяващ влизането на лицето на територията на Република България до 27 декември 1998 г.</w:t>
      </w:r>
      <w:r>
        <w:rPr>
          <w:rFonts w:ascii="Times New Roman" w:eastAsia="Times New Roman" w:hAnsi="Times New Roman" w:cs="Times New Roman"/>
          <w:sz w:val="24"/>
          <w:szCs w:val="24"/>
        </w:rPr>
        <w:t>;</w:t>
      </w:r>
    </w:p>
    <w:p w:rsidR="00000000" w:rsidRDefault="00C80AD6">
      <w:pPr>
        <w:spacing w:after="0" w:line="240" w:lineRule="auto"/>
        <w:ind w:firstLine="851"/>
        <w:divId w:val="1539583997"/>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раждане;</w:t>
      </w:r>
    </w:p>
    <w:p w:rsidR="00000000" w:rsidRDefault="00C80AD6">
      <w:pPr>
        <w:spacing w:after="0" w:line="240" w:lineRule="auto"/>
        <w:ind w:firstLine="851"/>
        <w:divId w:val="7976105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51 от 2017 г., в сила от 27.06.2017 г.) удостоверение за брак на родителя - чужденец, с български гражданин.</w:t>
      </w:r>
    </w:p>
    <w:p w:rsidR="00000000" w:rsidRDefault="00C80AD6">
      <w:pPr>
        <w:spacing w:after="0" w:line="240" w:lineRule="auto"/>
        <w:ind w:firstLine="851"/>
        <w:divId w:val="14201051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81 от 2017 г., в сила от 01.01.2018 г., изм. - ДВ, бр. 57 от 2018 г., в сила </w:t>
      </w:r>
      <w:r>
        <w:rPr>
          <w:rFonts w:ascii="Times New Roman" w:eastAsia="Times New Roman" w:hAnsi="Times New Roman" w:cs="Times New Roman"/>
          <w:sz w:val="24"/>
          <w:szCs w:val="24"/>
        </w:rPr>
        <w:t>от 10.07.2018 г.) Документите по ал. 1, т. 2 и 3 не се изискват от чужденеца в случаите, когато информацията е отразена в Национална база данни "Население".</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001273347"/>
        <w:rPr>
          <w:rFonts w:ascii="Times New Roman" w:eastAsia="Times New Roman" w:hAnsi="Times New Roman" w:cs="Times New Roman"/>
          <w:sz w:val="24"/>
          <w:szCs w:val="24"/>
        </w:rPr>
      </w:pPr>
      <w:r>
        <w:rPr>
          <w:rFonts w:ascii="Times New Roman" w:eastAsia="Times New Roman" w:hAnsi="Times New Roman" w:cs="Times New Roman"/>
          <w:sz w:val="24"/>
          <w:szCs w:val="24"/>
        </w:rPr>
        <w:t>Чл. 42. (1) За получаване право на постоянно пребиваване на основание чл. 25, ал. 1, т. 11 ЗЧРБ ч</w:t>
      </w:r>
      <w:r>
        <w:rPr>
          <w:rFonts w:ascii="Times New Roman" w:eastAsia="Times New Roman" w:hAnsi="Times New Roman" w:cs="Times New Roman"/>
          <w:sz w:val="24"/>
          <w:szCs w:val="24"/>
        </w:rPr>
        <w:t>ужденецът прилага документите по чл. 34, ал. 1 и:</w:t>
      </w:r>
    </w:p>
    <w:p w:rsidR="00000000" w:rsidRDefault="00C80AD6">
      <w:pPr>
        <w:spacing w:after="0" w:line="240" w:lineRule="auto"/>
        <w:ind w:firstLine="851"/>
        <w:divId w:val="166149748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удостоверение за сключен брак или удостоверение за раждане;</w:t>
      </w:r>
    </w:p>
    <w:p w:rsidR="00000000" w:rsidRDefault="00C80AD6">
      <w:pPr>
        <w:spacing w:after="0" w:line="240" w:lineRule="auto"/>
        <w:ind w:firstLine="851"/>
        <w:divId w:val="1708145704"/>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110 от 2013 г.) медицински документи за наличието на сериозни здраво</w:t>
      </w:r>
      <w:r>
        <w:rPr>
          <w:rFonts w:ascii="Times New Roman" w:eastAsia="Times New Roman" w:hAnsi="Times New Roman" w:cs="Times New Roman"/>
          <w:sz w:val="24"/>
          <w:szCs w:val="24"/>
        </w:rPr>
        <w:t>словни причини, които налагат полагането на лични грижи, доказателства за доходите и издръжката на членовете на семейството по чл. 2, ал. 6, т. 3, 4 и 5 ЗЧРБ.</w:t>
      </w:r>
    </w:p>
    <w:p w:rsidR="00000000" w:rsidRDefault="00C80AD6">
      <w:pPr>
        <w:spacing w:after="0" w:line="240" w:lineRule="auto"/>
        <w:ind w:firstLine="851"/>
        <w:divId w:val="188810593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81 от 2017 г., в сила от 01.01.2018 г.) Документите по ал. 1, т. 1 не се изис</w:t>
      </w:r>
      <w:r>
        <w:rPr>
          <w:rFonts w:ascii="Times New Roman" w:eastAsia="Times New Roman" w:hAnsi="Times New Roman" w:cs="Times New Roman"/>
          <w:sz w:val="24"/>
          <w:szCs w:val="24"/>
        </w:rPr>
        <w:t>кват от чужденеца в случаите, когато информацията е отразена в Национална база данни "Население".</w:t>
      </w:r>
    </w:p>
    <w:p w:rsidR="00000000" w:rsidRDefault="00C80AD6">
      <w:pPr>
        <w:spacing w:after="0" w:line="240" w:lineRule="auto"/>
        <w:ind w:firstLine="851"/>
        <w:divId w:val="943344450"/>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81 от 2017 г., в сила от 01.01.2018 г., изм. - ДВ, бр. 109 от 2025 г., в сила от 20.12.2025 г.) Към заявлението службите за адми</w:t>
      </w:r>
      <w:r>
        <w:rPr>
          <w:rFonts w:ascii="Times New Roman" w:eastAsia="Times New Roman" w:hAnsi="Times New Roman" w:cs="Times New Roman"/>
          <w:sz w:val="24"/>
          <w:szCs w:val="24"/>
        </w:rPr>
        <w:t>нистративен контрол на чужденците прилагат служебно справка за законно и непрекъснато пребиваване на чужденеца в страната през последните пет години.</w:t>
      </w:r>
    </w:p>
    <w:p w:rsidR="00000000" w:rsidRDefault="00C80AD6">
      <w:pPr>
        <w:spacing w:after="0" w:line="240" w:lineRule="auto"/>
        <w:divId w:val="131048177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7925271"/>
        <w:rPr>
          <w:rFonts w:ascii="Times New Roman" w:eastAsia="Times New Roman" w:hAnsi="Times New Roman" w:cs="Times New Roman"/>
          <w:sz w:val="24"/>
          <w:szCs w:val="24"/>
        </w:rPr>
      </w:pPr>
      <w:r>
        <w:rPr>
          <w:rFonts w:ascii="Times New Roman" w:eastAsia="Times New Roman" w:hAnsi="Times New Roman" w:cs="Times New Roman"/>
          <w:sz w:val="24"/>
          <w:szCs w:val="24"/>
        </w:rPr>
        <w:t>Чл. 43. (1) За получаване право на постоянно пребиваване на основание чл. 25, ал. 1, т. 12 ЗЧРБ чужден</w:t>
      </w:r>
      <w:r>
        <w:rPr>
          <w:rFonts w:ascii="Times New Roman" w:eastAsia="Times New Roman" w:hAnsi="Times New Roman" w:cs="Times New Roman"/>
          <w:sz w:val="24"/>
          <w:szCs w:val="24"/>
        </w:rPr>
        <w:t>ецът подава заявление по образец съгласно приложение № 4, към което прилага:</w:t>
      </w:r>
    </w:p>
    <w:p w:rsidR="00000000" w:rsidRDefault="00C80AD6">
      <w:pPr>
        <w:spacing w:after="0" w:line="240" w:lineRule="auto"/>
        <w:ind w:firstLine="851"/>
        <w:divId w:val="827019792"/>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93 от 2019 г., в сила от 26.11.2019 г.) документ за платена държавна такса по чл. 10, ал. 3 от Тарифа № 4 за таксите, които се събират в системата на Министерст</w:t>
      </w:r>
      <w:r>
        <w:rPr>
          <w:rFonts w:ascii="Times New Roman" w:eastAsia="Times New Roman" w:hAnsi="Times New Roman" w:cs="Times New Roman"/>
          <w:sz w:val="24"/>
          <w:szCs w:val="24"/>
        </w:rPr>
        <w:t>вото на вътрешните работи по Закона за държавните такси, когато плащането не е извършено по електронен път;</w:t>
      </w:r>
    </w:p>
    <w:p w:rsidR="00000000" w:rsidRDefault="00C80AD6">
      <w:pPr>
        <w:spacing w:after="0" w:line="240" w:lineRule="auto"/>
        <w:ind w:firstLine="851"/>
        <w:divId w:val="136008043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копие от страниците на паспорта или заместващия го документ, с който лицето е влязло в ст</w:t>
      </w:r>
      <w:r>
        <w:rPr>
          <w:rFonts w:ascii="Times New Roman" w:eastAsia="Times New Roman" w:hAnsi="Times New Roman" w:cs="Times New Roman"/>
          <w:sz w:val="24"/>
          <w:szCs w:val="24"/>
        </w:rPr>
        <w:t>раната, издаден от съответната бивша съветска република, със снимката и личните данни;</w:t>
      </w:r>
    </w:p>
    <w:p w:rsidR="00000000" w:rsidRDefault="00C80AD6">
      <w:pPr>
        <w:spacing w:after="0" w:line="240" w:lineRule="auto"/>
        <w:ind w:firstLine="851"/>
        <w:divId w:val="2038000876"/>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за раждане;</w:t>
      </w:r>
    </w:p>
    <w:p w:rsidR="00000000" w:rsidRDefault="00C80AD6">
      <w:pPr>
        <w:spacing w:after="0" w:line="240" w:lineRule="auto"/>
        <w:ind w:firstLine="851"/>
        <w:divId w:val="1114253565"/>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осигурено жилище;</w:t>
      </w:r>
    </w:p>
    <w:p w:rsidR="00000000" w:rsidRDefault="00C80AD6">
      <w:pPr>
        <w:spacing w:after="0" w:line="240" w:lineRule="auto"/>
        <w:ind w:firstLine="851"/>
        <w:divId w:val="2134246684"/>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51 от 2017 г., в сила от 27.06.2017 г.) доказателства за стабилни, редовни, предвид</w:t>
      </w:r>
      <w:r>
        <w:rPr>
          <w:rFonts w:ascii="Times New Roman" w:eastAsia="Times New Roman" w:hAnsi="Times New Roman" w:cs="Times New Roman"/>
          <w:sz w:val="24"/>
          <w:szCs w:val="24"/>
        </w:rPr>
        <w:t>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000000" w:rsidRDefault="00C80AD6">
      <w:pPr>
        <w:spacing w:after="0" w:line="240" w:lineRule="auto"/>
        <w:ind w:firstLine="851"/>
        <w:divId w:val="932153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официален документ, издаден от дипломатическо или консулско </w:t>
      </w:r>
      <w:r>
        <w:rPr>
          <w:rFonts w:ascii="Times New Roman" w:eastAsia="Times New Roman" w:hAnsi="Times New Roman" w:cs="Times New Roman"/>
          <w:sz w:val="24"/>
          <w:szCs w:val="24"/>
        </w:rPr>
        <w:t>представителство на съответната бивша съветска република, че лицата не са признати за граждани на съответната държава;</w:t>
      </w:r>
    </w:p>
    <w:p w:rsidR="00000000" w:rsidRDefault="00C80AD6">
      <w:pPr>
        <w:spacing w:after="0" w:line="240" w:lineRule="auto"/>
        <w:ind w:firstLine="851"/>
        <w:divId w:val="501891734"/>
        <w:rPr>
          <w:rFonts w:ascii="Times New Roman" w:eastAsia="Times New Roman" w:hAnsi="Times New Roman" w:cs="Times New Roman"/>
          <w:sz w:val="24"/>
          <w:szCs w:val="24"/>
        </w:rPr>
      </w:pPr>
      <w:r>
        <w:rPr>
          <w:rFonts w:ascii="Times New Roman" w:eastAsia="Times New Roman" w:hAnsi="Times New Roman" w:cs="Times New Roman"/>
          <w:sz w:val="24"/>
          <w:szCs w:val="24"/>
        </w:rPr>
        <w:t>7. официален документ, удостоверяващ влизането на лицето на територията на Република България до 27 декември 1998 г.</w:t>
      </w:r>
    </w:p>
    <w:p w:rsidR="00000000" w:rsidRDefault="00C80AD6">
      <w:pPr>
        <w:spacing w:after="0" w:line="240" w:lineRule="auto"/>
        <w:ind w:firstLine="851"/>
        <w:divId w:val="465851746"/>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Службите за административен контрол на чужденците извършват последваща проверка относно достоверността на документа по ал. 1, т. 6.</w:t>
      </w:r>
    </w:p>
    <w:p w:rsidR="00000000" w:rsidRDefault="00C80AD6">
      <w:pPr>
        <w:spacing w:after="0" w:line="240" w:lineRule="auto"/>
        <w:divId w:val="685906425"/>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19301395"/>
        <w:rPr>
          <w:rFonts w:ascii="Times New Roman" w:eastAsia="Times New Roman" w:hAnsi="Times New Roman" w:cs="Times New Roman"/>
          <w:sz w:val="24"/>
          <w:szCs w:val="24"/>
        </w:rPr>
      </w:pPr>
      <w:r>
        <w:rPr>
          <w:rFonts w:ascii="Times New Roman" w:eastAsia="Times New Roman" w:hAnsi="Times New Roman" w:cs="Times New Roman"/>
          <w:sz w:val="24"/>
          <w:szCs w:val="24"/>
        </w:rPr>
        <w:t>Чл. 44. (Изм. - ДВ, бр. 110 от 2013 г.) (1) (Изм. - ДВ, бр. 60 от 2014 г., в сила от 22.07.2014 г., изм. - ДВ, бр. 4</w:t>
      </w:r>
      <w:r>
        <w:rPr>
          <w:rFonts w:ascii="Times New Roman" w:eastAsia="Times New Roman" w:hAnsi="Times New Roman" w:cs="Times New Roman"/>
          <w:sz w:val="24"/>
          <w:szCs w:val="24"/>
        </w:rPr>
        <w:t xml:space="preserve">0 от 2015 г., изм. - ДВ, бр. 43 от 2022 г., в сила от 10.06.2022 г., изм. - ДВ, бр. 37 от 2023 г.) За предоставяне право на постоянно пребиваване на основание чл. 25, ал. 1, т. 7, 13 и 16 ЗЧРБ службите за административен контрол на чужденците прилагат към </w:t>
      </w:r>
      <w:r>
        <w:rPr>
          <w:rFonts w:ascii="Times New Roman" w:eastAsia="Times New Roman" w:hAnsi="Times New Roman" w:cs="Times New Roman"/>
          <w:sz w:val="24"/>
          <w:szCs w:val="24"/>
        </w:rPr>
        <w:t>подадените от чужденеца документи по чл. 34, ал. 1 удостоверение от Министерството на иновациите и растежа, предоставено на дирекция "Миграция", по служебен път.</w:t>
      </w:r>
    </w:p>
    <w:p w:rsidR="00000000" w:rsidRDefault="00C80AD6">
      <w:pPr>
        <w:spacing w:after="0" w:line="240" w:lineRule="auto"/>
        <w:ind w:firstLine="851"/>
        <w:divId w:val="105180785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60 от 2014 г., в сила от 22.07.2014 г., изм. - ДВ, бр. 40 от 2015 г., изм.</w:t>
      </w:r>
      <w:r>
        <w:rPr>
          <w:rFonts w:ascii="Times New Roman" w:eastAsia="Times New Roman" w:hAnsi="Times New Roman" w:cs="Times New Roman"/>
          <w:sz w:val="24"/>
          <w:szCs w:val="24"/>
        </w:rPr>
        <w:t xml:space="preserve"> - ДВ, бр. 43 от 2022 г., в сила от 10.06.2022 г., изм. - ДВ, бр. 37 от 2023 г.) Министерството на иновациите и растежа по служебен път установява обстоятелствата по издадени разрешения за постоянно пребиваване чрез справки в Средата за междурегистров обме</w:t>
      </w:r>
      <w:r>
        <w:rPr>
          <w:rFonts w:ascii="Times New Roman" w:eastAsia="Times New Roman" w:hAnsi="Times New Roman" w:cs="Times New Roman"/>
          <w:sz w:val="24"/>
          <w:szCs w:val="24"/>
        </w:rPr>
        <w:t>н (RegiX) или чрез друг електронен обмен.</w:t>
      </w:r>
    </w:p>
    <w:p w:rsidR="00000000" w:rsidRDefault="00C80AD6">
      <w:pPr>
        <w:spacing w:after="0" w:line="240" w:lineRule="auto"/>
        <w:ind w:firstLine="851"/>
        <w:divId w:val="9536872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40 от 2015 г., изм. - ДВ, бр. 43 от 2022 г., в сила от 10.06.2022 г.) Министерството на иновациите и растежа уведомява дирекция "Миграция",</w:t>
      </w:r>
      <w:r>
        <w:rPr>
          <w:rFonts w:ascii="Times New Roman" w:eastAsia="Times New Roman" w:hAnsi="Times New Roman" w:cs="Times New Roman"/>
          <w:sz w:val="24"/>
          <w:szCs w:val="24"/>
        </w:rPr>
        <w:t xml:space="preserve"> за всяка промяна в обстоятелствата по издаденото удостоверение, водеща до неизпълнение на изискванията за издаване на удостоверението, която е основание за отнемане на предоставеното право на пребиваване, установена при:</w:t>
      </w:r>
    </w:p>
    <w:p w:rsidR="00000000" w:rsidRDefault="00C80AD6">
      <w:pPr>
        <w:spacing w:after="0" w:line="240" w:lineRule="auto"/>
        <w:ind w:firstLine="851"/>
        <w:divId w:val="18405813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37 от 2023 г.) </w:t>
      </w:r>
      <w:r>
        <w:rPr>
          <w:rFonts w:ascii="Times New Roman" w:eastAsia="Times New Roman" w:hAnsi="Times New Roman" w:cs="Times New Roman"/>
          <w:sz w:val="24"/>
          <w:szCs w:val="24"/>
        </w:rPr>
        <w:t>проверки за поддържане на инвестициите над изискуемия в чл. 25, ал. 1, т. 16 от ЗЧРБ минимален размер за срок 5 години от датата на предоставяне на право на постоянно пребиваване, както и вписаните обстоятелства и обявените актове в търговския регистър;</w:t>
      </w:r>
    </w:p>
    <w:p w:rsidR="00000000" w:rsidRDefault="00C80AD6">
      <w:pPr>
        <w:spacing w:after="0" w:line="240" w:lineRule="auto"/>
        <w:ind w:firstLine="851"/>
        <w:divId w:val="1205094159"/>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(изм. - ДВ, бр. 40 от 2015 г., изм. - ДВ, бр. 43 от 2022 г., в сила от 10.06.2022 г.) проверка на отчети, предоставени от дружествата в Министерството на иновациите и растежа във връзка с изпълнението на договори за предоставяне на насърчителни мерки по р</w:t>
      </w:r>
      <w:r>
        <w:rPr>
          <w:rFonts w:ascii="Times New Roman" w:eastAsia="Times New Roman" w:hAnsi="Times New Roman" w:cs="Times New Roman"/>
          <w:sz w:val="24"/>
          <w:szCs w:val="24"/>
        </w:rPr>
        <w:t>еда на Закона за насърчаване на инвестициите;</w:t>
      </w:r>
    </w:p>
    <w:p w:rsidR="00000000" w:rsidRDefault="00C80AD6">
      <w:pPr>
        <w:spacing w:after="0" w:line="240" w:lineRule="auto"/>
        <w:ind w:firstLine="851"/>
        <w:divId w:val="82420115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37 от 2023 г.) извършени проверки от БАИ на представените от дружеството документи по чл. 19а и чл. 69, ал. 3 и 4 от Правилника за прилагане на Закона за насърчаване на инвестициите, с изключ</w:t>
      </w:r>
      <w:r>
        <w:rPr>
          <w:rFonts w:ascii="Times New Roman" w:eastAsia="Times New Roman" w:hAnsi="Times New Roman" w:cs="Times New Roman"/>
          <w:sz w:val="24"/>
          <w:szCs w:val="24"/>
        </w:rPr>
        <w:t>ение на случаите по т. 2;</w:t>
      </w:r>
    </w:p>
    <w:p w:rsidR="00000000" w:rsidRDefault="00C80AD6">
      <w:pPr>
        <w:spacing w:after="0" w:line="240" w:lineRule="auto"/>
        <w:ind w:firstLine="851"/>
        <w:divId w:val="142653478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37 от 2023 г.) извършени проверки от компетентния орган, определен с решение на Министерския съвет в съответствие с чл. 70 от ППЗНИ.</w:t>
      </w:r>
    </w:p>
    <w:p w:rsidR="00000000" w:rsidRDefault="00C80AD6">
      <w:pPr>
        <w:spacing w:after="0" w:line="240" w:lineRule="auto"/>
        <w:ind w:firstLine="851"/>
        <w:divId w:val="39462119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40 от 2015 г., изм. - ДВ, бр. 43 от 2022 г., в сила от 10.</w:t>
      </w:r>
      <w:r>
        <w:rPr>
          <w:rFonts w:ascii="Times New Roman" w:eastAsia="Times New Roman" w:hAnsi="Times New Roman" w:cs="Times New Roman"/>
          <w:sz w:val="24"/>
          <w:szCs w:val="24"/>
        </w:rPr>
        <w:t>06.2022 г., изм. и доп. - ДВ, бр. 37 от 2023 г.) Чужденците с предоставено право на постоянно пребиваване декларират пред Министерството на иновациите и растежа незабавно всяка промяна на обстоятелствата по чл. 25, ал. 1, т. 7, 13 и 16 ЗЧРБ и веднъж годишн</w:t>
      </w:r>
      <w:r>
        <w:rPr>
          <w:rFonts w:ascii="Times New Roman" w:eastAsia="Times New Roman" w:hAnsi="Times New Roman" w:cs="Times New Roman"/>
          <w:sz w:val="24"/>
          <w:szCs w:val="24"/>
        </w:rPr>
        <w:t>о - за липсата на промяна в обстоятелствата по издаденото удостоверение и предоставят доказателства за това.</w:t>
      </w:r>
    </w:p>
    <w:p w:rsidR="00000000" w:rsidRDefault="00C80AD6">
      <w:pPr>
        <w:spacing w:after="0" w:line="240" w:lineRule="auto"/>
        <w:ind w:firstLine="851"/>
        <w:divId w:val="162943103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40 от 2015 г., изм. - ДВ, бр. 43 от 2022 г., в сила от 10.06.2022 г.) Изпълнението на условието по чл. 25в, ал. 3 ЗЧРБ се удост</w:t>
      </w:r>
      <w:r>
        <w:rPr>
          <w:rFonts w:ascii="Times New Roman" w:eastAsia="Times New Roman" w:hAnsi="Times New Roman" w:cs="Times New Roman"/>
          <w:sz w:val="24"/>
          <w:szCs w:val="24"/>
        </w:rPr>
        <w:t>оверява пред Министерството на иновациите и растежа.</w:t>
      </w:r>
    </w:p>
    <w:p w:rsidR="00000000" w:rsidRDefault="00C80AD6">
      <w:pPr>
        <w:spacing w:after="0" w:line="240" w:lineRule="auto"/>
        <w:ind w:firstLine="851"/>
        <w:divId w:val="664432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37 от 2023 г., изм. - ДВ, бр. 7 от 2026 г., в сила от 01.01.2026 г.) За изпълнението на условието по чл. 25, ал. 1, т. 7 от ЗЧРБ в Министерството на иновациите и растежа се представя </w:t>
      </w:r>
      <w:r>
        <w:rPr>
          <w:rFonts w:ascii="Times New Roman" w:eastAsia="Times New Roman" w:hAnsi="Times New Roman" w:cs="Times New Roman"/>
          <w:sz w:val="24"/>
          <w:szCs w:val="24"/>
        </w:rPr>
        <w:t>удостоверение от банка, че сума, не по-малка от 1 022 583,76 евро, е внесена от чужденеца в капитала на българско търговско дружество за осъществяван от дружеството приоритетен инвестиционен проект, сертифициран при условията и по реда на Закона за насърча</w:t>
      </w:r>
      <w:r>
        <w:rPr>
          <w:rFonts w:ascii="Times New Roman" w:eastAsia="Times New Roman" w:hAnsi="Times New Roman" w:cs="Times New Roman"/>
          <w:sz w:val="24"/>
          <w:szCs w:val="24"/>
        </w:rPr>
        <w:t>ване на инвестициите, освен когато информацията е налична в търговския регистър.</w:t>
      </w:r>
    </w:p>
    <w:p w:rsidR="00000000" w:rsidRDefault="00C80AD6">
      <w:pPr>
        <w:spacing w:after="0" w:line="240" w:lineRule="auto"/>
        <w:ind w:firstLine="851"/>
        <w:divId w:val="1978098705"/>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40 от 2015 г., изм. - ДВ, бр. 43 от 2022 г., в сила от 10.06.2022 г., предишна ал. 6 - ДВ, бр. 37 от 2023 г.) Условията и редът за издаване на удостоверени</w:t>
      </w:r>
      <w:r>
        <w:rPr>
          <w:rFonts w:ascii="Times New Roman" w:eastAsia="Times New Roman" w:hAnsi="Times New Roman" w:cs="Times New Roman"/>
          <w:sz w:val="24"/>
          <w:szCs w:val="24"/>
        </w:rPr>
        <w:t>ята по ал. 1 и за прилагането на ал. 3 се определят от министъра на иновациите и растежа.</w:t>
      </w:r>
    </w:p>
    <w:p w:rsidR="00000000" w:rsidRDefault="00C80AD6">
      <w:pPr>
        <w:spacing w:after="0" w:line="240" w:lineRule="auto"/>
        <w:ind w:firstLine="851"/>
        <w:divId w:val="99377165"/>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37 от 2023 г.) Заявления за издаване на удостоверения по чл. 25, ал. 1, т. 13 от ЗЧРБ могат да се подават в срока на валидност на издадения сертиф</w:t>
      </w:r>
      <w:r>
        <w:rPr>
          <w:rFonts w:ascii="Times New Roman" w:eastAsia="Times New Roman" w:hAnsi="Times New Roman" w:cs="Times New Roman"/>
          <w:sz w:val="24"/>
          <w:szCs w:val="24"/>
        </w:rPr>
        <w:t>икат и в рамките на минималния период на поддържане на инвестицията съгласно изискванията на ЗНИ.</w:t>
      </w:r>
    </w:p>
    <w:p w:rsidR="00000000" w:rsidRDefault="00C80AD6">
      <w:pPr>
        <w:spacing w:after="0" w:line="240" w:lineRule="auto"/>
        <w:ind w:firstLine="851"/>
        <w:divId w:val="1736049171"/>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37 от 2023 г.) Удостоверението по ал. 1 е със срок на валидност 6 месеца.</w:t>
      </w:r>
    </w:p>
    <w:p w:rsidR="00000000" w:rsidRDefault="00C80AD6">
      <w:pPr>
        <w:spacing w:after="0" w:line="240" w:lineRule="auto"/>
        <w:divId w:val="34695242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016731071"/>
        <w:rPr>
          <w:rFonts w:ascii="Times New Roman" w:eastAsia="Times New Roman" w:hAnsi="Times New Roman" w:cs="Times New Roman"/>
          <w:sz w:val="24"/>
          <w:szCs w:val="24"/>
        </w:rPr>
      </w:pPr>
      <w:r>
        <w:rPr>
          <w:rFonts w:ascii="Times New Roman" w:eastAsia="Times New Roman" w:hAnsi="Times New Roman" w:cs="Times New Roman"/>
          <w:sz w:val="24"/>
          <w:szCs w:val="24"/>
        </w:rPr>
        <w:t>Чл. 44а. (Нов - ДВ, бр. 110 от 2013 г.) (1) За получаване пр</w:t>
      </w:r>
      <w:r>
        <w:rPr>
          <w:rFonts w:ascii="Times New Roman" w:eastAsia="Times New Roman" w:hAnsi="Times New Roman" w:cs="Times New Roman"/>
          <w:sz w:val="24"/>
          <w:szCs w:val="24"/>
        </w:rPr>
        <w:t>аво на постоянно пребиваване на основание чл. 25, ал. 1, т. 14 и 15 ЗЧРБ към заявлението по чл. 34, ал. 1 се прилагат:</w:t>
      </w:r>
    </w:p>
    <w:p w:rsidR="00000000" w:rsidRDefault="00C80AD6">
      <w:pPr>
        <w:spacing w:after="0" w:line="240" w:lineRule="auto"/>
        <w:ind w:firstLine="851"/>
        <w:divId w:val="131310354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копие на редовен паспорт или заместващ го документ, ако детето притежава такъв</w:t>
      </w:r>
      <w:r>
        <w:rPr>
          <w:rFonts w:ascii="Times New Roman" w:eastAsia="Times New Roman" w:hAnsi="Times New Roman" w:cs="Times New Roman"/>
          <w:sz w:val="24"/>
          <w:szCs w:val="24"/>
        </w:rPr>
        <w:t>,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258225075"/>
        <w:rPr>
          <w:rFonts w:ascii="Times New Roman" w:eastAsia="Times New Roman" w:hAnsi="Times New Roman" w:cs="Times New Roman"/>
          <w:sz w:val="24"/>
          <w:szCs w:val="24"/>
        </w:rPr>
      </w:pPr>
      <w:r>
        <w:rPr>
          <w:rFonts w:ascii="Times New Roman" w:eastAsia="Times New Roman" w:hAnsi="Times New Roman" w:cs="Times New Roman"/>
          <w:sz w:val="24"/>
          <w:szCs w:val="24"/>
        </w:rPr>
        <w:t>2. становище от дирекция "Социално подпомагане" по настоящия адрес на детето;</w:t>
      </w:r>
    </w:p>
    <w:p w:rsidR="00000000" w:rsidRDefault="00C80AD6">
      <w:pPr>
        <w:spacing w:after="0" w:line="240" w:lineRule="auto"/>
        <w:ind w:firstLine="851"/>
        <w:divId w:val="1638683782"/>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за раждан</w:t>
      </w:r>
      <w:r>
        <w:rPr>
          <w:rFonts w:ascii="Times New Roman" w:eastAsia="Times New Roman" w:hAnsi="Times New Roman" w:cs="Times New Roman"/>
          <w:sz w:val="24"/>
          <w:szCs w:val="24"/>
        </w:rPr>
        <w:t>е;</w:t>
      </w:r>
    </w:p>
    <w:p w:rsidR="00000000" w:rsidRDefault="00C80AD6">
      <w:pPr>
        <w:spacing w:after="0" w:line="240" w:lineRule="auto"/>
        <w:ind w:firstLine="851"/>
        <w:divId w:val="902371672"/>
        <w:rPr>
          <w:rFonts w:ascii="Times New Roman" w:eastAsia="Times New Roman" w:hAnsi="Times New Roman" w:cs="Times New Roman"/>
          <w:sz w:val="24"/>
          <w:szCs w:val="24"/>
        </w:rPr>
      </w:pPr>
      <w:r>
        <w:rPr>
          <w:rFonts w:ascii="Times New Roman" w:eastAsia="Times New Roman" w:hAnsi="Times New Roman" w:cs="Times New Roman"/>
          <w:sz w:val="24"/>
          <w:szCs w:val="24"/>
        </w:rPr>
        <w:t>4. копие от съдебното решение и/или заповед за настаняване на детето;</w:t>
      </w:r>
    </w:p>
    <w:p w:rsidR="00000000" w:rsidRDefault="00C80AD6">
      <w:pPr>
        <w:spacing w:after="0" w:line="240" w:lineRule="auto"/>
        <w:ind w:firstLine="851"/>
        <w:divId w:val="11297127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бр. 93 от 2019 г., в сила от 26.11.2019 г.) документ за платена държавна такса по чл. 12, ал. 4 от Тарифа № 4 за таксите, които се събират в системата на МВР по Закона </w:t>
      </w:r>
      <w:r>
        <w:rPr>
          <w:rFonts w:ascii="Times New Roman" w:eastAsia="Times New Roman" w:hAnsi="Times New Roman" w:cs="Times New Roman"/>
          <w:sz w:val="24"/>
          <w:szCs w:val="24"/>
        </w:rPr>
        <w:t>за държавните такси, когато плащането не е извършено по електронен път.</w:t>
      </w:r>
    </w:p>
    <w:p w:rsidR="00000000" w:rsidRDefault="00C80AD6">
      <w:pPr>
        <w:spacing w:after="0" w:line="240" w:lineRule="auto"/>
        <w:ind w:firstLine="851"/>
        <w:divId w:val="8877589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Заявлението за предоставяне право на постоянно пребиваване на малолетни лица се подава от ръководителя на специализираната институция или социалната услуга от резидентен тип, а за </w:t>
      </w:r>
      <w:r>
        <w:rPr>
          <w:rFonts w:ascii="Times New Roman" w:eastAsia="Times New Roman" w:hAnsi="Times New Roman" w:cs="Times New Roman"/>
          <w:sz w:val="24"/>
          <w:szCs w:val="24"/>
        </w:rPr>
        <w:t>непълнолетните лица - лично и в присъствието на ръководителя на специализираната институция или социална услуга от резидентен тип, който изразява съгласието си чрез полагане на подпис в заявлението.</w:t>
      </w:r>
    </w:p>
    <w:p w:rsidR="00000000" w:rsidRDefault="00C80AD6">
      <w:pPr>
        <w:spacing w:after="0" w:line="240" w:lineRule="auto"/>
        <w:divId w:val="106969237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12833373"/>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За получаване право на пребиваване на основан</w:t>
      </w:r>
      <w:r>
        <w:rPr>
          <w:rFonts w:ascii="Times New Roman" w:eastAsia="Times New Roman" w:hAnsi="Times New Roman" w:cs="Times New Roman"/>
          <w:sz w:val="24"/>
          <w:szCs w:val="24"/>
        </w:rPr>
        <w:t>ие чл. 25а ЗЧРБ чужденецът лично подава заявление по образец съгласно приложение № 2, към което прилага:</w:t>
      </w:r>
    </w:p>
    <w:p w:rsidR="00000000" w:rsidRDefault="00C80AD6">
      <w:pPr>
        <w:spacing w:after="0" w:line="240" w:lineRule="auto"/>
        <w:ind w:firstLine="851"/>
        <w:divId w:val="5818339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(доп. - ДВ, бр. 93 от 2019 г., в сила от 26.11.2019 г.)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 когато плащането не </w:t>
      </w:r>
      <w:r>
        <w:rPr>
          <w:rFonts w:ascii="Times New Roman" w:eastAsia="Times New Roman" w:hAnsi="Times New Roman" w:cs="Times New Roman"/>
          <w:sz w:val="24"/>
          <w:szCs w:val="24"/>
        </w:rPr>
        <w:t>е извършено по електронен път;</w:t>
      </w:r>
    </w:p>
    <w:p w:rsidR="00000000" w:rsidRDefault="00C80AD6">
      <w:pPr>
        <w:spacing w:after="0" w:line="240" w:lineRule="auto"/>
        <w:ind w:firstLine="851"/>
        <w:divId w:val="43529426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копие на редовен паспорт или заместващ го документ със страниците на снимката, личните данни, виза, когато такава се изисква, и печата за последното влизане в странат</w:t>
      </w:r>
      <w:r>
        <w:rPr>
          <w:rFonts w:ascii="Times New Roman" w:eastAsia="Times New Roman" w:hAnsi="Times New Roman" w:cs="Times New Roman"/>
          <w:sz w:val="24"/>
          <w:szCs w:val="24"/>
        </w:rPr>
        <w:t>а;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1090394978"/>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C80AD6">
      <w:pPr>
        <w:spacing w:after="0" w:line="240" w:lineRule="auto"/>
        <w:ind w:firstLine="851"/>
        <w:divId w:val="289362847"/>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 за заслуги в съответната сфера, издаден от компетентния министър, с изключение на случаите, свърз</w:t>
      </w:r>
      <w:r>
        <w:rPr>
          <w:rFonts w:ascii="Times New Roman" w:eastAsia="Times New Roman" w:hAnsi="Times New Roman" w:cs="Times New Roman"/>
          <w:sz w:val="24"/>
          <w:szCs w:val="24"/>
        </w:rPr>
        <w:t>ани с националната сигурност.</w:t>
      </w:r>
    </w:p>
    <w:p w:rsidR="00000000" w:rsidRDefault="00C80AD6">
      <w:pPr>
        <w:spacing w:after="0" w:line="240" w:lineRule="auto"/>
        <w:divId w:val="69045262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83924791"/>
        <w:rPr>
          <w:rFonts w:ascii="Times New Roman" w:eastAsia="Times New Roman" w:hAnsi="Times New Roman" w:cs="Times New Roman"/>
          <w:sz w:val="24"/>
          <w:szCs w:val="24"/>
        </w:rPr>
      </w:pPr>
      <w:r>
        <w:rPr>
          <w:rFonts w:ascii="Times New Roman" w:eastAsia="Times New Roman" w:hAnsi="Times New Roman" w:cs="Times New Roman"/>
          <w:sz w:val="24"/>
          <w:szCs w:val="24"/>
        </w:rPr>
        <w:t>Чл. 46. (Изм. - ДВ, бр. 60 от 2014 г., в сила от 22.07.2014 г., изм. - ДВ, бр. 57 от 2015 г., в сила от 28.07.2015 г.) За получаване право на постоянно пребиваване началниците на сектори/групи "Миграция" при ОДМВР прилагат</w:t>
      </w:r>
      <w:r>
        <w:rPr>
          <w:rFonts w:ascii="Times New Roman" w:eastAsia="Times New Roman" w:hAnsi="Times New Roman" w:cs="Times New Roman"/>
          <w:sz w:val="24"/>
          <w:szCs w:val="24"/>
        </w:rPr>
        <w:t xml:space="preserve"> към заявлението на чужденеца и писмено становище относно възможността чужденецът да придобие този статут.</w:t>
      </w:r>
    </w:p>
    <w:p w:rsidR="00000000" w:rsidRDefault="00C80AD6">
      <w:pPr>
        <w:spacing w:after="0" w:line="240" w:lineRule="auto"/>
        <w:divId w:val="108861978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 xml:space="preserve">Пребиваване на чужденци за целите на висококвалифицираната трудова заетост (Отм. - ДВ, бр. 57 от 2021 г., в сила от 09.07.2021 г.) </w:t>
      </w:r>
      <w:r>
        <w:rPr>
          <w:rFonts w:ascii="Times New Roman" w:hAnsi="Times New Roman" w:cs="Times New Roman"/>
          <w:b/>
          <w:bCs/>
          <w:sz w:val="24"/>
          <w:szCs w:val="24"/>
        </w:rPr>
        <w:br/>
      </w:r>
      <w:r>
        <w:rPr>
          <w:rFonts w:ascii="Times New Roman" w:hAnsi="Times New Roman" w:cs="Times New Roman"/>
          <w:b/>
          <w:bCs/>
          <w:sz w:val="24"/>
          <w:szCs w:val="24"/>
        </w:rPr>
        <w:t>Р</w:t>
      </w:r>
      <w:r>
        <w:rPr>
          <w:rFonts w:ascii="Times New Roman" w:hAnsi="Times New Roman" w:cs="Times New Roman"/>
          <w:b/>
          <w:bCs/>
          <w:sz w:val="24"/>
          <w:szCs w:val="24"/>
        </w:rPr>
        <w:t>аздел III.</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 за целите на висококвалифицираната трудова заетост</w:t>
      </w:r>
    </w:p>
    <w:p w:rsidR="00000000" w:rsidRDefault="00C80AD6">
      <w:pPr>
        <w:spacing w:after="0" w:line="240" w:lineRule="auto"/>
        <w:ind w:firstLine="851"/>
        <w:divId w:val="17552778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 (Отм. - ДВ, бр. 57 от 2021 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5859941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 (Отм. - ДВ, бр. 57 от 2021 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5688333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49. (Отм. - ДВ, бр. 57 от 2021 </w:t>
      </w:r>
      <w:r>
        <w:rPr>
          <w:rFonts w:ascii="Times New Roman" w:eastAsia="Times New Roman" w:hAnsi="Times New Roman" w:cs="Times New Roman"/>
          <w:sz w:val="24"/>
          <w:szCs w:val="24"/>
        </w:rPr>
        <w:t xml:space="preserve">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863052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50. (Отм. - ДВ, бр. 57 от 2021 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 "а".</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 за целите на сезонна заетост (Нов - ДВ, бр. 79 от 2016 г., в сила от 30.09.2016 г., отм. - ДВ, бр. 57 от 2021 г., в с</w:t>
      </w:r>
      <w:r>
        <w:rPr>
          <w:rFonts w:ascii="Times New Roman" w:hAnsi="Times New Roman" w:cs="Times New Roman"/>
          <w:b/>
          <w:bCs/>
          <w:sz w:val="24"/>
          <w:szCs w:val="24"/>
        </w:rPr>
        <w:t>ила от 09.07.2021 г.)</w:t>
      </w:r>
      <w:r>
        <w:rPr>
          <w:rFonts w:ascii="Times New Roman" w:hAnsi="Times New Roman" w:cs="Times New Roman"/>
          <w:b/>
          <w:bCs/>
          <w:sz w:val="24"/>
          <w:szCs w:val="24"/>
        </w:rPr>
        <w:br/>
      </w:r>
      <w:r>
        <w:rPr>
          <w:rFonts w:ascii="Times New Roman" w:hAnsi="Times New Roman" w:cs="Times New Roman"/>
          <w:b/>
          <w:bCs/>
          <w:sz w:val="24"/>
          <w:szCs w:val="24"/>
        </w:rPr>
        <w:t>Раздел III "а".</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 за целите на сезонна заетост (Нов - ДВ, бр. 79 от 2016 г., в сила от 30.09.2016 г.)</w:t>
      </w:r>
    </w:p>
    <w:p w:rsidR="00000000" w:rsidRDefault="00C80AD6">
      <w:pPr>
        <w:spacing w:after="0" w:line="240" w:lineRule="auto"/>
        <w:ind w:firstLine="851"/>
        <w:divId w:val="1153334202"/>
        <w:rPr>
          <w:rFonts w:ascii="Times New Roman" w:eastAsia="Times New Roman" w:hAnsi="Times New Roman" w:cs="Times New Roman"/>
          <w:sz w:val="24"/>
          <w:szCs w:val="24"/>
        </w:rPr>
      </w:pPr>
      <w:r>
        <w:rPr>
          <w:rFonts w:ascii="Times New Roman" w:eastAsia="Times New Roman" w:hAnsi="Times New Roman" w:cs="Times New Roman"/>
          <w:sz w:val="24"/>
          <w:szCs w:val="24"/>
        </w:rPr>
        <w:t>Чл. 50а. (Нов - ДВ, бр. 79 от 2016 г., в сила от 30.09.2016 г., отм. - ДВ, бр. 57 от 2021 г., в сила от 09.07</w:t>
      </w:r>
      <w:r>
        <w:rPr>
          <w:rFonts w:ascii="Times New Roman" w:eastAsia="Times New Roman" w:hAnsi="Times New Roman" w:cs="Times New Roman"/>
          <w:sz w:val="24"/>
          <w:szCs w:val="24"/>
        </w:rPr>
        <w:t>.2021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 "б".</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 за целите на вътрешнокорпоративния трансфер (Нов - ДВ, бр. 79 от 2016 г., в сила от 30.09.2016 г., отм. - ДВ, бр. 57 от 2021 г., в сила от 09.07.2021 г.)</w:t>
      </w:r>
      <w:r>
        <w:rPr>
          <w:rFonts w:ascii="Times New Roman" w:hAnsi="Times New Roman" w:cs="Times New Roman"/>
          <w:b/>
          <w:bCs/>
          <w:sz w:val="24"/>
          <w:szCs w:val="24"/>
        </w:rPr>
        <w:br/>
      </w:r>
      <w:r>
        <w:rPr>
          <w:rFonts w:ascii="Times New Roman" w:hAnsi="Times New Roman" w:cs="Times New Roman"/>
          <w:b/>
          <w:bCs/>
          <w:sz w:val="24"/>
          <w:szCs w:val="24"/>
        </w:rPr>
        <w:t>Раздел III "б".</w:t>
      </w:r>
      <w:r>
        <w:rPr>
          <w:rFonts w:ascii="Times New Roman" w:hAnsi="Times New Roman" w:cs="Times New Roman"/>
          <w:b/>
          <w:bCs/>
          <w:sz w:val="24"/>
          <w:szCs w:val="24"/>
        </w:rPr>
        <w:br/>
      </w:r>
      <w:r>
        <w:rPr>
          <w:rFonts w:ascii="Times New Roman" w:hAnsi="Times New Roman" w:cs="Times New Roman"/>
          <w:b/>
          <w:bCs/>
          <w:sz w:val="24"/>
          <w:szCs w:val="24"/>
        </w:rPr>
        <w:t xml:space="preserve">Пребиваване на чужденци за целите </w:t>
      </w:r>
      <w:r>
        <w:rPr>
          <w:rFonts w:ascii="Times New Roman" w:hAnsi="Times New Roman" w:cs="Times New Roman"/>
          <w:b/>
          <w:bCs/>
          <w:sz w:val="24"/>
          <w:szCs w:val="24"/>
        </w:rPr>
        <w:t>на вътрешнокорпоративния трансфер (Нов - ДВ, бр. 79 от 2016 г., в сила от 30.09.2016 г.)</w:t>
      </w:r>
    </w:p>
    <w:p w:rsidR="00000000" w:rsidRDefault="00C80AD6">
      <w:pPr>
        <w:spacing w:after="0" w:line="240" w:lineRule="auto"/>
        <w:ind w:firstLine="851"/>
        <w:divId w:val="8020463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50б. (Нов - ДВ, бр. 79 от 2016 г., в сила от 30.09.2016 г., отм. - ДВ, бр. 57 от 2021 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930551902"/>
        <w:rPr>
          <w:rFonts w:ascii="Times New Roman" w:eastAsia="Times New Roman" w:hAnsi="Times New Roman" w:cs="Times New Roman"/>
          <w:sz w:val="24"/>
          <w:szCs w:val="24"/>
        </w:rPr>
      </w:pPr>
      <w:r>
        <w:rPr>
          <w:rFonts w:ascii="Times New Roman" w:eastAsia="Times New Roman" w:hAnsi="Times New Roman" w:cs="Times New Roman"/>
          <w:sz w:val="24"/>
          <w:szCs w:val="24"/>
        </w:rPr>
        <w:t>Чл. 50в. (Нов - ДВ, бр. 79 от 2016 г., в сил</w:t>
      </w:r>
      <w:r>
        <w:rPr>
          <w:rFonts w:ascii="Times New Roman" w:eastAsia="Times New Roman" w:hAnsi="Times New Roman" w:cs="Times New Roman"/>
          <w:sz w:val="24"/>
          <w:szCs w:val="24"/>
        </w:rPr>
        <w:t>а от 30.09.2016 г., отм. - ДВ, бр. 57 от 2021 г., в сила от 09.07.2021 г.)</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158486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50г. (Нов - ДВ, бр. 79 от 2016 г., в сила от 30.09.2016 г., отм. - ДВ, бр. 57 от 2021 г., в сила от 09.07.2021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Дългосрочно пребиваване</w:t>
      </w:r>
    </w:p>
    <w:p w:rsidR="00000000" w:rsidRDefault="00C80AD6">
      <w:pPr>
        <w:spacing w:after="0" w:line="240" w:lineRule="auto"/>
        <w:ind w:firstLine="851"/>
        <w:divId w:val="255553077"/>
        <w:rPr>
          <w:rFonts w:ascii="Times New Roman" w:eastAsia="Times New Roman" w:hAnsi="Times New Roman" w:cs="Times New Roman"/>
          <w:sz w:val="24"/>
          <w:szCs w:val="24"/>
        </w:rPr>
      </w:pPr>
      <w:r>
        <w:rPr>
          <w:rFonts w:ascii="Times New Roman" w:eastAsia="Times New Roman" w:hAnsi="Times New Roman" w:cs="Times New Roman"/>
          <w:sz w:val="24"/>
          <w:szCs w:val="24"/>
        </w:rPr>
        <w:t>Чл. 51. (1) (Изм. - ДВ, бр. 60 от 2014 г., в сила от 22.07.2014 г., изм. - ДВ, бр. 57 от 2015 г., в сила от 28.07.2015 г.) За получаване право на дългосрочно пребиваване чужденецът лично подава заявление по образец съгласно приложение № 6 в дирекция "Мигра</w:t>
      </w:r>
      <w:r>
        <w:rPr>
          <w:rFonts w:ascii="Times New Roman" w:eastAsia="Times New Roman" w:hAnsi="Times New Roman" w:cs="Times New Roman"/>
          <w:sz w:val="24"/>
          <w:szCs w:val="24"/>
        </w:rPr>
        <w:t>ция" или в ОДМВР.</w:t>
      </w:r>
    </w:p>
    <w:p w:rsidR="00000000" w:rsidRDefault="00C80AD6">
      <w:pPr>
        <w:spacing w:after="0" w:line="240" w:lineRule="auto"/>
        <w:ind w:firstLine="851"/>
        <w:divId w:val="26831441"/>
        <w:rPr>
          <w:rFonts w:ascii="Times New Roman" w:eastAsia="Times New Roman" w:hAnsi="Times New Roman" w:cs="Times New Roman"/>
          <w:sz w:val="24"/>
          <w:szCs w:val="24"/>
        </w:rPr>
      </w:pPr>
      <w:r>
        <w:rPr>
          <w:rFonts w:ascii="Times New Roman" w:eastAsia="Times New Roman" w:hAnsi="Times New Roman" w:cs="Times New Roman"/>
          <w:sz w:val="24"/>
          <w:szCs w:val="24"/>
        </w:rPr>
        <w:t>(2) Към заявлението чужденецът прилага:</w:t>
      </w:r>
    </w:p>
    <w:p w:rsidR="00000000" w:rsidRDefault="00C80AD6">
      <w:pPr>
        <w:spacing w:after="0" w:line="240" w:lineRule="auto"/>
        <w:ind w:firstLine="851"/>
        <w:divId w:val="144049226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51 от 2017 г., в сила от 27.06.2017 г.) копие на редовен паспорт или заместващ го документ със страниците на снимката и личните данни; за сверяване автентичността на копието се пр</w:t>
      </w:r>
      <w:r>
        <w:rPr>
          <w:rFonts w:ascii="Times New Roman" w:eastAsia="Times New Roman" w:hAnsi="Times New Roman" w:cs="Times New Roman"/>
          <w:sz w:val="24"/>
          <w:szCs w:val="24"/>
        </w:rPr>
        <w:t>едставя и оригиналът на паспорта или заместващия го документ;</w:t>
      </w:r>
    </w:p>
    <w:p w:rsidR="00000000" w:rsidRDefault="00C80AD6">
      <w:pPr>
        <w:spacing w:after="0" w:line="240" w:lineRule="auto"/>
        <w:ind w:firstLine="851"/>
        <w:divId w:val="31831256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доказателства за стабилни, редовни, предвидими и достатъчни средства за издръжка за период, не по-малък от една година, без да се прибя</w:t>
      </w:r>
      <w:r>
        <w:rPr>
          <w:rFonts w:ascii="Times New Roman" w:eastAsia="Times New Roman" w:hAnsi="Times New Roman" w:cs="Times New Roman"/>
          <w:sz w:val="24"/>
          <w:szCs w:val="24"/>
        </w:rPr>
        <w:t>гва до системата за социално подпомагане, като се вземат предвид минималната месечна работна заплата и пенсия за Република България;</w:t>
      </w:r>
    </w:p>
    <w:p w:rsidR="00000000" w:rsidRDefault="00C80AD6">
      <w:pPr>
        <w:spacing w:after="0" w:line="240" w:lineRule="auto"/>
        <w:ind w:firstLine="851"/>
        <w:divId w:val="53504161"/>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за територията на Република България, когато лицето не е осигурено по ЗЗО;</w:t>
      </w:r>
    </w:p>
    <w:p w:rsidR="00000000" w:rsidRDefault="00C80AD6">
      <w:pPr>
        <w:spacing w:after="0" w:line="240" w:lineRule="auto"/>
        <w:ind w:firstLine="851"/>
        <w:divId w:val="241961481"/>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осигурено жилище;</w:t>
      </w:r>
    </w:p>
    <w:p w:rsidR="00000000" w:rsidRDefault="00C80AD6">
      <w:pPr>
        <w:spacing w:after="0" w:line="240" w:lineRule="auto"/>
        <w:ind w:firstLine="851"/>
        <w:divId w:val="18232591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110 от 2013 г., отм. - ДВ, бр. 57 от 2018 г., в сила от 10.07.2018 г.)</w:t>
      </w:r>
    </w:p>
    <w:p w:rsidR="00000000" w:rsidRDefault="00C80AD6">
      <w:pPr>
        <w:spacing w:after="0" w:line="240" w:lineRule="auto"/>
        <w:ind w:firstLine="851"/>
        <w:divId w:val="4303224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110 от 2013 г.) копие на решение за предоставена международна закрила от Държавната агенция за бежанците - в </w:t>
      </w:r>
      <w:r>
        <w:rPr>
          <w:rFonts w:ascii="Times New Roman" w:eastAsia="Times New Roman" w:hAnsi="Times New Roman" w:cs="Times New Roman"/>
          <w:sz w:val="24"/>
          <w:szCs w:val="24"/>
        </w:rPr>
        <w:t>случаите по чл. 24г, ал. 4 ЗЧРБ.</w:t>
      </w:r>
    </w:p>
    <w:p w:rsidR="00000000" w:rsidRDefault="00C80AD6">
      <w:pPr>
        <w:spacing w:after="0" w:line="240" w:lineRule="auto"/>
        <w:ind w:firstLine="851"/>
        <w:divId w:val="1691056871"/>
        <w:rPr>
          <w:rFonts w:ascii="Times New Roman" w:eastAsia="Times New Roman" w:hAnsi="Times New Roman" w:cs="Times New Roman"/>
          <w:sz w:val="24"/>
          <w:szCs w:val="24"/>
        </w:rPr>
      </w:pPr>
      <w:r>
        <w:rPr>
          <w:rFonts w:ascii="Times New Roman" w:eastAsia="Times New Roman" w:hAnsi="Times New Roman" w:cs="Times New Roman"/>
          <w:sz w:val="24"/>
          <w:szCs w:val="24"/>
        </w:rPr>
        <w:t>(3) Службите за административен контрол на чужденците прилагат служебна справка от информационните фондове на МВР за законното пребиваване на чужденеца през последните пет години на територията на Република България.</w:t>
      </w:r>
    </w:p>
    <w:p w:rsidR="00000000" w:rsidRDefault="00C80AD6">
      <w:pPr>
        <w:spacing w:after="0" w:line="240" w:lineRule="auto"/>
        <w:ind w:firstLine="851"/>
        <w:divId w:val="453063761"/>
        <w:rPr>
          <w:rFonts w:ascii="Times New Roman" w:eastAsia="Times New Roman" w:hAnsi="Times New Roman" w:cs="Times New Roman"/>
          <w:sz w:val="24"/>
          <w:szCs w:val="24"/>
        </w:rPr>
      </w:pPr>
      <w:r>
        <w:rPr>
          <w:rFonts w:ascii="Times New Roman" w:eastAsia="Times New Roman" w:hAnsi="Times New Roman" w:cs="Times New Roman"/>
          <w:sz w:val="24"/>
          <w:szCs w:val="24"/>
        </w:rPr>
        <w:t>(4) (И</w:t>
      </w:r>
      <w:r>
        <w:rPr>
          <w:rFonts w:ascii="Times New Roman" w:eastAsia="Times New Roman" w:hAnsi="Times New Roman" w:cs="Times New Roman"/>
          <w:sz w:val="24"/>
          <w:szCs w:val="24"/>
        </w:rPr>
        <w:t>зм. и доп. - ДВ, бр. 110 от 2013 г., изм. - ДВ, бр. 60 от 2014 г., в сила от 22.07.2014 г., изм. - ДВ, бр. 57 от 2015 г., в сила от 28.07.2015 г.) Към документите по ал. 2 началниците на сектори/групи "Миграция" при ОДМВР прилагат служебно справка от инфор</w:t>
      </w:r>
      <w:r>
        <w:rPr>
          <w:rFonts w:ascii="Times New Roman" w:eastAsia="Times New Roman" w:hAnsi="Times New Roman" w:cs="Times New Roman"/>
          <w:sz w:val="24"/>
          <w:szCs w:val="24"/>
        </w:rPr>
        <w:t>мационните фондове на МВР за непрекъснатост на пребиваването на чужденеца съгласно чл. 24г, ал. 3 и 8 ЗЧРБ. За предоставяне право на дългосрочно пребиваване на основание на международна закрила се прилага служебна справка от Държавната агенция за бежанците</w:t>
      </w:r>
      <w:r>
        <w:rPr>
          <w:rFonts w:ascii="Times New Roman" w:eastAsia="Times New Roman" w:hAnsi="Times New Roman" w:cs="Times New Roman"/>
          <w:sz w:val="24"/>
          <w:szCs w:val="24"/>
        </w:rPr>
        <w:t>, удостоверяваща датата на подаване на молбата за международна закрила, и служебна справка от дирекция "Български документи за самоличност" - МВР, удостоверяваща датата на издаване на български документ за самоличност.</w:t>
      </w:r>
    </w:p>
    <w:p w:rsidR="00000000" w:rsidRDefault="00C80AD6">
      <w:pPr>
        <w:spacing w:after="0" w:line="240" w:lineRule="auto"/>
        <w:ind w:firstLine="851"/>
        <w:divId w:val="2002873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60 от 2014 г., в </w:t>
      </w:r>
      <w:r>
        <w:rPr>
          <w:rFonts w:ascii="Times New Roman" w:eastAsia="Times New Roman" w:hAnsi="Times New Roman" w:cs="Times New Roman"/>
          <w:sz w:val="24"/>
          <w:szCs w:val="24"/>
        </w:rPr>
        <w:t>сила от 22.07.2014 г., изм. - ДВ, бр. 57 от 2015 г., в сила от 28.07.2015 г.) За предоставяне право на дългосрочно пребиваване началниците на сектори/групи "Миграция" при ОДМВР прилагат към заявлението и писмено становище относно възможността чужденецът да</w:t>
      </w:r>
      <w:r>
        <w:rPr>
          <w:rFonts w:ascii="Times New Roman" w:eastAsia="Times New Roman" w:hAnsi="Times New Roman" w:cs="Times New Roman"/>
          <w:sz w:val="24"/>
          <w:szCs w:val="24"/>
        </w:rPr>
        <w:t xml:space="preserve"> придобие този статут.</w:t>
      </w:r>
    </w:p>
    <w:p w:rsidR="00000000" w:rsidRDefault="00C80AD6">
      <w:pPr>
        <w:spacing w:after="0" w:line="240" w:lineRule="auto"/>
        <w:ind w:firstLine="851"/>
        <w:divId w:val="180583350"/>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110 от 2013 г., изм. - ДВ, бр. 60 от 2014 г., в сила от 22.07.2014 г.) При предоставяне право на дългосрочно пребиваване на чужденец, пребиваващ в Република България като притежател на разрешение за пребиваване на</w:t>
      </w:r>
      <w:r>
        <w:rPr>
          <w:rFonts w:ascii="Times New Roman" w:eastAsia="Times New Roman" w:hAnsi="Times New Roman" w:cs="Times New Roman"/>
          <w:sz w:val="24"/>
          <w:szCs w:val="24"/>
        </w:rPr>
        <w:t xml:space="preserve"> дългосрочно пребиваващ в ЕС на основание на предоставена международна закрила от друга държава членка, службите за административен контрол на чужденците прилагат към подадените от чужденеца документи по ал. 2 и потвърждение, че статутът на международна за</w:t>
      </w:r>
      <w:r>
        <w:rPr>
          <w:rFonts w:ascii="Times New Roman" w:eastAsia="Times New Roman" w:hAnsi="Times New Roman" w:cs="Times New Roman"/>
          <w:sz w:val="24"/>
          <w:szCs w:val="24"/>
        </w:rPr>
        <w:t>крила не е отнет, предоставено от Държавната агенция за бежанците на дирекция "Миграция", по служебен път.</w:t>
      </w:r>
    </w:p>
    <w:p w:rsidR="00000000" w:rsidRDefault="00C80AD6">
      <w:pPr>
        <w:spacing w:after="0" w:line="240" w:lineRule="auto"/>
        <w:ind w:firstLine="851"/>
        <w:divId w:val="58242089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110 от 2013 г., изм. - ДВ, бр. 60 от 2014 г., в сила от 22.07.2014 г.) Държавната агенция за бежанците уведомява дирекция "Миграц</w:t>
      </w:r>
      <w:r>
        <w:rPr>
          <w:rFonts w:ascii="Times New Roman" w:eastAsia="Times New Roman" w:hAnsi="Times New Roman" w:cs="Times New Roman"/>
          <w:sz w:val="24"/>
          <w:szCs w:val="24"/>
        </w:rPr>
        <w:t>ия", в случаите на прехвърляне на отговорността за международна закрила от друга държава членка към Република България или от Република България към друга държава членка с цел промяна в отбелязването на разрешението за пребиваване на дългосрочно пребиваващ</w:t>
      </w:r>
      <w:r>
        <w:rPr>
          <w:rFonts w:ascii="Times New Roman" w:eastAsia="Times New Roman" w:hAnsi="Times New Roman" w:cs="Times New Roman"/>
          <w:sz w:val="24"/>
          <w:szCs w:val="24"/>
        </w:rPr>
        <w:t xml:space="preserve"> в ЕС, издадено от компетентните структури на МВР.</w:t>
      </w:r>
    </w:p>
    <w:p w:rsidR="00000000" w:rsidRDefault="00C80AD6">
      <w:pPr>
        <w:spacing w:after="0" w:line="240" w:lineRule="auto"/>
        <w:ind w:firstLine="851"/>
        <w:divId w:val="271985549"/>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110 от 2013 г.) Измененото разрешение се издава не по-късно от три месеца от получаване на уведомлението по ал. 7 при условията и по реда на Закона за българските лични документи и Прав</w:t>
      </w:r>
      <w:r>
        <w:rPr>
          <w:rFonts w:ascii="Times New Roman" w:eastAsia="Times New Roman" w:hAnsi="Times New Roman" w:cs="Times New Roman"/>
          <w:sz w:val="24"/>
          <w:szCs w:val="24"/>
        </w:rPr>
        <w:t>илника за издаване на българските лични документи.</w:t>
      </w:r>
    </w:p>
    <w:p w:rsidR="00000000" w:rsidRDefault="00C80AD6">
      <w:pPr>
        <w:spacing w:after="0" w:line="240" w:lineRule="auto"/>
        <w:divId w:val="166338895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604053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52. (1) (Изм. - ДВ, бр. 81 от 2017 г., в сила от 01.01.2018 г.) За предоставяне право на дългосрочно пребиваване на притежател на Синя карта на ЕС чужденецът прилага към заявлението документите по </w:t>
      </w:r>
      <w:r>
        <w:rPr>
          <w:rFonts w:ascii="Times New Roman" w:eastAsia="Times New Roman" w:hAnsi="Times New Roman" w:cs="Times New Roman"/>
          <w:sz w:val="24"/>
          <w:szCs w:val="24"/>
        </w:rPr>
        <w:t>чл. 51, ал. 2 и официален документ от държава/държави - членка/членки на ЕС, удостоверяващ законното му пребиваване като притежател на Синя карта на ЕС на нейна/техни територия/територии за срок, допълващ изискуемия общ 5-годишен период.</w:t>
      </w:r>
    </w:p>
    <w:p w:rsidR="00000000" w:rsidRDefault="00C80AD6">
      <w:pPr>
        <w:spacing w:after="0" w:line="240" w:lineRule="auto"/>
        <w:ind w:firstLine="851"/>
        <w:divId w:val="204304522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w:t>
      </w:r>
      <w:r>
        <w:rPr>
          <w:rFonts w:ascii="Times New Roman" w:eastAsia="Times New Roman" w:hAnsi="Times New Roman" w:cs="Times New Roman"/>
          <w:sz w:val="24"/>
          <w:szCs w:val="24"/>
        </w:rPr>
        <w:t>. 81 от 2017 г., в сила от 01.01.2018 г.) Службите за административен контрол на чужденците прилагат служебно справка за законното пребиваване на чужденеца в продължение най-малко на две години преди подаването на заявлението на територията на Република Бъ</w:t>
      </w:r>
      <w:r>
        <w:rPr>
          <w:rFonts w:ascii="Times New Roman" w:eastAsia="Times New Roman" w:hAnsi="Times New Roman" w:cs="Times New Roman"/>
          <w:sz w:val="24"/>
          <w:szCs w:val="24"/>
        </w:rPr>
        <w:t>лгария като притежател на Синя карта на ЕС.</w:t>
      </w:r>
    </w:p>
    <w:p w:rsidR="00000000" w:rsidRDefault="00C80AD6">
      <w:pPr>
        <w:spacing w:after="0" w:line="240" w:lineRule="auto"/>
        <w:ind w:firstLine="851"/>
        <w:divId w:val="195632649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57 от 2015 г., в сила от 28.07.2015 г.) Към документите началниците на сектори/групи "Миграция" при ОДМВР прилагат служебно справка от ин</w:t>
      </w:r>
      <w:r>
        <w:rPr>
          <w:rFonts w:ascii="Times New Roman" w:eastAsia="Times New Roman" w:hAnsi="Times New Roman" w:cs="Times New Roman"/>
          <w:sz w:val="24"/>
          <w:szCs w:val="24"/>
        </w:rPr>
        <w:t>формационните фондове на МВР за непрекъснатост на пребиваването на чужденеца на територията на Република България съгласно чл. 33м, ал. 2 ЗЧРБ. Непрекъснатостта на пребиваване на територията на други държави членки се установява въз основа на представен от</w:t>
      </w:r>
      <w:r>
        <w:rPr>
          <w:rFonts w:ascii="Times New Roman" w:eastAsia="Times New Roman" w:hAnsi="Times New Roman" w:cs="Times New Roman"/>
          <w:sz w:val="24"/>
          <w:szCs w:val="24"/>
        </w:rPr>
        <w:t xml:space="preserve"> чужденеца официален удостоверителен документ, издаден от компетентните власти на тези държави членки.</w:t>
      </w:r>
    </w:p>
    <w:p w:rsidR="00000000" w:rsidRDefault="00C80AD6">
      <w:pPr>
        <w:spacing w:after="0" w:line="240" w:lineRule="auto"/>
        <w:ind w:firstLine="851"/>
        <w:divId w:val="183712301"/>
        <w:rPr>
          <w:rFonts w:ascii="Times New Roman" w:eastAsia="Times New Roman" w:hAnsi="Times New Roman" w:cs="Times New Roman"/>
          <w:sz w:val="24"/>
          <w:szCs w:val="24"/>
        </w:rPr>
      </w:pPr>
      <w:r>
        <w:rPr>
          <w:rFonts w:ascii="Times New Roman" w:eastAsia="Times New Roman" w:hAnsi="Times New Roman" w:cs="Times New Roman"/>
          <w:sz w:val="24"/>
          <w:szCs w:val="24"/>
        </w:rPr>
        <w:t>(4) Алинеи 1 - 3 се прилагат съответно за лицата по чл. 24е, ал. 3 ЗЧРБ, които са членове на семейството на притежател на Синя карта на ЕС.</w:t>
      </w:r>
    </w:p>
    <w:p w:rsidR="00000000" w:rsidRDefault="00C80AD6">
      <w:pPr>
        <w:spacing w:after="0" w:line="240" w:lineRule="auto"/>
        <w:divId w:val="1934585995"/>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65787303"/>
        <w:rPr>
          <w:rFonts w:ascii="Times New Roman" w:eastAsia="Times New Roman" w:hAnsi="Times New Roman" w:cs="Times New Roman"/>
          <w:sz w:val="24"/>
          <w:szCs w:val="24"/>
        </w:rPr>
      </w:pPr>
      <w:r>
        <w:rPr>
          <w:rFonts w:ascii="Times New Roman" w:eastAsia="Times New Roman" w:hAnsi="Times New Roman" w:cs="Times New Roman"/>
          <w:sz w:val="24"/>
          <w:szCs w:val="24"/>
        </w:rPr>
        <w:t>Чл. 53. (</w:t>
      </w:r>
      <w:r>
        <w:rPr>
          <w:rFonts w:ascii="Times New Roman" w:eastAsia="Times New Roman" w:hAnsi="Times New Roman" w:cs="Times New Roman"/>
          <w:sz w:val="24"/>
          <w:szCs w:val="24"/>
        </w:rPr>
        <w:t>1) (Изм. - ДВ, бр. 81 от 2017 г., в сила от 01.01.2018 г.) Заявлението за предоставяне право на дългосрочно пребиваване се подава най-малко два месеца преди изтичането на разрешения срок на пребиваване на чужденеца в страната.</w:t>
      </w:r>
    </w:p>
    <w:p w:rsidR="00000000" w:rsidRDefault="00C80AD6">
      <w:pPr>
        <w:spacing w:after="0" w:line="240" w:lineRule="auto"/>
        <w:ind w:firstLine="851"/>
        <w:divId w:val="195797699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81 от 201</w:t>
      </w:r>
      <w:r>
        <w:rPr>
          <w:rFonts w:ascii="Times New Roman" w:eastAsia="Times New Roman" w:hAnsi="Times New Roman" w:cs="Times New Roman"/>
          <w:sz w:val="24"/>
          <w:szCs w:val="24"/>
        </w:rPr>
        <w:t xml:space="preserve">7 г., в сила от 01.01.2018 г.) Заявлението се разглежда и решава в срок до два месеца. При правна и фактическа сложност и необходимост от представяне на допълнителни документи или информация срокът може да бъде удължен с два месеца, за което чужденецът се </w:t>
      </w:r>
      <w:r>
        <w:rPr>
          <w:rFonts w:ascii="Times New Roman" w:eastAsia="Times New Roman" w:hAnsi="Times New Roman" w:cs="Times New Roman"/>
          <w:sz w:val="24"/>
          <w:szCs w:val="24"/>
        </w:rPr>
        <w:t xml:space="preserve">уведомява писмено, като му се указва, че следва да предостави необходимите документи или информация в едномесечен срок. В случай че допълнителните документи или информация не бъдат представени в указания срок, производството се прекратява и заявлението не </w:t>
      </w:r>
      <w:r>
        <w:rPr>
          <w:rFonts w:ascii="Times New Roman" w:eastAsia="Times New Roman" w:hAnsi="Times New Roman" w:cs="Times New Roman"/>
          <w:sz w:val="24"/>
          <w:szCs w:val="24"/>
        </w:rPr>
        <w:t>подлежи на повторно преразглеждане.</w:t>
      </w:r>
    </w:p>
    <w:p w:rsidR="00000000" w:rsidRDefault="00C80AD6">
      <w:pPr>
        <w:spacing w:after="0" w:line="240" w:lineRule="auto"/>
        <w:ind w:firstLine="851"/>
        <w:divId w:val="375082287"/>
        <w:rPr>
          <w:rFonts w:ascii="Times New Roman" w:eastAsia="Times New Roman" w:hAnsi="Times New Roman" w:cs="Times New Roman"/>
          <w:sz w:val="24"/>
          <w:szCs w:val="24"/>
        </w:rPr>
      </w:pPr>
      <w:r>
        <w:rPr>
          <w:rFonts w:ascii="Times New Roman" w:eastAsia="Times New Roman" w:hAnsi="Times New Roman" w:cs="Times New Roman"/>
          <w:sz w:val="24"/>
          <w:szCs w:val="24"/>
        </w:rPr>
        <w:t>(3) За взетото решение чужденецът се уведомява писмено по реда на АПК.</w:t>
      </w:r>
    </w:p>
    <w:p w:rsidR="00000000" w:rsidRDefault="00C80AD6">
      <w:pPr>
        <w:spacing w:after="0" w:line="240" w:lineRule="auto"/>
        <w:ind w:firstLine="851"/>
        <w:divId w:val="629088922"/>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предоставяне право на дългосрочно пребиваване службите за административен контрол на чужденците представят на чужденеца информационна брошура, съдържаща разяснения относно правата и задълженията на чужденеца въз основа на придобитото право.</w:t>
      </w:r>
    </w:p>
    <w:p w:rsidR="00000000" w:rsidRDefault="00C80AD6">
      <w:pPr>
        <w:spacing w:after="0" w:line="240" w:lineRule="auto"/>
        <w:divId w:val="189040915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744954162"/>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54. За продължаване правото на пребиваване на членовете на семейство на дългосрочно пребиваващ чужденец лицето подава заявление по образец съгласно приложение № 3, към което прилага:</w:t>
      </w:r>
    </w:p>
    <w:p w:rsidR="00000000" w:rsidRDefault="00C80AD6">
      <w:pPr>
        <w:spacing w:after="0" w:line="240" w:lineRule="auto"/>
        <w:ind w:firstLine="851"/>
        <w:divId w:val="626014154"/>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57 от 2018 г., в сила от 10.07.2018 г.)</w:t>
      </w:r>
    </w:p>
    <w:p w:rsidR="00000000" w:rsidRDefault="00C80AD6">
      <w:pPr>
        <w:spacing w:after="0" w:line="240" w:lineRule="auto"/>
        <w:ind w:firstLine="851"/>
        <w:divId w:val="140923252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w:t>
      </w:r>
      <w:r>
        <w:rPr>
          <w:rFonts w:ascii="Times New Roman" w:eastAsia="Times New Roman" w:hAnsi="Times New Roman" w:cs="Times New Roman"/>
          <w:sz w:val="24"/>
          <w:szCs w:val="24"/>
        </w:rPr>
        <w:t>, бр. 51 от 2017 г., в сила от 27.06.2017 г.) 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1046829405"/>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w:t>
      </w:r>
      <w:r>
        <w:rPr>
          <w:rFonts w:ascii="Times New Roman" w:eastAsia="Times New Roman" w:hAnsi="Times New Roman" w:cs="Times New Roman"/>
          <w:sz w:val="24"/>
          <w:szCs w:val="24"/>
        </w:rPr>
        <w:t>телства за осигурено жилище;</w:t>
      </w:r>
    </w:p>
    <w:p w:rsidR="00000000" w:rsidRDefault="00C80AD6">
      <w:pPr>
        <w:spacing w:after="0" w:line="240" w:lineRule="auto"/>
        <w:ind w:firstLine="851"/>
        <w:divId w:val="187769506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51 от 2017 г., в сила от 27.06.2017 г.)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w:t>
      </w:r>
      <w:r>
        <w:rPr>
          <w:rFonts w:ascii="Times New Roman" w:eastAsia="Times New Roman" w:hAnsi="Times New Roman" w:cs="Times New Roman"/>
          <w:sz w:val="24"/>
          <w:szCs w:val="24"/>
        </w:rPr>
        <w:t>малната месечна работна заплата или минималната пенсия за страната;</w:t>
      </w:r>
    </w:p>
    <w:p w:rsidR="00000000" w:rsidRDefault="00C80AD6">
      <w:pPr>
        <w:spacing w:after="0" w:line="240" w:lineRule="auto"/>
        <w:ind w:firstLine="851"/>
        <w:divId w:val="121897821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51 от 2017 г., в сила от 27.06.2017 г.) удостоверение за брак или удостоверение за раждане;</w:t>
      </w:r>
    </w:p>
    <w:p w:rsidR="00000000" w:rsidRDefault="00C80AD6">
      <w:pPr>
        <w:spacing w:after="0" w:line="240" w:lineRule="auto"/>
        <w:ind w:firstLine="851"/>
        <w:divId w:val="1389186649"/>
        <w:rPr>
          <w:rFonts w:ascii="Times New Roman" w:eastAsia="Times New Roman" w:hAnsi="Times New Roman" w:cs="Times New Roman"/>
          <w:sz w:val="24"/>
          <w:szCs w:val="24"/>
        </w:rPr>
      </w:pPr>
      <w:r>
        <w:rPr>
          <w:rFonts w:ascii="Times New Roman" w:eastAsia="Times New Roman" w:hAnsi="Times New Roman" w:cs="Times New Roman"/>
          <w:sz w:val="24"/>
          <w:szCs w:val="24"/>
        </w:rPr>
        <w:t>6. задължителна медицинска застраховка, валидна за територията на Република Б</w:t>
      </w:r>
      <w:r>
        <w:rPr>
          <w:rFonts w:ascii="Times New Roman" w:eastAsia="Times New Roman" w:hAnsi="Times New Roman" w:cs="Times New Roman"/>
          <w:sz w:val="24"/>
          <w:szCs w:val="24"/>
        </w:rPr>
        <w:t>ългария, когато лицето не е здравно осигурено по ЗЗО;</w:t>
      </w:r>
    </w:p>
    <w:p w:rsidR="00000000" w:rsidRDefault="00C80AD6">
      <w:pPr>
        <w:spacing w:after="0" w:line="240" w:lineRule="auto"/>
        <w:ind w:firstLine="851"/>
        <w:divId w:val="1445424868"/>
        <w:rPr>
          <w:rFonts w:ascii="Times New Roman" w:eastAsia="Times New Roman" w:hAnsi="Times New Roman" w:cs="Times New Roman"/>
          <w:sz w:val="24"/>
          <w:szCs w:val="24"/>
        </w:rPr>
      </w:pPr>
      <w:r>
        <w:rPr>
          <w:rFonts w:ascii="Times New Roman" w:eastAsia="Times New Roman" w:hAnsi="Times New Roman" w:cs="Times New Roman"/>
          <w:sz w:val="24"/>
          <w:szCs w:val="24"/>
        </w:rPr>
        <w:t>7. медицински документи за наличието на сериозни здравословни причини в случаите по чл. 2, ал. 4 ЗЧРБ.</w:t>
      </w:r>
    </w:p>
    <w:p w:rsidR="00000000" w:rsidRDefault="00C80AD6">
      <w:pPr>
        <w:spacing w:after="0" w:line="240" w:lineRule="auto"/>
        <w:divId w:val="155152701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368215539"/>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За предоставяне право на продължително пребиваване на основание чл. 24е, ал. 4 ЗЧРБ чуж</w:t>
      </w:r>
      <w:r>
        <w:rPr>
          <w:rFonts w:ascii="Times New Roman" w:eastAsia="Times New Roman" w:hAnsi="Times New Roman" w:cs="Times New Roman"/>
          <w:sz w:val="24"/>
          <w:szCs w:val="24"/>
        </w:rPr>
        <w:t>денецът подава заявление по образец съгласно приложение № 3, към което прилага:</w:t>
      </w:r>
    </w:p>
    <w:p w:rsidR="00000000" w:rsidRDefault="00C80AD6">
      <w:pPr>
        <w:spacing w:after="0" w:line="240" w:lineRule="auto"/>
        <w:ind w:firstLine="851"/>
        <w:divId w:val="742027637"/>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93 от 2019 г., в сила от 26.11.2019 г.) документ за платена държавна такса по чл. 10, ал. 3 от Тарифа № 4 за таксите, които се събират в системата на Министе</w:t>
      </w:r>
      <w:r>
        <w:rPr>
          <w:rFonts w:ascii="Times New Roman" w:eastAsia="Times New Roman" w:hAnsi="Times New Roman" w:cs="Times New Roman"/>
          <w:sz w:val="24"/>
          <w:szCs w:val="24"/>
        </w:rPr>
        <w:t>рството на вътрешните работи по Закона за държавните такси, когато плащането не е извършено по електронен път;</w:t>
      </w:r>
    </w:p>
    <w:p w:rsidR="00000000" w:rsidRDefault="00C80AD6">
      <w:pPr>
        <w:spacing w:after="0" w:line="240" w:lineRule="auto"/>
        <w:ind w:firstLine="851"/>
        <w:divId w:val="11438130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27.06.2017 г.) копие на редовен паспорт или заместващ го документ със страниците на снимката и личнит</w:t>
      </w:r>
      <w:r>
        <w:rPr>
          <w:rFonts w:ascii="Times New Roman" w:eastAsia="Times New Roman" w:hAnsi="Times New Roman" w:cs="Times New Roman"/>
          <w:sz w:val="24"/>
          <w:szCs w:val="24"/>
        </w:rPr>
        <w:t>е данни;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847333770"/>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C80AD6">
      <w:pPr>
        <w:spacing w:after="0" w:line="240" w:lineRule="auto"/>
        <w:ind w:firstLine="851"/>
        <w:divId w:val="167353230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51 от 2017 г., в сила от 27.06.2017 г.) доказателства за стабилни, редовни, предвиди</w:t>
      </w:r>
      <w:r>
        <w:rPr>
          <w:rFonts w:ascii="Times New Roman" w:eastAsia="Times New Roman" w:hAnsi="Times New Roman" w:cs="Times New Roman"/>
          <w:sz w:val="24"/>
          <w:szCs w:val="24"/>
        </w:rPr>
        <w:t>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000000" w:rsidRDefault="00C80AD6">
      <w:pPr>
        <w:spacing w:after="0" w:line="240" w:lineRule="auto"/>
        <w:ind w:firstLine="851"/>
        <w:divId w:val="321200439"/>
        <w:rPr>
          <w:rFonts w:ascii="Times New Roman" w:eastAsia="Times New Roman" w:hAnsi="Times New Roman" w:cs="Times New Roman"/>
          <w:sz w:val="24"/>
          <w:szCs w:val="24"/>
        </w:rPr>
      </w:pPr>
      <w:r>
        <w:rPr>
          <w:rFonts w:ascii="Times New Roman" w:eastAsia="Times New Roman" w:hAnsi="Times New Roman" w:cs="Times New Roman"/>
          <w:sz w:val="24"/>
          <w:szCs w:val="24"/>
        </w:rPr>
        <w:t>5. задължителна медицинска застраховка, валидна за територията н</w:t>
      </w:r>
      <w:r>
        <w:rPr>
          <w:rFonts w:ascii="Times New Roman" w:eastAsia="Times New Roman" w:hAnsi="Times New Roman" w:cs="Times New Roman"/>
          <w:sz w:val="24"/>
          <w:szCs w:val="24"/>
        </w:rPr>
        <w:t>а Република България, когато лицето не е здравно осигурено по ЗЗО;</w:t>
      </w:r>
    </w:p>
    <w:p w:rsidR="00000000" w:rsidRDefault="00C80AD6">
      <w:pPr>
        <w:spacing w:after="0" w:line="240" w:lineRule="auto"/>
        <w:ind w:firstLine="851"/>
        <w:divId w:val="1433815825"/>
        <w:rPr>
          <w:rFonts w:ascii="Times New Roman" w:eastAsia="Times New Roman" w:hAnsi="Times New Roman" w:cs="Times New Roman"/>
          <w:sz w:val="24"/>
          <w:szCs w:val="24"/>
        </w:rPr>
      </w:pPr>
      <w:r>
        <w:rPr>
          <w:rFonts w:ascii="Times New Roman" w:eastAsia="Times New Roman" w:hAnsi="Times New Roman" w:cs="Times New Roman"/>
          <w:sz w:val="24"/>
          <w:szCs w:val="24"/>
        </w:rPr>
        <w:t>6. документи, удостоверяващи прекратяването на брака, и удостоверение за раждане;</w:t>
      </w:r>
    </w:p>
    <w:p w:rsidR="00000000" w:rsidRDefault="00C80AD6">
      <w:pPr>
        <w:spacing w:after="0" w:line="240" w:lineRule="auto"/>
        <w:ind w:firstLine="851"/>
        <w:divId w:val="2060470369"/>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от училище от системата на народната просвета или от висше училище на територията на стран</w:t>
      </w:r>
      <w:r>
        <w:rPr>
          <w:rFonts w:ascii="Times New Roman" w:eastAsia="Times New Roman" w:hAnsi="Times New Roman" w:cs="Times New Roman"/>
          <w:sz w:val="24"/>
          <w:szCs w:val="24"/>
        </w:rPr>
        <w:t>ата.</w:t>
      </w:r>
    </w:p>
    <w:p w:rsidR="00000000" w:rsidRDefault="00C80AD6">
      <w:pPr>
        <w:spacing w:after="0" w:line="240" w:lineRule="auto"/>
        <w:divId w:val="101831415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37518330"/>
        <w:rPr>
          <w:rFonts w:ascii="Times New Roman" w:eastAsia="Times New Roman" w:hAnsi="Times New Roman" w:cs="Times New Roman"/>
          <w:sz w:val="24"/>
          <w:szCs w:val="24"/>
        </w:rPr>
      </w:pPr>
      <w:r>
        <w:rPr>
          <w:rFonts w:ascii="Times New Roman" w:eastAsia="Times New Roman" w:hAnsi="Times New Roman" w:cs="Times New Roman"/>
          <w:sz w:val="24"/>
          <w:szCs w:val="24"/>
        </w:rPr>
        <w:t>Чл. 56. (1) За възстановяване правото на дългосрочно пребиваване съгласно чл. 24ж ЗЧРБ чужденецът подава заявление по образец съгласно приложение № 6, към което прилага:</w:t>
      </w:r>
    </w:p>
    <w:p w:rsidR="00000000" w:rsidRDefault="00C80AD6">
      <w:pPr>
        <w:spacing w:after="0" w:line="240" w:lineRule="auto"/>
        <w:ind w:firstLine="851"/>
        <w:divId w:val="506404993"/>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93 от 2019 г., в сила от 26.11.2019 г.) документ за платен</w:t>
      </w:r>
      <w:r>
        <w:rPr>
          <w:rFonts w:ascii="Times New Roman" w:eastAsia="Times New Roman" w:hAnsi="Times New Roman" w:cs="Times New Roman"/>
          <w:sz w:val="24"/>
          <w:szCs w:val="24"/>
        </w:rPr>
        <w:t>а държавна такса по чл. 10, ал. 3 от Тарифа № 4 за таксите, които се събират в системата на Министерството на вътрешните работи по Закона за държавните такси, когато плащането не е извършено по електронен път;</w:t>
      </w:r>
    </w:p>
    <w:p w:rsidR="00000000" w:rsidRDefault="00C80AD6">
      <w:pPr>
        <w:spacing w:after="0" w:line="240" w:lineRule="auto"/>
        <w:ind w:firstLine="851"/>
        <w:divId w:val="27441217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51 от 2017 г., в сила от 27</w:t>
      </w:r>
      <w:r>
        <w:rPr>
          <w:rFonts w:ascii="Times New Roman" w:eastAsia="Times New Roman" w:hAnsi="Times New Roman" w:cs="Times New Roman"/>
          <w:sz w:val="24"/>
          <w:szCs w:val="24"/>
        </w:rPr>
        <w:t>.06.2017 г.) 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000000" w:rsidRDefault="00C80AD6">
      <w:pPr>
        <w:spacing w:after="0" w:line="240" w:lineRule="auto"/>
        <w:ind w:firstLine="851"/>
        <w:divId w:val="2101100695"/>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C80AD6">
      <w:pPr>
        <w:spacing w:after="0" w:line="240" w:lineRule="auto"/>
        <w:ind w:firstLine="851"/>
        <w:divId w:val="1901790627"/>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Pr>
          <w:rFonts w:ascii="Times New Roman" w:eastAsia="Times New Roman" w:hAnsi="Times New Roman" w:cs="Times New Roman"/>
          <w:sz w:val="24"/>
          <w:szCs w:val="24"/>
        </w:rPr>
        <w:t>изм. - ДВ, бр. 51 от 2017 г., в сила от 27.06.2017 г.)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w:t>
      </w:r>
      <w:r>
        <w:rPr>
          <w:rFonts w:ascii="Times New Roman" w:eastAsia="Times New Roman" w:hAnsi="Times New Roman" w:cs="Times New Roman"/>
          <w:sz w:val="24"/>
          <w:szCs w:val="24"/>
        </w:rPr>
        <w:t>и минималната пенсия за страната;</w:t>
      </w:r>
    </w:p>
    <w:p w:rsidR="00000000" w:rsidRDefault="00C80AD6">
      <w:pPr>
        <w:spacing w:after="0" w:line="240" w:lineRule="auto"/>
        <w:ind w:firstLine="851"/>
        <w:divId w:val="1106969395"/>
        <w:rPr>
          <w:rFonts w:ascii="Times New Roman" w:eastAsia="Times New Roman" w:hAnsi="Times New Roman" w:cs="Times New Roman"/>
          <w:sz w:val="24"/>
          <w:szCs w:val="24"/>
        </w:rPr>
      </w:pPr>
      <w:r>
        <w:rPr>
          <w:rFonts w:ascii="Times New Roman" w:eastAsia="Times New Roman" w:hAnsi="Times New Roman" w:cs="Times New Roman"/>
          <w:sz w:val="24"/>
          <w:szCs w:val="24"/>
        </w:rPr>
        <w:t>5. задължителна медицинска застраховка, валидна за територията на Република България, когато лицето не е здравно осигурено по ЗЗО.</w:t>
      </w:r>
    </w:p>
    <w:p w:rsidR="00000000" w:rsidRDefault="00C80AD6">
      <w:pPr>
        <w:spacing w:after="0" w:line="240" w:lineRule="auto"/>
        <w:ind w:firstLine="851"/>
        <w:divId w:val="939604254"/>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Службите за административен контрол на чужденците прилагат служебна справка от информационните фондове на МВР за законното пребиваване на чужденеца през последните три години на територията на Република България.</w:t>
      </w:r>
    </w:p>
    <w:p w:rsidR="00000000" w:rsidRDefault="00C80AD6">
      <w:pPr>
        <w:spacing w:after="0" w:line="240" w:lineRule="auto"/>
        <w:ind w:firstLine="851"/>
        <w:divId w:val="1518737057"/>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се разглежда и решава с</w:t>
      </w:r>
      <w:r>
        <w:rPr>
          <w:rFonts w:ascii="Times New Roman" w:eastAsia="Times New Roman" w:hAnsi="Times New Roman" w:cs="Times New Roman"/>
          <w:sz w:val="24"/>
          <w:szCs w:val="24"/>
        </w:rPr>
        <w:t>ъгласно чл. 53.</w:t>
      </w:r>
    </w:p>
    <w:p w:rsidR="00000000" w:rsidRDefault="00C80AD6">
      <w:pPr>
        <w:spacing w:after="0" w:line="240" w:lineRule="auto"/>
        <w:divId w:val="47225801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w:t>
      </w:r>
      <w:r>
        <w:rPr>
          <w:rFonts w:ascii="Times New Roman" w:hAnsi="Times New Roman" w:cs="Times New Roman"/>
          <w:b/>
          <w:bCs/>
          <w:sz w:val="24"/>
          <w:szCs w:val="24"/>
        </w:rPr>
        <w:br/>
      </w:r>
      <w:r>
        <w:rPr>
          <w:rFonts w:ascii="Times New Roman" w:hAnsi="Times New Roman" w:cs="Times New Roman"/>
          <w:b/>
          <w:bCs/>
          <w:sz w:val="24"/>
          <w:szCs w:val="24"/>
        </w:rPr>
        <w:t>Общи разпоредби относно предоставянето право на пребиваване</w:t>
      </w:r>
    </w:p>
    <w:p w:rsidR="00000000" w:rsidRDefault="00C80AD6">
      <w:pPr>
        <w:spacing w:after="0" w:line="240" w:lineRule="auto"/>
        <w:ind w:firstLine="851"/>
        <w:divId w:val="1666396302"/>
        <w:rPr>
          <w:rFonts w:ascii="Times New Roman" w:eastAsia="Times New Roman" w:hAnsi="Times New Roman" w:cs="Times New Roman"/>
          <w:sz w:val="24"/>
          <w:szCs w:val="24"/>
        </w:rPr>
      </w:pPr>
      <w:r>
        <w:rPr>
          <w:rFonts w:ascii="Times New Roman" w:eastAsia="Times New Roman" w:hAnsi="Times New Roman" w:cs="Times New Roman"/>
          <w:sz w:val="24"/>
          <w:szCs w:val="24"/>
        </w:rPr>
        <w:t>Чл. 57. (1) (Изм. - ДВ, бр. 60 от 2014 г., в сила от 22.07.2014 г., изм. - ДВ, бр. 57 от 2015 г., в сила от 28.07.2015 г.) Директорът на дирекция "Миграция", директо</w:t>
      </w:r>
      <w:r>
        <w:rPr>
          <w:rFonts w:ascii="Times New Roman" w:eastAsia="Times New Roman" w:hAnsi="Times New Roman" w:cs="Times New Roman"/>
          <w:sz w:val="24"/>
          <w:szCs w:val="24"/>
        </w:rPr>
        <w:t>рите на ОДМВР или оправомощените от тях длъжностни лица разглеждат документите на чужденеца за предоставяне право на пребиваване след получаване на писмено становище от ДАНС по чл. 41, ал. 1, т. 2 от Закона за Държавна агенция "Национална сигурност".</w:t>
      </w:r>
    </w:p>
    <w:p w:rsidR="00000000" w:rsidRDefault="00C80AD6">
      <w:pPr>
        <w:spacing w:after="0" w:line="240" w:lineRule="auto"/>
        <w:ind w:firstLine="851"/>
        <w:divId w:val="1529682679"/>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Pr>
          <w:rFonts w:ascii="Times New Roman" w:eastAsia="Times New Roman" w:hAnsi="Times New Roman" w:cs="Times New Roman"/>
          <w:sz w:val="24"/>
          <w:szCs w:val="24"/>
        </w:rPr>
        <w:t xml:space="preserve">Изм. - ДВ, бр. 60 от 2014 г., в сила от 22.07.2014 г., изм. - ДВ, бр. 57 от 2015 г., в сила от 28.07.2015 г.) Директорите на ОДМВР или оправомощените от тях длъжностни лица изпращат за разглеждане и решаване на директора на дирекция "Миграция" документите </w:t>
      </w:r>
      <w:r>
        <w:rPr>
          <w:rFonts w:ascii="Times New Roman" w:eastAsia="Times New Roman" w:hAnsi="Times New Roman" w:cs="Times New Roman"/>
          <w:sz w:val="24"/>
          <w:szCs w:val="24"/>
        </w:rPr>
        <w:t>на чужденците за получаване право на постоянно или дългосрочно пребиваване, след като са получили писмено становище на ДАНС по чл. 41, ал. 1, т. 2 от Закона за Държавна агенция "Национална сигурност".</w:t>
      </w:r>
    </w:p>
    <w:p w:rsidR="00000000" w:rsidRDefault="00C80AD6">
      <w:pPr>
        <w:spacing w:after="0" w:line="240" w:lineRule="auto"/>
        <w:divId w:val="8018176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85695478"/>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(Доп. - ДВ, бр. 110 от 2013 г.) След вземан</w:t>
      </w:r>
      <w:r>
        <w:rPr>
          <w:rFonts w:ascii="Times New Roman" w:eastAsia="Times New Roman" w:hAnsi="Times New Roman" w:cs="Times New Roman"/>
          <w:sz w:val="24"/>
          <w:szCs w:val="24"/>
        </w:rPr>
        <w:t>е на решение за предоставяне правото на пребиваване от компетентния орган чужденецът заплаща държавна такса по Тарифа № 4 за таксите, които се събират в системата на Министерството на вътрешните работи по Закона за държавните такси съобразно вида на предос</w:t>
      </w:r>
      <w:r>
        <w:rPr>
          <w:rFonts w:ascii="Times New Roman" w:eastAsia="Times New Roman" w:hAnsi="Times New Roman" w:cs="Times New Roman"/>
          <w:sz w:val="24"/>
          <w:szCs w:val="24"/>
        </w:rPr>
        <w:t>тавеното право на пребиваване. Неплащането на тази такса е основание за прекратяване на процедурата.</w:t>
      </w:r>
    </w:p>
    <w:p w:rsidR="00000000" w:rsidRDefault="00C80AD6">
      <w:pPr>
        <w:spacing w:after="0" w:line="240" w:lineRule="auto"/>
        <w:divId w:val="98200480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409862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59. (Изм. - ДВ, бр. 51 от 2017 г., в сила от 27.06.2017 г.) Когато са налице основанията за отнемане правото на пребиваване по чл. 40, ал. 1, т. 6 </w:t>
      </w:r>
      <w:r>
        <w:rPr>
          <w:rFonts w:ascii="Times New Roman" w:eastAsia="Times New Roman" w:hAnsi="Times New Roman" w:cs="Times New Roman"/>
          <w:sz w:val="24"/>
          <w:szCs w:val="24"/>
        </w:rPr>
        <w:t>ЗЧРБ, пребиваването в друга държава членка се доказва с официален документ, издаден от компетентен орган на държава - членка на ЕС, гранични печати за вход и изход, документи за хотелско настаняване или други документи, които могат да обосноват пребиваване</w:t>
      </w:r>
      <w:r>
        <w:rPr>
          <w:rFonts w:ascii="Times New Roman" w:eastAsia="Times New Roman" w:hAnsi="Times New Roman" w:cs="Times New Roman"/>
          <w:sz w:val="24"/>
          <w:szCs w:val="24"/>
        </w:rPr>
        <w:t>то в тази държава - членка на ЕС.</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145075933"/>
        <w:rPr>
          <w:rFonts w:ascii="Times New Roman" w:eastAsia="Times New Roman" w:hAnsi="Times New Roman" w:cs="Times New Roman"/>
          <w:sz w:val="24"/>
          <w:szCs w:val="24"/>
        </w:rPr>
      </w:pPr>
      <w:r>
        <w:rPr>
          <w:rFonts w:ascii="Times New Roman" w:eastAsia="Times New Roman" w:hAnsi="Times New Roman" w:cs="Times New Roman"/>
          <w:sz w:val="24"/>
          <w:szCs w:val="24"/>
        </w:rPr>
        <w:t>Чл. 60. (Изм. - ДВ, бр. 57 от 2021 г. в сила от 09.07.2021 г.) (1) За предоставяне право на продължително пребиваване в Република България по реда на чл. 24и, чл. 24к, чл. 33к, чл. 33л, чл. 33п и чл. 33т от ЗЧРБ работода</w:t>
      </w:r>
      <w:r>
        <w:rPr>
          <w:rFonts w:ascii="Times New Roman" w:eastAsia="Times New Roman" w:hAnsi="Times New Roman" w:cs="Times New Roman"/>
          <w:sz w:val="24"/>
          <w:szCs w:val="24"/>
        </w:rPr>
        <w:t>телят или упълномощено от него лице или чужденецът лично в предвидените от закона случаи подава заявление по образец съгласно приложение № 3а.</w:t>
      </w:r>
    </w:p>
    <w:p w:rsidR="00000000" w:rsidRDefault="00C80AD6">
      <w:pPr>
        <w:spacing w:after="0" w:line="240" w:lineRule="auto"/>
        <w:ind w:firstLine="851"/>
        <w:divId w:val="96777790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право на продължително пребиваване в Република България членовете на семейството на чужденци,</w:t>
      </w:r>
      <w:r>
        <w:rPr>
          <w:rFonts w:ascii="Times New Roman" w:eastAsia="Times New Roman" w:hAnsi="Times New Roman" w:cs="Times New Roman"/>
          <w:sz w:val="24"/>
          <w:szCs w:val="24"/>
        </w:rPr>
        <w:t xml:space="preserve"> получили разрешение за пребиваване по реда на чл. 24и, чл. 24к, чл. 33к, чл. 33л, чл. 33п и чл. 33т от ЗЧРБ, подават заявление по образец съгласно приложение № 3.</w:t>
      </w:r>
    </w:p>
    <w:p w:rsidR="00000000" w:rsidRDefault="00C80AD6">
      <w:pPr>
        <w:spacing w:after="0" w:line="240" w:lineRule="auto"/>
        <w:divId w:val="194302446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454361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60а. (Нов - ДВ, бр. 57 от 2021 г., в сила от 09.07.2021 г.) На чужденците, получили </w:t>
      </w:r>
      <w:r>
        <w:rPr>
          <w:rFonts w:ascii="Times New Roman" w:eastAsia="Times New Roman" w:hAnsi="Times New Roman" w:cs="Times New Roman"/>
          <w:sz w:val="24"/>
          <w:szCs w:val="24"/>
        </w:rPr>
        <w:t>право на продължително, дългосрочно или постоянно пребиваване, се издават документи за пребиваване при условията и по реда на Закона за българските лични документи и Правилника за издаване на българските лични документи, приет с Постановление № 13 на Минис</w:t>
      </w:r>
      <w:r>
        <w:rPr>
          <w:rFonts w:ascii="Times New Roman" w:eastAsia="Times New Roman" w:hAnsi="Times New Roman" w:cs="Times New Roman"/>
          <w:sz w:val="24"/>
          <w:szCs w:val="24"/>
        </w:rPr>
        <w:t>терския съвет от 2010 г. (обн., ДВ, бр. 12 от 2010 г.), след заплащане на държавни такси за издаването на документите по Тарифа № 4 за таксите, които се събират в системата на Министерството на вътрешните работи по Закона за държавните такси.</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96572048"/>
        <w:rPr>
          <w:rFonts w:ascii="Times New Roman" w:eastAsia="Times New Roman" w:hAnsi="Times New Roman" w:cs="Times New Roman"/>
          <w:sz w:val="24"/>
          <w:szCs w:val="24"/>
        </w:rPr>
      </w:pPr>
      <w:r>
        <w:rPr>
          <w:rFonts w:ascii="Times New Roman" w:eastAsia="Times New Roman" w:hAnsi="Times New Roman" w:cs="Times New Roman"/>
          <w:sz w:val="24"/>
          <w:szCs w:val="24"/>
        </w:rPr>
        <w:t>Чл. 61. (Из</w:t>
      </w:r>
      <w:r>
        <w:rPr>
          <w:rFonts w:ascii="Times New Roman" w:eastAsia="Times New Roman" w:hAnsi="Times New Roman" w:cs="Times New Roman"/>
          <w:sz w:val="24"/>
          <w:szCs w:val="24"/>
        </w:rPr>
        <w:t>м. - ДВ, бр. 51 от 2017 г., в сила от 27.06.2017 г., отм. - ДВ, бр. 109 от 2025 г., в сила от 20.12.2025 г.)</w:t>
      </w:r>
    </w:p>
    <w:p w:rsidR="00000000" w:rsidRDefault="00C80AD6">
      <w:pPr>
        <w:spacing w:after="0" w:line="240" w:lineRule="auto"/>
        <w:divId w:val="138768552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501359484"/>
        <w:rPr>
          <w:rFonts w:ascii="Times New Roman" w:eastAsia="Times New Roman" w:hAnsi="Times New Roman" w:cs="Times New Roman"/>
          <w:sz w:val="24"/>
          <w:szCs w:val="24"/>
        </w:rPr>
      </w:pPr>
      <w:r>
        <w:rPr>
          <w:rFonts w:ascii="Times New Roman" w:eastAsia="Times New Roman" w:hAnsi="Times New Roman" w:cs="Times New Roman"/>
          <w:sz w:val="24"/>
          <w:szCs w:val="24"/>
        </w:rPr>
        <w:t>Чл. 62. (Изм. - ДВ, бр. 57 от 2018 г., в сила от 10.07.2018 г.) (1) За удостоверяване на факти и обстоятелства, свързани с правния му статут, ч</w:t>
      </w:r>
      <w:r>
        <w:rPr>
          <w:rFonts w:ascii="Times New Roman" w:eastAsia="Times New Roman" w:hAnsi="Times New Roman" w:cs="Times New Roman"/>
          <w:sz w:val="24"/>
          <w:szCs w:val="24"/>
        </w:rPr>
        <w:t>ужденецът представя документи в оригинал или нотариално заверени копия.</w:t>
      </w:r>
    </w:p>
    <w:p w:rsidR="00000000" w:rsidRDefault="00C80AD6">
      <w:pPr>
        <w:spacing w:after="0" w:line="240" w:lineRule="auto"/>
        <w:ind w:firstLine="851"/>
        <w:divId w:val="1514682776"/>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случай че чужденецът не може да представи удостоверение за раждане или удостоверение за сключен брак, представя преписи от акта за раждане, съответно от акта за сключен брак.</w:t>
      </w:r>
    </w:p>
    <w:p w:rsidR="00000000" w:rsidRDefault="00C80AD6">
      <w:pPr>
        <w:spacing w:after="0" w:line="240" w:lineRule="auto"/>
        <w:ind w:firstLine="851"/>
        <w:divId w:val="265845579"/>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Заявлението за предоставяне право на пребиваване на малолетно лице се подава от неговите родители или от неговия настойник или попечител. Заявлението за предоставяне право на пребиваване на непълнолетно лице се подава от него в присъствието на родителите </w:t>
      </w:r>
      <w:r>
        <w:rPr>
          <w:rFonts w:ascii="Times New Roman" w:eastAsia="Times New Roman" w:hAnsi="Times New Roman" w:cs="Times New Roman"/>
          <w:sz w:val="24"/>
          <w:szCs w:val="24"/>
        </w:rPr>
        <w:t>му или от попечителя, които изразяват съгласието си чрез полагане на подпис в заявлението. При отсъствие на родител, настойник или попечител се прилага нотариално заверена декларация за съгласието му. В случаите, когато единият родител е починал или е в не</w:t>
      </w:r>
      <w:r>
        <w:rPr>
          <w:rFonts w:ascii="Times New Roman" w:eastAsia="Times New Roman" w:hAnsi="Times New Roman" w:cs="Times New Roman"/>
          <w:sz w:val="24"/>
          <w:szCs w:val="24"/>
        </w:rPr>
        <w:t>известност, или е лишен от родителски права, обстоятелствата се удостоверяват със съответните документи.</w:t>
      </w:r>
    </w:p>
    <w:p w:rsidR="00000000" w:rsidRDefault="00C80AD6">
      <w:pPr>
        <w:spacing w:after="0" w:line="240" w:lineRule="auto"/>
        <w:ind w:firstLine="851"/>
        <w:divId w:val="4861721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(Отм. - ДВ, бр. 93 от 2019 г., в сила от 26.11.2019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20739386"/>
        <w:rPr>
          <w:rFonts w:ascii="Times New Roman" w:eastAsia="Times New Roman" w:hAnsi="Times New Roman" w:cs="Times New Roman"/>
          <w:sz w:val="24"/>
          <w:szCs w:val="24"/>
        </w:rPr>
      </w:pPr>
      <w:r>
        <w:rPr>
          <w:rFonts w:ascii="Times New Roman" w:eastAsia="Times New Roman" w:hAnsi="Times New Roman" w:cs="Times New Roman"/>
          <w:sz w:val="24"/>
          <w:szCs w:val="24"/>
        </w:rPr>
        <w:t>Чл. 63. Компетентните органи, които вземат решение за предоставяне право на пребиваване, могат да изискват или да проверяват служебно и други документи и обстоятелства, свързани с правния статут на чужденеца.</w:t>
      </w:r>
    </w:p>
    <w:p w:rsidR="00000000" w:rsidRDefault="00C80AD6">
      <w:pPr>
        <w:spacing w:after="0" w:line="240" w:lineRule="auto"/>
        <w:divId w:val="13789114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 "а".</w:t>
      </w:r>
      <w:r>
        <w:rPr>
          <w:rFonts w:ascii="Times New Roman" w:hAnsi="Times New Roman" w:cs="Times New Roman"/>
          <w:b/>
          <w:bCs/>
          <w:sz w:val="24"/>
          <w:szCs w:val="24"/>
        </w:rPr>
        <w:br/>
      </w:r>
      <w:r>
        <w:rPr>
          <w:rFonts w:ascii="Times New Roman" w:hAnsi="Times New Roman" w:cs="Times New Roman"/>
          <w:b/>
          <w:bCs/>
          <w:sz w:val="24"/>
          <w:szCs w:val="24"/>
        </w:rPr>
        <w:t xml:space="preserve">ПРЕДОСТАВЯНЕ НА СТАТУТ НА </w:t>
      </w:r>
      <w:r>
        <w:rPr>
          <w:rFonts w:ascii="Times New Roman" w:hAnsi="Times New Roman" w:cs="Times New Roman"/>
          <w:b/>
          <w:bCs/>
          <w:sz w:val="24"/>
          <w:szCs w:val="24"/>
        </w:rPr>
        <w:t>ЛИЦЕ БЕЗ ГРАЖДАНСТВО СЪГЛАСНО КОНВЕНЦИЯТА ЗА СТАТУТА НА ЛИЦАТА БЕЗ ГРАЖДАНСТВО, ПРИЕТА В НЮ ЙОРК НА 28 СЕПТЕМВРИ 1954 Г. (НОВА - ДВ, БР. 51 ОТ 2017 Г., В СИЛА ОТ 27.06.2017 Г.)</w:t>
      </w:r>
    </w:p>
    <w:p w:rsidR="00000000" w:rsidRDefault="00C80AD6">
      <w:pPr>
        <w:spacing w:after="0" w:line="240" w:lineRule="auto"/>
        <w:ind w:firstLine="851"/>
        <w:divId w:val="209994593"/>
        <w:rPr>
          <w:rFonts w:ascii="Times New Roman" w:eastAsia="Times New Roman" w:hAnsi="Times New Roman" w:cs="Times New Roman"/>
          <w:sz w:val="24"/>
          <w:szCs w:val="24"/>
        </w:rPr>
      </w:pPr>
      <w:r>
        <w:rPr>
          <w:rFonts w:ascii="Times New Roman" w:eastAsia="Times New Roman" w:hAnsi="Times New Roman" w:cs="Times New Roman"/>
          <w:sz w:val="24"/>
          <w:szCs w:val="24"/>
        </w:rPr>
        <w:t>Чл. 63а. (Нов - ДВ, бр. 51 от 2017 г., в сила от 27.06.2017 г.) (1) Производст</w:t>
      </w:r>
      <w:r>
        <w:rPr>
          <w:rFonts w:ascii="Times New Roman" w:eastAsia="Times New Roman" w:hAnsi="Times New Roman" w:cs="Times New Roman"/>
          <w:sz w:val="24"/>
          <w:szCs w:val="24"/>
        </w:rPr>
        <w:t>во за предоставяне на статут на лице без гражданство се открива при лично подаване на писмено заявление по образец съгласно приложение № 6а в дирекция "Миграция" или в сектори и групи "Миграция" при ОДМВР от лице, което желае да бъде признато за лице без г</w:t>
      </w:r>
      <w:r>
        <w:rPr>
          <w:rFonts w:ascii="Times New Roman" w:eastAsia="Times New Roman" w:hAnsi="Times New Roman" w:cs="Times New Roman"/>
          <w:sz w:val="24"/>
          <w:szCs w:val="24"/>
        </w:rPr>
        <w:t>ражданство.</w:t>
      </w:r>
    </w:p>
    <w:p w:rsidR="00000000" w:rsidRDefault="00C80AD6">
      <w:pPr>
        <w:spacing w:after="0" w:line="240" w:lineRule="auto"/>
        <w:ind w:firstLine="851"/>
        <w:divId w:val="154734841"/>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 на заявлението органите по ал. 1 информират кандидата за процесуалните му права и задължения, за последствията от неспазването на задълженията му по чл. 21е, т. 2 - 5 ЗЧРБ, като за това се изготвя протокол. Протоколът се подпис</w:t>
      </w:r>
      <w:r>
        <w:rPr>
          <w:rFonts w:ascii="Times New Roman" w:eastAsia="Times New Roman" w:hAnsi="Times New Roman" w:cs="Times New Roman"/>
          <w:sz w:val="24"/>
          <w:szCs w:val="24"/>
        </w:rPr>
        <w:t>ва от кандидата и от служителя.</w:t>
      </w:r>
    </w:p>
    <w:p w:rsidR="00000000" w:rsidRDefault="00C80AD6">
      <w:pPr>
        <w:spacing w:after="0" w:line="240" w:lineRule="auto"/>
        <w:ind w:firstLine="851"/>
        <w:divId w:val="688336740"/>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се подава пред органите на дирекция "Миграция" или сектори и групи "Миграция" при ОДМВР по постоянен адрес или адрес на пребиваване.</w:t>
      </w:r>
    </w:p>
    <w:p w:rsidR="00000000" w:rsidRDefault="00C80AD6">
      <w:pPr>
        <w:spacing w:after="0" w:line="240" w:lineRule="auto"/>
        <w:ind w:firstLine="851"/>
        <w:divId w:val="538008517"/>
        <w:rPr>
          <w:rFonts w:ascii="Times New Roman" w:eastAsia="Times New Roman" w:hAnsi="Times New Roman" w:cs="Times New Roman"/>
          <w:sz w:val="24"/>
          <w:szCs w:val="24"/>
        </w:rPr>
      </w:pPr>
      <w:r>
        <w:rPr>
          <w:rFonts w:ascii="Times New Roman" w:eastAsia="Times New Roman" w:hAnsi="Times New Roman" w:cs="Times New Roman"/>
          <w:sz w:val="24"/>
          <w:szCs w:val="24"/>
        </w:rPr>
        <w:t>(4) За малолетните лица заявлението се подава от техните родители или насто</w:t>
      </w:r>
      <w:r>
        <w:rPr>
          <w:rFonts w:ascii="Times New Roman" w:eastAsia="Times New Roman" w:hAnsi="Times New Roman" w:cs="Times New Roman"/>
          <w:sz w:val="24"/>
          <w:szCs w:val="24"/>
        </w:rPr>
        <w:t>йници, а за непълнолетните лица се приподписва от родителите или от попечителите им. Заявлението се подава само от единия родител, когато другият е лишен от родителски права.</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81424256"/>
        <w:rPr>
          <w:rFonts w:ascii="Times New Roman" w:eastAsia="Times New Roman" w:hAnsi="Times New Roman" w:cs="Times New Roman"/>
          <w:sz w:val="24"/>
          <w:szCs w:val="24"/>
        </w:rPr>
      </w:pPr>
      <w:r>
        <w:rPr>
          <w:rFonts w:ascii="Times New Roman" w:eastAsia="Times New Roman" w:hAnsi="Times New Roman" w:cs="Times New Roman"/>
          <w:sz w:val="24"/>
          <w:szCs w:val="24"/>
        </w:rPr>
        <w:t>Чл. 63б. (Нов - ДВ, бр. 51 от 2017 г., в сила от 27.06.2017 г.) (1) След като б</w:t>
      </w:r>
      <w:r>
        <w:rPr>
          <w:rFonts w:ascii="Times New Roman" w:eastAsia="Times New Roman" w:hAnsi="Times New Roman" w:cs="Times New Roman"/>
          <w:sz w:val="24"/>
          <w:szCs w:val="24"/>
        </w:rPr>
        <w:t>ъде подадено заявлението, дирекция "Миграция" или сектори и групи "Миграция" при ОДМВР провеждат интервю, като писмено уведомяват кандидата за датата, мястото и часа на провеждане на интервюто. За малолетните лица интервюто се провежда с техните родители и</w:t>
      </w:r>
      <w:r>
        <w:rPr>
          <w:rFonts w:ascii="Times New Roman" w:eastAsia="Times New Roman" w:hAnsi="Times New Roman" w:cs="Times New Roman"/>
          <w:sz w:val="24"/>
          <w:szCs w:val="24"/>
        </w:rPr>
        <w:t>ли настойници. При провеждане на интервю с непълнолетни лица те се придружават от родителите или от попечителите им.</w:t>
      </w:r>
    </w:p>
    <w:p w:rsidR="00000000" w:rsidRDefault="00C80AD6">
      <w:pPr>
        <w:spacing w:after="0" w:line="240" w:lineRule="auto"/>
        <w:ind w:firstLine="851"/>
        <w:divId w:val="339088838"/>
        <w:rPr>
          <w:rFonts w:ascii="Times New Roman" w:eastAsia="Times New Roman" w:hAnsi="Times New Roman" w:cs="Times New Roman"/>
          <w:sz w:val="24"/>
          <w:szCs w:val="24"/>
        </w:rPr>
      </w:pPr>
      <w:r>
        <w:rPr>
          <w:rFonts w:ascii="Times New Roman" w:eastAsia="Times New Roman" w:hAnsi="Times New Roman" w:cs="Times New Roman"/>
          <w:sz w:val="24"/>
          <w:szCs w:val="24"/>
        </w:rPr>
        <w:t>(2) В хода на интервюто дирекция "Миграция" или сектори и групи "Миграция" при ОДМВР вписват в протокол следните обстоятелства:</w:t>
      </w:r>
    </w:p>
    <w:p w:rsidR="00000000" w:rsidRDefault="00C80AD6">
      <w:pPr>
        <w:spacing w:after="0" w:line="240" w:lineRule="auto"/>
        <w:ind w:firstLine="851"/>
        <w:divId w:val="1798908616"/>
        <w:rPr>
          <w:rFonts w:ascii="Times New Roman" w:eastAsia="Times New Roman" w:hAnsi="Times New Roman" w:cs="Times New Roman"/>
          <w:sz w:val="24"/>
          <w:szCs w:val="24"/>
        </w:rPr>
      </w:pPr>
      <w:r>
        <w:rPr>
          <w:rFonts w:ascii="Times New Roman" w:eastAsia="Times New Roman" w:hAnsi="Times New Roman" w:cs="Times New Roman"/>
          <w:sz w:val="24"/>
          <w:szCs w:val="24"/>
        </w:rPr>
        <w:t>1. данни за</w:t>
      </w:r>
      <w:r>
        <w:rPr>
          <w:rFonts w:ascii="Times New Roman" w:eastAsia="Times New Roman" w:hAnsi="Times New Roman" w:cs="Times New Roman"/>
          <w:sz w:val="24"/>
          <w:szCs w:val="24"/>
        </w:rPr>
        <w:t xml:space="preserve"> самоличността на кандидата (име и фамилно име, предишно име и фамилно име, предишно гражданство, пол, място и дата на раждане, моминско име на майката);</w:t>
      </w:r>
    </w:p>
    <w:p w:rsidR="00000000" w:rsidRDefault="00C80AD6">
      <w:pPr>
        <w:spacing w:after="0" w:line="240" w:lineRule="auto"/>
        <w:ind w:firstLine="851"/>
        <w:divId w:val="1486818784"/>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 за наличните документи за самоличност и пътуване (вид и номер на документа, срок на валидност</w:t>
      </w:r>
      <w:r>
        <w:rPr>
          <w:rFonts w:ascii="Times New Roman" w:eastAsia="Times New Roman" w:hAnsi="Times New Roman" w:cs="Times New Roman"/>
          <w:sz w:val="24"/>
          <w:szCs w:val="24"/>
        </w:rPr>
        <w:t>, място и дата на издаване, име на издаващия орган);</w:t>
      </w:r>
    </w:p>
    <w:p w:rsidR="00000000" w:rsidRDefault="00C80AD6">
      <w:pPr>
        <w:spacing w:after="0" w:line="240" w:lineRule="auto"/>
        <w:ind w:firstLine="851"/>
        <w:divId w:val="1549028190"/>
        <w:rPr>
          <w:rFonts w:ascii="Times New Roman" w:eastAsia="Times New Roman" w:hAnsi="Times New Roman" w:cs="Times New Roman"/>
          <w:sz w:val="24"/>
          <w:szCs w:val="24"/>
        </w:rPr>
      </w:pPr>
      <w:r>
        <w:rPr>
          <w:rFonts w:ascii="Times New Roman" w:eastAsia="Times New Roman" w:hAnsi="Times New Roman" w:cs="Times New Roman"/>
          <w:sz w:val="24"/>
          <w:szCs w:val="24"/>
        </w:rPr>
        <w:t>3. семейно положение, място на сключване на брака;</w:t>
      </w:r>
    </w:p>
    <w:p w:rsidR="00000000" w:rsidRDefault="00C80AD6">
      <w:pPr>
        <w:spacing w:after="0" w:line="240" w:lineRule="auto"/>
        <w:ind w:firstLine="851"/>
        <w:divId w:val="1654135589"/>
        <w:rPr>
          <w:rFonts w:ascii="Times New Roman" w:eastAsia="Times New Roman" w:hAnsi="Times New Roman" w:cs="Times New Roman"/>
          <w:sz w:val="24"/>
          <w:szCs w:val="24"/>
        </w:rPr>
      </w:pPr>
      <w:r>
        <w:rPr>
          <w:rFonts w:ascii="Times New Roman" w:eastAsia="Times New Roman" w:hAnsi="Times New Roman" w:cs="Times New Roman"/>
          <w:sz w:val="24"/>
          <w:szCs w:val="24"/>
        </w:rPr>
        <w:t>4. професия и образование;</w:t>
      </w:r>
    </w:p>
    <w:p w:rsidR="00000000" w:rsidRDefault="00C80AD6">
      <w:pPr>
        <w:spacing w:after="0" w:line="240" w:lineRule="auto"/>
        <w:ind w:firstLine="851"/>
        <w:divId w:val="1884557240"/>
        <w:rPr>
          <w:rFonts w:ascii="Times New Roman" w:eastAsia="Times New Roman" w:hAnsi="Times New Roman" w:cs="Times New Roman"/>
          <w:sz w:val="24"/>
          <w:szCs w:val="24"/>
        </w:rPr>
      </w:pPr>
      <w:r>
        <w:rPr>
          <w:rFonts w:ascii="Times New Roman" w:eastAsia="Times New Roman" w:hAnsi="Times New Roman" w:cs="Times New Roman"/>
          <w:sz w:val="24"/>
          <w:szCs w:val="24"/>
        </w:rPr>
        <w:t>5. местоживеене в страната на обичайно пребиваване;</w:t>
      </w:r>
    </w:p>
    <w:p w:rsidR="00000000" w:rsidRDefault="00C80AD6">
      <w:pPr>
        <w:spacing w:after="0" w:line="240" w:lineRule="auto"/>
        <w:ind w:firstLine="851"/>
        <w:divId w:val="585463474"/>
        <w:rPr>
          <w:rFonts w:ascii="Times New Roman" w:eastAsia="Times New Roman" w:hAnsi="Times New Roman" w:cs="Times New Roman"/>
          <w:sz w:val="24"/>
          <w:szCs w:val="24"/>
        </w:rPr>
      </w:pPr>
      <w:r>
        <w:rPr>
          <w:rFonts w:ascii="Times New Roman" w:eastAsia="Times New Roman" w:hAnsi="Times New Roman" w:cs="Times New Roman"/>
          <w:sz w:val="24"/>
          <w:szCs w:val="24"/>
        </w:rPr>
        <w:t>6. постоянен адрес/адрес на пребиваване в Република България.</w:t>
      </w:r>
    </w:p>
    <w:p w:rsidR="00000000" w:rsidRDefault="00C80AD6">
      <w:pPr>
        <w:spacing w:after="0" w:line="240" w:lineRule="auto"/>
        <w:ind w:firstLine="851"/>
        <w:divId w:val="776413004"/>
        <w:rPr>
          <w:rFonts w:ascii="Times New Roman" w:eastAsia="Times New Roman" w:hAnsi="Times New Roman" w:cs="Times New Roman"/>
          <w:sz w:val="24"/>
          <w:szCs w:val="24"/>
        </w:rPr>
      </w:pPr>
      <w:r>
        <w:rPr>
          <w:rFonts w:ascii="Times New Roman" w:eastAsia="Times New Roman" w:hAnsi="Times New Roman" w:cs="Times New Roman"/>
          <w:sz w:val="24"/>
          <w:szCs w:val="24"/>
        </w:rPr>
        <w:t>(3) Протоко</w:t>
      </w:r>
      <w:r>
        <w:rPr>
          <w:rFonts w:ascii="Times New Roman" w:eastAsia="Times New Roman" w:hAnsi="Times New Roman" w:cs="Times New Roman"/>
          <w:sz w:val="24"/>
          <w:szCs w:val="24"/>
        </w:rPr>
        <w:t>лът от интервюто се прочита на кандидата и се подписва от кандидата и от служителите, провеждащи интервюто. За малолетните лица протоколът се подписва от техните родители и настойници, а за непълнолетните лица се приподписва от родителите или от попечители</w:t>
      </w:r>
      <w:r>
        <w:rPr>
          <w:rFonts w:ascii="Times New Roman" w:eastAsia="Times New Roman" w:hAnsi="Times New Roman" w:cs="Times New Roman"/>
          <w:sz w:val="24"/>
          <w:szCs w:val="24"/>
        </w:rPr>
        <w:t>те им. В случаите на непридружени непълнолетни лица и малолетни лица протоколът се подписва/приподписва съгласно чл. 15, ал. 7 от Закона за закрила на детето.</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54862386"/>
        <w:rPr>
          <w:rFonts w:ascii="Times New Roman" w:eastAsia="Times New Roman" w:hAnsi="Times New Roman" w:cs="Times New Roman"/>
          <w:sz w:val="24"/>
          <w:szCs w:val="24"/>
        </w:rPr>
      </w:pPr>
      <w:r>
        <w:rPr>
          <w:rFonts w:ascii="Times New Roman" w:eastAsia="Times New Roman" w:hAnsi="Times New Roman" w:cs="Times New Roman"/>
          <w:sz w:val="24"/>
          <w:szCs w:val="24"/>
        </w:rPr>
        <w:t>Чл. 63в. (Нов - ДВ, бр. 51 от 2017 г., в сила от 27.06.2017 г.) Дирекция "Миграция" може да про</w:t>
      </w:r>
      <w:r>
        <w:rPr>
          <w:rFonts w:ascii="Times New Roman" w:eastAsia="Times New Roman" w:hAnsi="Times New Roman" w:cs="Times New Roman"/>
          <w:sz w:val="24"/>
          <w:szCs w:val="24"/>
        </w:rPr>
        <w:t>вежда допълнителни интервюта с кандидата за получаване на статут лице без гражданство, като писмено уведомява кандидата за датата, мястото и часа на провеждане на интервюто.</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599798926"/>
        <w:rPr>
          <w:rFonts w:ascii="Times New Roman" w:eastAsia="Times New Roman" w:hAnsi="Times New Roman" w:cs="Times New Roman"/>
          <w:sz w:val="24"/>
          <w:szCs w:val="24"/>
        </w:rPr>
      </w:pPr>
      <w:r>
        <w:rPr>
          <w:rFonts w:ascii="Times New Roman" w:eastAsia="Times New Roman" w:hAnsi="Times New Roman" w:cs="Times New Roman"/>
          <w:sz w:val="24"/>
          <w:szCs w:val="24"/>
        </w:rPr>
        <w:t>Чл. 63г. (Нов - ДВ, бр. 51 от 2017 г., в сила от 27.06.2017 г.) (1) В хода на пр</w:t>
      </w:r>
      <w:r>
        <w:rPr>
          <w:rFonts w:ascii="Times New Roman" w:eastAsia="Times New Roman" w:hAnsi="Times New Roman" w:cs="Times New Roman"/>
          <w:sz w:val="24"/>
          <w:szCs w:val="24"/>
        </w:rPr>
        <w:t>оизводството във връзка с установяването на липса на гражданство кандидатът трябва да докаже или обоснове положението си на лице без гражданство, по-специално по отношение на:</w:t>
      </w:r>
    </w:p>
    <w:p w:rsidR="00000000" w:rsidRDefault="00C80AD6">
      <w:pPr>
        <w:spacing w:after="0" w:line="240" w:lineRule="auto"/>
        <w:ind w:firstLine="851"/>
        <w:divId w:val="1269124105"/>
        <w:rPr>
          <w:rFonts w:ascii="Times New Roman" w:eastAsia="Times New Roman" w:hAnsi="Times New Roman" w:cs="Times New Roman"/>
          <w:sz w:val="24"/>
          <w:szCs w:val="24"/>
        </w:rPr>
      </w:pPr>
      <w:r>
        <w:rPr>
          <w:rFonts w:ascii="Times New Roman" w:eastAsia="Times New Roman" w:hAnsi="Times New Roman" w:cs="Times New Roman"/>
          <w:sz w:val="24"/>
          <w:szCs w:val="24"/>
        </w:rPr>
        <w:t>1. мястото му на раждане;</w:t>
      </w:r>
    </w:p>
    <w:p w:rsidR="00000000" w:rsidRDefault="00C80AD6">
      <w:pPr>
        <w:spacing w:after="0" w:line="240" w:lineRule="auto"/>
        <w:ind w:firstLine="851"/>
        <w:divId w:val="26371192"/>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предишно местоживеене;</w:t>
      </w:r>
    </w:p>
    <w:p w:rsidR="00000000" w:rsidRDefault="00C80AD6">
      <w:pPr>
        <w:spacing w:after="0" w:line="240" w:lineRule="auto"/>
        <w:ind w:firstLine="851"/>
        <w:divId w:val="20846435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гражданство на членовете </w:t>
      </w:r>
      <w:r>
        <w:rPr>
          <w:rFonts w:ascii="Times New Roman" w:eastAsia="Times New Roman" w:hAnsi="Times New Roman" w:cs="Times New Roman"/>
          <w:sz w:val="24"/>
          <w:szCs w:val="24"/>
        </w:rPr>
        <w:t>на семейството и родителите му.</w:t>
      </w:r>
    </w:p>
    <w:p w:rsidR="00000000" w:rsidRDefault="00C80AD6">
      <w:pPr>
        <w:spacing w:after="0" w:line="240" w:lineRule="auto"/>
        <w:ind w:firstLine="851"/>
        <w:divId w:val="427040409"/>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57 от 2021 г., в сила от 09.07.2021 г.) Към заявлението се прилага удостоверение за раждане, официални документи, удостоверяващи обстоятелствата по ал. 1, и документ за законното му пребиваване на територията на Република България. В сл</w:t>
      </w:r>
      <w:r>
        <w:rPr>
          <w:rFonts w:ascii="Times New Roman" w:eastAsia="Times New Roman" w:hAnsi="Times New Roman" w:cs="Times New Roman"/>
          <w:sz w:val="24"/>
          <w:szCs w:val="24"/>
        </w:rPr>
        <w:t>учаите, когато удостоверението за раждане или документът за законното му пребиваване на територията на Република България не може да бъде предоставен, чужденецът посочва причините за това.</w:t>
      </w:r>
    </w:p>
    <w:p w:rsidR="00000000" w:rsidRDefault="00C80AD6">
      <w:pPr>
        <w:spacing w:after="0" w:line="240" w:lineRule="auto"/>
        <w:ind w:firstLine="851"/>
        <w:divId w:val="14123910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Дирекция "Миграция" може да изисква допълнителна информация от </w:t>
      </w:r>
      <w:r>
        <w:rPr>
          <w:rFonts w:ascii="Times New Roman" w:eastAsia="Times New Roman" w:hAnsi="Times New Roman" w:cs="Times New Roman"/>
          <w:sz w:val="24"/>
          <w:szCs w:val="24"/>
        </w:rPr>
        <w:t>други държавни структури с оглед на изясняване на обстоятелствата за възможността за предоставяне статут лице без гражданство.</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856267677"/>
        <w:rPr>
          <w:rFonts w:ascii="Times New Roman" w:eastAsia="Times New Roman" w:hAnsi="Times New Roman" w:cs="Times New Roman"/>
          <w:sz w:val="24"/>
          <w:szCs w:val="24"/>
        </w:rPr>
      </w:pPr>
      <w:r>
        <w:rPr>
          <w:rFonts w:ascii="Times New Roman" w:eastAsia="Times New Roman" w:hAnsi="Times New Roman" w:cs="Times New Roman"/>
          <w:sz w:val="24"/>
          <w:szCs w:val="24"/>
        </w:rPr>
        <w:t>Чл. 63д. (Нов - ДВ, бр. 51 от 2017 г., в сила от 27.06.2017 г.) (1) Дирекция "Миграция" или сектори и групи "Миграция" при ОДМВ</w:t>
      </w:r>
      <w:r>
        <w:rPr>
          <w:rFonts w:ascii="Times New Roman" w:eastAsia="Times New Roman" w:hAnsi="Times New Roman" w:cs="Times New Roman"/>
          <w:sz w:val="24"/>
          <w:szCs w:val="24"/>
        </w:rPr>
        <w:t>Р след провеждане на интервюто предоставят преписката на Държавна агенция "Национална сигурност" или на съответните териториални дирекции "Национална сигурност". Държавна агенция "Национална сигурност" и съответната териториална дирекция "Национална сигурн</w:t>
      </w:r>
      <w:r>
        <w:rPr>
          <w:rFonts w:ascii="Times New Roman" w:eastAsia="Times New Roman" w:hAnsi="Times New Roman" w:cs="Times New Roman"/>
          <w:sz w:val="24"/>
          <w:szCs w:val="24"/>
        </w:rPr>
        <w:t>ост" предоставят писмено становището си в срок до 30 работни дни.</w:t>
      </w:r>
    </w:p>
    <w:p w:rsidR="00000000" w:rsidRDefault="00C80AD6">
      <w:pPr>
        <w:spacing w:after="0" w:line="240" w:lineRule="auto"/>
        <w:ind w:firstLine="851"/>
        <w:divId w:val="180122331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изясняване на фактите и на обстоятелствата във връзка с производството за предоставяне на статут лице без гражданство дирекция "Миграция" или сектори и групи "Миграция" при ОДМВР след</w:t>
      </w:r>
      <w:r>
        <w:rPr>
          <w:rFonts w:ascii="Times New Roman" w:eastAsia="Times New Roman" w:hAnsi="Times New Roman" w:cs="Times New Roman"/>
          <w:sz w:val="24"/>
          <w:szCs w:val="24"/>
        </w:rPr>
        <w:t xml:space="preserve"> провеждане на интервюто могат да предоставят копие от преписката на Министерството на външните работи за оказване на административно съдействие. Министерството на външните работи предоставя исканата информация в срок до 45 дни.</w:t>
      </w:r>
    </w:p>
    <w:p w:rsidR="00000000" w:rsidRDefault="00C80AD6">
      <w:pPr>
        <w:spacing w:after="0" w:line="240" w:lineRule="auto"/>
        <w:ind w:firstLine="851"/>
        <w:divId w:val="487210448"/>
        <w:rPr>
          <w:rFonts w:ascii="Times New Roman" w:eastAsia="Times New Roman" w:hAnsi="Times New Roman" w:cs="Times New Roman"/>
          <w:sz w:val="24"/>
          <w:szCs w:val="24"/>
        </w:rPr>
      </w:pPr>
      <w:r>
        <w:rPr>
          <w:rFonts w:ascii="Times New Roman" w:eastAsia="Times New Roman" w:hAnsi="Times New Roman" w:cs="Times New Roman"/>
          <w:sz w:val="24"/>
          <w:szCs w:val="24"/>
        </w:rPr>
        <w:t>(3) Дирекция "Миграция" мож</w:t>
      </w:r>
      <w:r>
        <w:rPr>
          <w:rFonts w:ascii="Times New Roman" w:eastAsia="Times New Roman" w:hAnsi="Times New Roman" w:cs="Times New Roman"/>
          <w:sz w:val="24"/>
          <w:szCs w:val="24"/>
        </w:rPr>
        <w:t>е писмено да изиска от Министерството на правосъдието информация относно гражданството на лицето съгласно чл. 40, ал. 1, т. 2 от Закона за българското гражданство, която се предоставя в 15-дневен срок.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986590804"/>
        <w:rPr>
          <w:rFonts w:ascii="Times New Roman" w:eastAsia="Times New Roman" w:hAnsi="Times New Roman" w:cs="Times New Roman"/>
          <w:sz w:val="24"/>
          <w:szCs w:val="24"/>
        </w:rPr>
      </w:pPr>
      <w:r>
        <w:rPr>
          <w:rFonts w:ascii="Times New Roman" w:eastAsia="Times New Roman" w:hAnsi="Times New Roman" w:cs="Times New Roman"/>
          <w:sz w:val="24"/>
          <w:szCs w:val="24"/>
        </w:rPr>
        <w:t>Чл. 63е. (Нов - ДВ, бр. 51 от 2017 г., в сила от 27.</w:t>
      </w:r>
      <w:r>
        <w:rPr>
          <w:rFonts w:ascii="Times New Roman" w:eastAsia="Times New Roman" w:hAnsi="Times New Roman" w:cs="Times New Roman"/>
          <w:sz w:val="24"/>
          <w:szCs w:val="24"/>
        </w:rPr>
        <w:t>06.2017 г.) (1) Директорът на дирекция "Миграция" предоставя статут на лице без гражданство, прекратява, спира, възобновява или отказва предоставянето му с решение, за което кандидатът се уведомява писмено.</w:t>
      </w:r>
    </w:p>
    <w:p w:rsidR="00000000" w:rsidRDefault="00C80AD6">
      <w:pPr>
        <w:spacing w:after="0" w:line="240" w:lineRule="auto"/>
        <w:ind w:firstLine="851"/>
        <w:divId w:val="1419978907"/>
        <w:rPr>
          <w:rFonts w:ascii="Times New Roman" w:eastAsia="Times New Roman" w:hAnsi="Times New Roman" w:cs="Times New Roman"/>
          <w:sz w:val="24"/>
          <w:szCs w:val="24"/>
        </w:rPr>
      </w:pPr>
      <w:r>
        <w:rPr>
          <w:rFonts w:ascii="Times New Roman" w:eastAsia="Times New Roman" w:hAnsi="Times New Roman" w:cs="Times New Roman"/>
          <w:sz w:val="24"/>
          <w:szCs w:val="24"/>
        </w:rPr>
        <w:t>(2) С изрично писмено заявление чужденецът може д</w:t>
      </w:r>
      <w:r>
        <w:rPr>
          <w:rFonts w:ascii="Times New Roman" w:eastAsia="Times New Roman" w:hAnsi="Times New Roman" w:cs="Times New Roman"/>
          <w:sz w:val="24"/>
          <w:szCs w:val="24"/>
        </w:rPr>
        <w:t>а оттегли подаденото заявление за предоставяне статут на лице без гражданство.</w:t>
      </w:r>
    </w:p>
    <w:p w:rsidR="00000000" w:rsidRDefault="00C80AD6">
      <w:pPr>
        <w:spacing w:after="0" w:line="240" w:lineRule="auto"/>
        <w:ind w:firstLine="851"/>
        <w:divId w:val="1573395189"/>
        <w:rPr>
          <w:rFonts w:ascii="Times New Roman" w:eastAsia="Times New Roman" w:hAnsi="Times New Roman" w:cs="Times New Roman"/>
          <w:sz w:val="24"/>
          <w:szCs w:val="24"/>
        </w:rPr>
      </w:pPr>
      <w:r>
        <w:rPr>
          <w:rFonts w:ascii="Times New Roman" w:eastAsia="Times New Roman" w:hAnsi="Times New Roman" w:cs="Times New Roman"/>
          <w:sz w:val="24"/>
          <w:szCs w:val="24"/>
        </w:rPr>
        <w:t>(3) Решението се издава в срок до 6 месеца от подаването на заявлението, като в случаите на правна и/или фактическа сложност срокът може да бъде продължен с още два месеца.</w:t>
      </w:r>
    </w:p>
    <w:p w:rsidR="00000000" w:rsidRDefault="00C80AD6">
      <w:pPr>
        <w:spacing w:after="0" w:line="240" w:lineRule="auto"/>
        <w:ind w:firstLine="851"/>
        <w:divId w:val="9195576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Когато с решението се предостави статут на лице без гражданство на непридружено непълнолетно лице или на малолетно лице, решението от производството се предоставя и на компетентния орган по настойничество и попечителство по постоянен адрес, временно местож</w:t>
      </w:r>
      <w:r>
        <w:rPr>
          <w:rFonts w:ascii="Times New Roman" w:eastAsia="Times New Roman" w:hAnsi="Times New Roman" w:cs="Times New Roman"/>
          <w:sz w:val="24"/>
          <w:szCs w:val="24"/>
        </w:rPr>
        <w:t>ивеене или настаняване.</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28273189"/>
        <w:rPr>
          <w:rFonts w:ascii="Times New Roman" w:eastAsia="Times New Roman" w:hAnsi="Times New Roman" w:cs="Times New Roman"/>
          <w:sz w:val="24"/>
          <w:szCs w:val="24"/>
        </w:rPr>
      </w:pPr>
      <w:r>
        <w:rPr>
          <w:rFonts w:ascii="Times New Roman" w:eastAsia="Times New Roman" w:hAnsi="Times New Roman" w:cs="Times New Roman"/>
          <w:sz w:val="24"/>
          <w:szCs w:val="24"/>
        </w:rPr>
        <w:t>Чл. 63ж. (Нов - ДВ, бр. 51 от 2017 г., в сила от 27.06.2017 г.) (1) Върховният комисар на Организацията на обединените нации за бежанците чрез своя представител в Република България има право на информация, както и на достъп до вс</w:t>
      </w:r>
      <w:r>
        <w:rPr>
          <w:rFonts w:ascii="Times New Roman" w:eastAsia="Times New Roman" w:hAnsi="Times New Roman" w:cs="Times New Roman"/>
          <w:sz w:val="24"/>
          <w:szCs w:val="24"/>
        </w:rPr>
        <w:t>еки един етап от производството за предоставяне на "статут лице без гражданство".</w:t>
      </w:r>
    </w:p>
    <w:p w:rsidR="00000000" w:rsidRDefault="00C80AD6">
      <w:pPr>
        <w:spacing w:after="0" w:line="240" w:lineRule="auto"/>
        <w:ind w:firstLine="851"/>
        <w:divId w:val="446043672"/>
        <w:rPr>
          <w:rFonts w:ascii="Times New Roman" w:eastAsia="Times New Roman" w:hAnsi="Times New Roman" w:cs="Times New Roman"/>
          <w:sz w:val="24"/>
          <w:szCs w:val="24"/>
        </w:rPr>
      </w:pPr>
      <w:r>
        <w:rPr>
          <w:rFonts w:ascii="Times New Roman" w:eastAsia="Times New Roman" w:hAnsi="Times New Roman" w:cs="Times New Roman"/>
          <w:sz w:val="24"/>
          <w:szCs w:val="24"/>
        </w:rPr>
        <w:t>(2) Върховният комисариат на Организацията на обединените нации за бежанците има право да присъства на интервютата, провеждани с кандидата.</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37507224"/>
        <w:rPr>
          <w:rFonts w:ascii="Times New Roman" w:eastAsia="Times New Roman" w:hAnsi="Times New Roman" w:cs="Times New Roman"/>
          <w:sz w:val="24"/>
          <w:szCs w:val="24"/>
        </w:rPr>
      </w:pPr>
      <w:r>
        <w:rPr>
          <w:rFonts w:ascii="Times New Roman" w:eastAsia="Times New Roman" w:hAnsi="Times New Roman" w:cs="Times New Roman"/>
          <w:sz w:val="24"/>
          <w:szCs w:val="24"/>
        </w:rPr>
        <w:t>Чл. 63з. (Нов - ДВ, бр. 51 от 20</w:t>
      </w:r>
      <w:r>
        <w:rPr>
          <w:rFonts w:ascii="Times New Roman" w:eastAsia="Times New Roman" w:hAnsi="Times New Roman" w:cs="Times New Roman"/>
          <w:sz w:val="24"/>
          <w:szCs w:val="24"/>
        </w:rPr>
        <w:t>17 г., в сила от 27.06.2017 г.) Копия от чуждестранните документи на кандидата, удостоверяващи самоличността му, документите му за пътуване, както и всякакви други документи с данни, свързани с изложеното в заявлението, се прилагат към него за разглежданет</w:t>
      </w:r>
      <w:r>
        <w:rPr>
          <w:rFonts w:ascii="Times New Roman" w:eastAsia="Times New Roman" w:hAnsi="Times New Roman" w:cs="Times New Roman"/>
          <w:sz w:val="24"/>
          <w:szCs w:val="24"/>
        </w:rPr>
        <w:t>о му. Документите, представени от заинтересуваните лица, в зависимост от чуждата държава, от която произхождат, трябва да отговарят на изискванията на съответните разпоредби на двустранните международни договори или на Конвенцията за премахване на изискван</w:t>
      </w:r>
      <w:r>
        <w:rPr>
          <w:rFonts w:ascii="Times New Roman" w:eastAsia="Times New Roman" w:hAnsi="Times New Roman" w:cs="Times New Roman"/>
          <w:sz w:val="24"/>
          <w:szCs w:val="24"/>
        </w:rPr>
        <w:t>ето за легализация на чуждестранните публични актове, съставена в Хага на 5 октомври 1961 г., по които Република България е страна, или на Правилника за легализациите, заверките и преводите на документи и други книжа (ДВ, бр. 73 от 1958 г.), както и да бъд</w:t>
      </w:r>
      <w:r>
        <w:rPr>
          <w:rFonts w:ascii="Times New Roman" w:eastAsia="Times New Roman" w:hAnsi="Times New Roman" w:cs="Times New Roman"/>
          <w:sz w:val="24"/>
          <w:szCs w:val="24"/>
        </w:rPr>
        <w:t>ат снабдени с преводи на български език, които се извършват и заверяват по предвидения ред.</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493105859"/>
        <w:rPr>
          <w:rFonts w:ascii="Times New Roman" w:eastAsia="Times New Roman" w:hAnsi="Times New Roman" w:cs="Times New Roman"/>
          <w:sz w:val="24"/>
          <w:szCs w:val="24"/>
        </w:rPr>
      </w:pPr>
      <w:r>
        <w:rPr>
          <w:rFonts w:ascii="Times New Roman" w:eastAsia="Times New Roman" w:hAnsi="Times New Roman" w:cs="Times New Roman"/>
          <w:sz w:val="24"/>
          <w:szCs w:val="24"/>
        </w:rPr>
        <w:t>Чл. 63и. (Нов - ДВ, бр. 51 от 2017 г., в сила от 27.06.2017 г.) На чужденец с предоставен статут на лице без гражданство от друга държава, пребиваващ постоянно ил</w:t>
      </w:r>
      <w:r>
        <w:rPr>
          <w:rFonts w:ascii="Times New Roman" w:eastAsia="Times New Roman" w:hAnsi="Times New Roman" w:cs="Times New Roman"/>
          <w:sz w:val="24"/>
          <w:szCs w:val="24"/>
        </w:rPr>
        <w:t xml:space="preserve">и дългосрочно в Република България, може да бъде издаден документ "удостоверение за пътуване зад граница на лице без гражданство", когато към заявлението по приложение № 3 от Правилника за издаване на българските лични документи се представят и документи, </w:t>
      </w:r>
      <w:r>
        <w:rPr>
          <w:rFonts w:ascii="Times New Roman" w:eastAsia="Times New Roman" w:hAnsi="Times New Roman" w:cs="Times New Roman"/>
          <w:sz w:val="24"/>
          <w:szCs w:val="24"/>
        </w:rPr>
        <w:t>доказващи непреодолими причини документът да се поднови от държавата, която първоначално го е издала. Като документи, доказващи непреодолими причини, чужденецът представя официални документи, издадени от съответното дипломатическо или консулско представите</w:t>
      </w:r>
      <w:r>
        <w:rPr>
          <w:rFonts w:ascii="Times New Roman" w:eastAsia="Times New Roman" w:hAnsi="Times New Roman" w:cs="Times New Roman"/>
          <w:sz w:val="24"/>
          <w:szCs w:val="24"/>
        </w:rPr>
        <w:t>лство на държавата, която му е предоставила "статут лице без гражданство".</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89013325"/>
        <w:rPr>
          <w:rFonts w:ascii="Times New Roman" w:eastAsia="Times New Roman" w:hAnsi="Times New Roman" w:cs="Times New Roman"/>
          <w:sz w:val="24"/>
          <w:szCs w:val="24"/>
        </w:rPr>
      </w:pPr>
      <w:r>
        <w:rPr>
          <w:rFonts w:ascii="Times New Roman" w:eastAsia="Times New Roman" w:hAnsi="Times New Roman" w:cs="Times New Roman"/>
          <w:sz w:val="24"/>
          <w:szCs w:val="24"/>
        </w:rPr>
        <w:t>Чл. 63и</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(Нов - ДВ, бр. 93 от 2019 г., в сила от 26.11.2019 г.) (1) За получаване право на продължително пребиваване чужденец с предоставен статут на лице без гражданство лично п</w:t>
      </w:r>
      <w:r>
        <w:rPr>
          <w:rFonts w:ascii="Times New Roman" w:eastAsia="Times New Roman" w:hAnsi="Times New Roman" w:cs="Times New Roman"/>
          <w:sz w:val="24"/>
          <w:szCs w:val="24"/>
        </w:rPr>
        <w:t>редставя в дирекция "Миграция" или в сектори/групи "Миграция" при ОДМВР заявление по образец съгласно приложение № 3, към което прилага:</w:t>
      </w:r>
    </w:p>
    <w:p w:rsidR="00000000" w:rsidRDefault="00C80AD6">
      <w:pPr>
        <w:spacing w:after="0" w:line="240" w:lineRule="auto"/>
        <w:ind w:firstLine="851"/>
        <w:divId w:val="1596592383"/>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 по чл. 10, ал. 3 от Тарифа № 4 за таксите, които се събират в системата на Минист</w:t>
      </w:r>
      <w:r>
        <w:rPr>
          <w:rFonts w:ascii="Times New Roman" w:eastAsia="Times New Roman" w:hAnsi="Times New Roman" w:cs="Times New Roman"/>
          <w:sz w:val="24"/>
          <w:szCs w:val="24"/>
        </w:rPr>
        <w:t>ерството на вътрешните работи по Закона за държавните такси, когато плащането не е извършено по електронен път;</w:t>
      </w:r>
    </w:p>
    <w:p w:rsidR="00000000" w:rsidRDefault="00C80AD6">
      <w:pPr>
        <w:spacing w:after="0" w:line="240" w:lineRule="auto"/>
        <w:ind w:firstLine="851"/>
        <w:divId w:val="373968182"/>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C80AD6">
      <w:pPr>
        <w:spacing w:after="0" w:line="240" w:lineRule="auto"/>
        <w:ind w:firstLine="851"/>
        <w:divId w:val="813059965"/>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на територията на Република България, когато лицето не е о</w:t>
      </w:r>
      <w:r>
        <w:rPr>
          <w:rFonts w:ascii="Times New Roman" w:eastAsia="Times New Roman" w:hAnsi="Times New Roman" w:cs="Times New Roman"/>
          <w:sz w:val="24"/>
          <w:szCs w:val="24"/>
        </w:rPr>
        <w:t>сигурено по реда на Закона за здравното осигуряване.</w:t>
      </w:r>
    </w:p>
    <w:p w:rsidR="00000000" w:rsidRDefault="00C80AD6">
      <w:pPr>
        <w:spacing w:after="0" w:line="240" w:lineRule="auto"/>
        <w:ind w:firstLine="851"/>
        <w:divId w:val="140125395"/>
        <w:rPr>
          <w:rFonts w:ascii="Times New Roman" w:eastAsia="Times New Roman" w:hAnsi="Times New Roman" w:cs="Times New Roman"/>
          <w:sz w:val="24"/>
          <w:szCs w:val="24"/>
        </w:rPr>
      </w:pPr>
      <w:r>
        <w:rPr>
          <w:rFonts w:ascii="Times New Roman" w:eastAsia="Times New Roman" w:hAnsi="Times New Roman" w:cs="Times New Roman"/>
          <w:sz w:val="24"/>
          <w:szCs w:val="24"/>
        </w:rPr>
        <w:t>(2) Директорите на ОДМВР или оправомощени от тях длъжностни лица изпращат на директора на дирекция "Миграция" заявлението по ал. 1 и приложените към него документи, писмено становище на ДАНС по чл. 41, а</w:t>
      </w:r>
      <w:r>
        <w:rPr>
          <w:rFonts w:ascii="Times New Roman" w:eastAsia="Times New Roman" w:hAnsi="Times New Roman" w:cs="Times New Roman"/>
          <w:sz w:val="24"/>
          <w:szCs w:val="24"/>
        </w:rPr>
        <w:t>л. 1, т. 2 от Закона за Държавна агенция "Национална сигурност" и тяхно мотивирано становище.</w:t>
      </w:r>
    </w:p>
    <w:p w:rsidR="00000000" w:rsidRDefault="00C80AD6">
      <w:pPr>
        <w:spacing w:after="0" w:line="240" w:lineRule="auto"/>
        <w:ind w:firstLine="851"/>
        <w:divId w:val="1305088382"/>
        <w:rPr>
          <w:rFonts w:ascii="Times New Roman" w:eastAsia="Times New Roman" w:hAnsi="Times New Roman" w:cs="Times New Roman"/>
          <w:sz w:val="24"/>
          <w:szCs w:val="24"/>
        </w:rPr>
      </w:pPr>
      <w:r>
        <w:rPr>
          <w:rFonts w:ascii="Times New Roman" w:eastAsia="Times New Roman" w:hAnsi="Times New Roman" w:cs="Times New Roman"/>
          <w:sz w:val="24"/>
          <w:szCs w:val="24"/>
        </w:rPr>
        <w:t>(3) Директорът на дирекция "Миграция" или оправомощено от него длъжностно лице взема решение по заявлението по ал. 1 в срок до два месеца от подаването му, като в</w:t>
      </w:r>
      <w:r>
        <w:rPr>
          <w:rFonts w:ascii="Times New Roman" w:eastAsia="Times New Roman" w:hAnsi="Times New Roman" w:cs="Times New Roman"/>
          <w:sz w:val="24"/>
          <w:szCs w:val="24"/>
        </w:rPr>
        <w:t xml:space="preserve"> случаите на правна и фактическа сложност и необходимост от представяне на допълнителни документи срокът може да бъде удължен с още един месец.</w:t>
      </w:r>
    </w:p>
    <w:p w:rsidR="00000000" w:rsidRDefault="00C80AD6">
      <w:pPr>
        <w:spacing w:after="0" w:line="240" w:lineRule="auto"/>
        <w:ind w:firstLine="851"/>
        <w:divId w:val="536820946"/>
        <w:rPr>
          <w:rFonts w:ascii="Times New Roman" w:eastAsia="Times New Roman" w:hAnsi="Times New Roman" w:cs="Times New Roman"/>
          <w:sz w:val="24"/>
          <w:szCs w:val="24"/>
        </w:rPr>
      </w:pPr>
      <w:r>
        <w:rPr>
          <w:rFonts w:ascii="Times New Roman" w:eastAsia="Times New Roman" w:hAnsi="Times New Roman" w:cs="Times New Roman"/>
          <w:sz w:val="24"/>
          <w:szCs w:val="24"/>
        </w:rPr>
        <w:t>(4) За взетото решение чужденецът се уведомява писмено по реда на АПК.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 "б".</w:t>
      </w:r>
      <w:r>
        <w:rPr>
          <w:rFonts w:ascii="Times New Roman" w:hAnsi="Times New Roman" w:cs="Times New Roman"/>
          <w:b/>
          <w:bCs/>
          <w:sz w:val="24"/>
          <w:szCs w:val="24"/>
        </w:rPr>
        <w:br/>
      </w:r>
      <w:r>
        <w:rPr>
          <w:rFonts w:ascii="Times New Roman" w:hAnsi="Times New Roman" w:cs="Times New Roman"/>
          <w:b/>
          <w:bCs/>
          <w:sz w:val="24"/>
          <w:szCs w:val="24"/>
        </w:rPr>
        <w:t>ПРОИЗВОДСТВА СПРЯМО НЕ</w:t>
      </w:r>
      <w:r>
        <w:rPr>
          <w:rFonts w:ascii="Times New Roman" w:hAnsi="Times New Roman" w:cs="Times New Roman"/>
          <w:b/>
          <w:bCs/>
          <w:sz w:val="24"/>
          <w:szCs w:val="24"/>
        </w:rPr>
        <w:t>ПРИДРУЖЕНИ ДЕЦА ЧУЖДЕНЦИ (НОВА - ДВ, БР. 57 ОТ 2018 Г., В СИЛА ОТ 10.07.2018 Г.)</w:t>
      </w:r>
    </w:p>
    <w:p w:rsidR="00000000" w:rsidRDefault="00C80AD6">
      <w:pPr>
        <w:spacing w:after="0" w:line="240" w:lineRule="auto"/>
        <w:ind w:firstLine="851"/>
        <w:divId w:val="17399339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63к. (Нов - ДВ, бр. 57 от 2018 г., в сила от 10.07.2018 г.) (1) (Изм. - </w:t>
      </w:r>
      <w:r>
        <w:rPr>
          <w:rFonts w:ascii="Times New Roman" w:eastAsia="Times New Roman" w:hAnsi="Times New Roman" w:cs="Times New Roman"/>
          <w:sz w:val="24"/>
          <w:szCs w:val="24"/>
        </w:rPr>
        <w:t>ДВ, бр. 93 от 2019 г., в сила от 26.11.2019 г.) Полицейски орган, установил непридружено дете чужденец, уведомява дирекция "Социално подпомагане" по местопребиваването на детето, изпраща уведомително писмо по образец съгласно приложение № 6б и го предава н</w:t>
      </w:r>
      <w:r>
        <w:rPr>
          <w:rFonts w:ascii="Times New Roman" w:eastAsia="Times New Roman" w:hAnsi="Times New Roman" w:cs="Times New Roman"/>
          <w:sz w:val="24"/>
          <w:szCs w:val="24"/>
        </w:rPr>
        <w:t>езабавно на служител от отдел "Закрила на детето" или на директора на дирекцията за предприемане на мярка за настаняване извън семейството по реда на Закона за закрила на детето. Само в случаите, когато установяването е настъпило в почивни и празнични дни,</w:t>
      </w:r>
      <w:r>
        <w:rPr>
          <w:rFonts w:ascii="Times New Roman" w:eastAsia="Times New Roman" w:hAnsi="Times New Roman" w:cs="Times New Roman"/>
          <w:sz w:val="24"/>
          <w:szCs w:val="24"/>
        </w:rPr>
        <w:t xml:space="preserve"> се предприемат съвместни действия по предоставяне на полицейска закрила и настаняване в социална или интегрирана здравно-социална услуга за резидентна грижа. За предаването се изготвя приемно-предавателен протокол по образец съгласно приложение № 6в.</w:t>
      </w:r>
    </w:p>
    <w:p w:rsidR="00000000" w:rsidRDefault="00C80AD6">
      <w:pPr>
        <w:spacing w:after="0" w:line="240" w:lineRule="auto"/>
        <w:ind w:firstLine="851"/>
        <w:divId w:val="8263602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(Отм. - ДВ, бр. 93 от 2019 г., в сила от 26.11.2019 г.)</w:t>
      </w:r>
    </w:p>
    <w:p w:rsidR="00000000" w:rsidRDefault="00C80AD6">
      <w:pPr>
        <w:spacing w:after="0" w:line="240" w:lineRule="auto"/>
        <w:ind w:firstLine="851"/>
        <w:divId w:val="12880047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93 от 2019 г., в сила от 26.11.2019 г.) Когато органите на дирекция "Миграция" установят, че непридружено дете чужденец е настанено в специалните домове за временно настаняване на </w:t>
      </w:r>
      <w:r>
        <w:rPr>
          <w:rFonts w:ascii="Times New Roman" w:eastAsia="Times New Roman" w:hAnsi="Times New Roman" w:cs="Times New Roman"/>
          <w:sz w:val="24"/>
          <w:szCs w:val="24"/>
        </w:rPr>
        <w:t xml:space="preserve">чужденци, изпращат уведомително писмо по образец съгласно приложение № 6б до дирекция "Социално подпомагане" по местопребиваването на детето и го предават незабавно на служител на отдел "Закрила на детето" или на директора на дирекцията. За предаването се </w:t>
      </w:r>
      <w:r>
        <w:rPr>
          <w:rFonts w:ascii="Times New Roman" w:eastAsia="Times New Roman" w:hAnsi="Times New Roman" w:cs="Times New Roman"/>
          <w:sz w:val="24"/>
          <w:szCs w:val="24"/>
        </w:rPr>
        <w:t>изготвя приемно-предавателен протокол по образец съгласно приложение № 6в, към който се прилагат копия на заповеди за налагане на принудителни и обезпечителни мерки, документ за проведен медицински преглед и други относими документи, приложени в личното до</w:t>
      </w:r>
      <w:r>
        <w:rPr>
          <w:rFonts w:ascii="Times New Roman" w:eastAsia="Times New Roman" w:hAnsi="Times New Roman" w:cs="Times New Roman"/>
          <w:sz w:val="24"/>
          <w:szCs w:val="24"/>
        </w:rPr>
        <w:t>сие на детето чужденец.</w:t>
      </w:r>
    </w:p>
    <w:p w:rsidR="00000000" w:rsidRDefault="00C80AD6">
      <w:pPr>
        <w:spacing w:after="0" w:line="240" w:lineRule="auto"/>
        <w:ind w:firstLine="851"/>
        <w:divId w:val="526531855"/>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непридруженото дете чужденец заяви желание за предоставяне на международна закрила в Република България, след регистрирането на молбата от органа, установил детето, детето се предава с документите по ал. 1 на ръководителя</w:t>
      </w:r>
      <w:r>
        <w:rPr>
          <w:rFonts w:ascii="Times New Roman" w:eastAsia="Times New Roman" w:hAnsi="Times New Roman" w:cs="Times New Roman"/>
          <w:sz w:val="24"/>
          <w:szCs w:val="24"/>
        </w:rPr>
        <w:t xml:space="preserve"> на регистрационно-приемателен център на ДАБ или на оправомощено от него лице.</w:t>
      </w:r>
    </w:p>
    <w:p w:rsidR="00000000" w:rsidRDefault="00C80AD6">
      <w:pPr>
        <w:spacing w:after="0" w:line="240" w:lineRule="auto"/>
        <w:ind w:firstLine="851"/>
        <w:divId w:val="213883479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93 от 2019 г., в сила от 26.11.2019 г.) Когато непридруженото дете чужденец не е подало молба за предоставяне на международна закрила, в срок 7 работни дни о</w:t>
      </w:r>
      <w:r>
        <w:rPr>
          <w:rFonts w:ascii="Times New Roman" w:eastAsia="Times New Roman" w:hAnsi="Times New Roman" w:cs="Times New Roman"/>
          <w:sz w:val="24"/>
          <w:szCs w:val="24"/>
        </w:rPr>
        <w:t>т предаването му на дирекция "Социално подпомагане" по местопребиваване органите на дирекция "Миграция" или сектори/групи "Миграция" при ОДМВР провеждат интервю с детето.</w:t>
      </w:r>
    </w:p>
    <w:p w:rsidR="00000000" w:rsidRDefault="00C80AD6">
      <w:pPr>
        <w:spacing w:after="0" w:line="240" w:lineRule="auto"/>
        <w:ind w:firstLine="851"/>
        <w:divId w:val="864440391"/>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93 от 2019 г., в сила от 26.11.2019 г.) При провеждане на интервю</w:t>
      </w:r>
      <w:r>
        <w:rPr>
          <w:rFonts w:ascii="Times New Roman" w:eastAsia="Times New Roman" w:hAnsi="Times New Roman" w:cs="Times New Roman"/>
          <w:sz w:val="24"/>
          <w:szCs w:val="24"/>
        </w:rPr>
        <w:t>то по ал. 5 се установяват факти и обстоятелства относно местонахождението на родителите или други лица, отговорни за детето по силата на закона или обичая, както и други относими данни, свързани с положението и волята на детето. Дирекция "Социално подпома</w:t>
      </w:r>
      <w:r>
        <w:rPr>
          <w:rFonts w:ascii="Times New Roman" w:eastAsia="Times New Roman" w:hAnsi="Times New Roman" w:cs="Times New Roman"/>
          <w:sz w:val="24"/>
          <w:szCs w:val="24"/>
        </w:rPr>
        <w:t>гане" по местопребиваване определя представител на детето чужденец, който участва при провеждане на интервюто и предоставя социален доклад в 5-дневен срок от провеждането на интервюто.</w:t>
      </w:r>
    </w:p>
    <w:p w:rsidR="00000000" w:rsidRDefault="00C80AD6">
      <w:pPr>
        <w:spacing w:after="0" w:line="240" w:lineRule="auto"/>
        <w:ind w:firstLine="851"/>
        <w:divId w:val="1532839560"/>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93 от 2019 г., в сила от 26.11.2019 г.) Непридружен</w:t>
      </w:r>
      <w:r>
        <w:rPr>
          <w:rFonts w:ascii="Times New Roman" w:eastAsia="Times New Roman" w:hAnsi="Times New Roman" w:cs="Times New Roman"/>
          <w:sz w:val="24"/>
          <w:szCs w:val="24"/>
        </w:rPr>
        <w:t>ото дете чужденец по време на интервюто по ал. 5 има право на преводач от език, който разбира, както и на правна помощ. Предоставянето на правна помощ се организира от представителя на дирекция "Социално подпомагане" и се осигурява по реда на Закона за пра</w:t>
      </w:r>
      <w:r>
        <w:rPr>
          <w:rFonts w:ascii="Times New Roman" w:eastAsia="Times New Roman" w:hAnsi="Times New Roman" w:cs="Times New Roman"/>
          <w:sz w:val="24"/>
          <w:szCs w:val="24"/>
        </w:rPr>
        <w:t>вната помощ.</w:t>
      </w:r>
    </w:p>
    <w:p w:rsidR="00000000" w:rsidRDefault="00C80AD6">
      <w:pPr>
        <w:spacing w:after="0" w:line="240" w:lineRule="auto"/>
        <w:ind w:firstLine="851"/>
        <w:divId w:val="1809785316"/>
        <w:rPr>
          <w:rFonts w:ascii="Times New Roman" w:eastAsia="Times New Roman" w:hAnsi="Times New Roman" w:cs="Times New Roman"/>
          <w:sz w:val="24"/>
          <w:szCs w:val="24"/>
        </w:rPr>
      </w:pPr>
      <w:r>
        <w:rPr>
          <w:rFonts w:ascii="Times New Roman" w:eastAsia="Times New Roman" w:hAnsi="Times New Roman" w:cs="Times New Roman"/>
          <w:sz w:val="24"/>
          <w:szCs w:val="24"/>
        </w:rPr>
        <w:t>(8) За проведеното интервю по ал. 5 се съставя протокол, който се подписва от провелия интервюто, от детето чужденец, когато е навършило 14 години, и от представителя от дирекция "Социално подпомагане".</w:t>
      </w:r>
    </w:p>
    <w:p w:rsidR="00000000" w:rsidRDefault="00C80AD6">
      <w:pPr>
        <w:spacing w:after="0" w:line="240" w:lineRule="auto"/>
        <w:ind w:firstLine="851"/>
        <w:divId w:val="1164394236"/>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93 от 2019 г., в сил</w:t>
      </w:r>
      <w:r>
        <w:rPr>
          <w:rFonts w:ascii="Times New Roman" w:eastAsia="Times New Roman" w:hAnsi="Times New Roman" w:cs="Times New Roman"/>
          <w:sz w:val="24"/>
          <w:szCs w:val="24"/>
        </w:rPr>
        <w:t>а от 26.11.2019 г.) В срок 3 дни след получаване на социалния доклад по ал. 6 сектори/групи "Миграция" при ОДМВР изготвят мотивирано становище относно възможността за връщане на непридруженото дете чужденец до страната на произход, страната на транзитно пр</w:t>
      </w:r>
      <w:r>
        <w:rPr>
          <w:rFonts w:ascii="Times New Roman" w:eastAsia="Times New Roman" w:hAnsi="Times New Roman" w:cs="Times New Roman"/>
          <w:sz w:val="24"/>
          <w:szCs w:val="24"/>
        </w:rPr>
        <w:t>еминаване или до трета сигурна страна или за издаване на разрешение за пребиваване и незабавно го изпращат на дирекция "Миграция", придружено от протокола от проведеното интервю и социалния доклад.</w:t>
      </w:r>
    </w:p>
    <w:p w:rsidR="00000000" w:rsidRDefault="00C80AD6">
      <w:pPr>
        <w:spacing w:after="0" w:line="240" w:lineRule="auto"/>
        <w:ind w:firstLine="851"/>
        <w:divId w:val="1380126360"/>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93 от 2019 г., в сила от 26.11.2019 г</w:t>
      </w:r>
      <w:r>
        <w:rPr>
          <w:rFonts w:ascii="Times New Roman" w:eastAsia="Times New Roman" w:hAnsi="Times New Roman" w:cs="Times New Roman"/>
          <w:sz w:val="24"/>
          <w:szCs w:val="24"/>
        </w:rPr>
        <w:t>.) В срок до един месец от провеждането на интервюто по ал. 5 компетентните органи на дирекция "Миграция" налагат принудителна административна мярка "връщане до страна на произход, страна на транзитно преминаване или трета сигурна страна" на детето чуждене</w:t>
      </w:r>
      <w:r>
        <w:rPr>
          <w:rFonts w:ascii="Times New Roman" w:eastAsia="Times New Roman" w:hAnsi="Times New Roman" w:cs="Times New Roman"/>
          <w:sz w:val="24"/>
          <w:szCs w:val="24"/>
        </w:rPr>
        <w:t>ц, когато са установили, че е възможно връщането му на член на неговото семейство, на определен настойник или на подходящи приемни центрове в държавата му на произход, в трета държава, готова да го приеме, или в държава, задължена да го приеме по силата на</w:t>
      </w:r>
      <w:r>
        <w:rPr>
          <w:rFonts w:ascii="Times New Roman" w:eastAsia="Times New Roman" w:hAnsi="Times New Roman" w:cs="Times New Roman"/>
          <w:sz w:val="24"/>
          <w:szCs w:val="24"/>
        </w:rPr>
        <w:t xml:space="preserve"> спогодба за предаване и обратно приемане с Република България, при условие че там животът и свободата му не са застрашени и не е изложено на опасност от преследване, от изтезание или от нечовешко или унизително отношение.</w:t>
      </w:r>
    </w:p>
    <w:p w:rsidR="00000000" w:rsidRDefault="00C80AD6">
      <w:pPr>
        <w:spacing w:after="0" w:line="240" w:lineRule="auto"/>
        <w:ind w:firstLine="851"/>
        <w:divId w:val="1555046321"/>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93 от 2019 г</w:t>
      </w:r>
      <w:r>
        <w:rPr>
          <w:rFonts w:ascii="Times New Roman" w:eastAsia="Times New Roman" w:hAnsi="Times New Roman" w:cs="Times New Roman"/>
          <w:sz w:val="24"/>
          <w:szCs w:val="24"/>
        </w:rPr>
        <w:t>., в сила от 26.11.2019 г.) Когато връщането на детето чужденец не е възможно, компетентните органи на дирекция "Миграция" изготвят обобщено становище, което изпращат директно или чрез съответния сектор/група "Миграция" при ОДМВР до непридруженото дете чуж</w:t>
      </w:r>
      <w:r>
        <w:rPr>
          <w:rFonts w:ascii="Times New Roman" w:eastAsia="Times New Roman" w:hAnsi="Times New Roman" w:cs="Times New Roman"/>
          <w:sz w:val="24"/>
          <w:szCs w:val="24"/>
        </w:rPr>
        <w:t>денец чрез определения му представител от дирекция "Социално подпомагане" по местопребиваване, с което се уведомява и относно възможността за започване на производство по предоставяне право на продължително пребиваване. Директорът на дирекция "Миграция" ил</w:t>
      </w:r>
      <w:r>
        <w:rPr>
          <w:rFonts w:ascii="Times New Roman" w:eastAsia="Times New Roman" w:hAnsi="Times New Roman" w:cs="Times New Roman"/>
          <w:sz w:val="24"/>
          <w:szCs w:val="24"/>
        </w:rPr>
        <w:t>и оправомощено от него длъжностно лице може да разреши на детето чужденец продължително пребиваване по чл. 28а от ЗЧРБ.</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92240747"/>
        <w:rPr>
          <w:rFonts w:ascii="Times New Roman" w:eastAsia="Times New Roman" w:hAnsi="Times New Roman" w:cs="Times New Roman"/>
          <w:sz w:val="24"/>
          <w:szCs w:val="24"/>
        </w:rPr>
      </w:pPr>
      <w:r>
        <w:rPr>
          <w:rFonts w:ascii="Times New Roman" w:eastAsia="Times New Roman" w:hAnsi="Times New Roman" w:cs="Times New Roman"/>
          <w:sz w:val="24"/>
          <w:szCs w:val="24"/>
        </w:rPr>
        <w:t>Чл. 63л. (Нов - ДВ, бр. 93 от 2019 г., в сила от 26.11.2019 г.) (1) За получаване право на продължително пребиваване по чл. 28а от ЗЧР</w:t>
      </w:r>
      <w:r>
        <w:rPr>
          <w:rFonts w:ascii="Times New Roman" w:eastAsia="Times New Roman" w:hAnsi="Times New Roman" w:cs="Times New Roman"/>
          <w:sz w:val="24"/>
          <w:szCs w:val="24"/>
        </w:rPr>
        <w:t>Б детето чужденец подава лично и чрез определения му представител от дирекция "Социално подпомагане" в дирекция "Миграция" или сектори/групи "Миграция" при ОДМВР заявление по образец съгласно приложение № 3, към което прилага:</w:t>
      </w:r>
    </w:p>
    <w:p w:rsidR="00000000" w:rsidRDefault="00C80AD6">
      <w:pPr>
        <w:spacing w:after="0" w:line="240" w:lineRule="auto"/>
        <w:ind w:firstLine="851"/>
        <w:divId w:val="1624841964"/>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от приемно-предавате</w:t>
      </w:r>
      <w:r>
        <w:rPr>
          <w:rFonts w:ascii="Times New Roman" w:eastAsia="Times New Roman" w:hAnsi="Times New Roman" w:cs="Times New Roman"/>
          <w:sz w:val="24"/>
          <w:szCs w:val="24"/>
        </w:rPr>
        <w:t>лния протокол по образец съгласно приложение № 6в;</w:t>
      </w:r>
    </w:p>
    <w:p w:rsidR="00000000" w:rsidRDefault="00C80AD6">
      <w:pPr>
        <w:spacing w:after="0" w:line="240" w:lineRule="auto"/>
        <w:ind w:firstLine="851"/>
        <w:divId w:val="1690446633"/>
        <w:rPr>
          <w:rFonts w:ascii="Times New Roman" w:eastAsia="Times New Roman" w:hAnsi="Times New Roman" w:cs="Times New Roman"/>
          <w:sz w:val="24"/>
          <w:szCs w:val="24"/>
        </w:rPr>
      </w:pPr>
      <w:r>
        <w:rPr>
          <w:rFonts w:ascii="Times New Roman" w:eastAsia="Times New Roman" w:hAnsi="Times New Roman" w:cs="Times New Roman"/>
          <w:sz w:val="24"/>
          <w:szCs w:val="24"/>
        </w:rPr>
        <w:t>2. копие от социалния доклад по чл.63к, ал. 6;</w:t>
      </w:r>
    </w:p>
    <w:p w:rsidR="00000000" w:rsidRDefault="00C80AD6">
      <w:pPr>
        <w:spacing w:after="0" w:line="240" w:lineRule="auto"/>
        <w:ind w:firstLine="851"/>
        <w:divId w:val="1475684180"/>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копие от протокола по чл. 63к, ал. 8;</w:t>
      </w:r>
    </w:p>
    <w:p w:rsidR="00000000" w:rsidRDefault="00C80AD6">
      <w:pPr>
        <w:spacing w:after="0" w:line="240" w:lineRule="auto"/>
        <w:ind w:firstLine="851"/>
        <w:divId w:val="1341734011"/>
        <w:rPr>
          <w:rFonts w:ascii="Times New Roman" w:eastAsia="Times New Roman" w:hAnsi="Times New Roman" w:cs="Times New Roman"/>
          <w:sz w:val="24"/>
          <w:szCs w:val="24"/>
        </w:rPr>
      </w:pPr>
      <w:r>
        <w:rPr>
          <w:rFonts w:ascii="Times New Roman" w:eastAsia="Times New Roman" w:hAnsi="Times New Roman" w:cs="Times New Roman"/>
          <w:sz w:val="24"/>
          <w:szCs w:val="24"/>
        </w:rPr>
        <w:t>4. копие от паспорт, ако такъв е наличен;</w:t>
      </w:r>
    </w:p>
    <w:p w:rsidR="00000000" w:rsidRDefault="00C80AD6">
      <w:pPr>
        <w:spacing w:after="0" w:line="240" w:lineRule="auto"/>
        <w:ind w:firstLine="851"/>
        <w:divId w:val="1115515400"/>
        <w:rPr>
          <w:rFonts w:ascii="Times New Roman" w:eastAsia="Times New Roman" w:hAnsi="Times New Roman" w:cs="Times New Roman"/>
          <w:sz w:val="24"/>
          <w:szCs w:val="24"/>
        </w:rPr>
      </w:pPr>
      <w:r>
        <w:rPr>
          <w:rFonts w:ascii="Times New Roman" w:eastAsia="Times New Roman" w:hAnsi="Times New Roman" w:cs="Times New Roman"/>
          <w:sz w:val="24"/>
          <w:szCs w:val="24"/>
        </w:rPr>
        <w:t>5. доказателства за адрес на пребиваване.</w:t>
      </w:r>
    </w:p>
    <w:p w:rsidR="00000000" w:rsidRDefault="00C80AD6">
      <w:pPr>
        <w:spacing w:after="0" w:line="240" w:lineRule="auto"/>
        <w:ind w:firstLine="851"/>
        <w:divId w:val="1866748444"/>
        <w:rPr>
          <w:rFonts w:ascii="Times New Roman" w:eastAsia="Times New Roman" w:hAnsi="Times New Roman" w:cs="Times New Roman"/>
          <w:sz w:val="24"/>
          <w:szCs w:val="24"/>
        </w:rPr>
      </w:pPr>
      <w:r>
        <w:rPr>
          <w:rFonts w:ascii="Times New Roman" w:eastAsia="Times New Roman" w:hAnsi="Times New Roman" w:cs="Times New Roman"/>
          <w:sz w:val="24"/>
          <w:szCs w:val="24"/>
        </w:rPr>
        <w:t>(2) Към заявлението по ал. 1 служ</w:t>
      </w:r>
      <w:r>
        <w:rPr>
          <w:rFonts w:ascii="Times New Roman" w:eastAsia="Times New Roman" w:hAnsi="Times New Roman" w:cs="Times New Roman"/>
          <w:sz w:val="24"/>
          <w:szCs w:val="24"/>
        </w:rPr>
        <w:t>ебно се прилага обобщеното становище по чл. 63к, ал. 11.</w:t>
      </w:r>
    </w:p>
    <w:p w:rsidR="00000000" w:rsidRDefault="00C80AD6">
      <w:pPr>
        <w:spacing w:after="0" w:line="240" w:lineRule="auto"/>
        <w:ind w:firstLine="851"/>
        <w:divId w:val="759527823"/>
        <w:rPr>
          <w:rFonts w:ascii="Times New Roman" w:eastAsia="Times New Roman" w:hAnsi="Times New Roman" w:cs="Times New Roman"/>
          <w:sz w:val="24"/>
          <w:szCs w:val="24"/>
        </w:rPr>
      </w:pPr>
      <w:r>
        <w:rPr>
          <w:rFonts w:ascii="Times New Roman" w:eastAsia="Times New Roman" w:hAnsi="Times New Roman" w:cs="Times New Roman"/>
          <w:sz w:val="24"/>
          <w:szCs w:val="24"/>
        </w:rPr>
        <w:t>(3) Директорите на ОДМВР или оправомощени от тях длъжностни лица в срок 7 дни от подаването на заявлението за получаване право на продължително пребиваване по чл. 28а изпращат документите на дирекция</w:t>
      </w:r>
      <w:r>
        <w:rPr>
          <w:rFonts w:ascii="Times New Roman" w:eastAsia="Times New Roman" w:hAnsi="Times New Roman" w:cs="Times New Roman"/>
          <w:sz w:val="24"/>
          <w:szCs w:val="24"/>
        </w:rPr>
        <w:t xml:space="preserve"> "Миграция", придружени от писмено становище на ДАНС по чл. 41, ал. 1, т. 2 от Закона за Държавна агенция "Национална сигурност", и тяхно мотивирано становище.</w:t>
      </w:r>
    </w:p>
    <w:p w:rsidR="00000000" w:rsidRDefault="00C80AD6">
      <w:pPr>
        <w:spacing w:after="0" w:line="240" w:lineRule="auto"/>
        <w:ind w:firstLine="851"/>
        <w:divId w:val="452864460"/>
        <w:rPr>
          <w:rFonts w:ascii="Times New Roman" w:eastAsia="Times New Roman" w:hAnsi="Times New Roman" w:cs="Times New Roman"/>
          <w:sz w:val="24"/>
          <w:szCs w:val="24"/>
        </w:rPr>
      </w:pPr>
      <w:r>
        <w:rPr>
          <w:rFonts w:ascii="Times New Roman" w:eastAsia="Times New Roman" w:hAnsi="Times New Roman" w:cs="Times New Roman"/>
          <w:sz w:val="24"/>
          <w:szCs w:val="24"/>
        </w:rPr>
        <w:t>(4) Заявлението за предоставяне право на продължително пребиваване по чл. 28а от ЗЧРБ се разглеж</w:t>
      </w:r>
      <w:r>
        <w:rPr>
          <w:rFonts w:ascii="Times New Roman" w:eastAsia="Times New Roman" w:hAnsi="Times New Roman" w:cs="Times New Roman"/>
          <w:sz w:val="24"/>
          <w:szCs w:val="24"/>
        </w:rPr>
        <w:t>да в срок до 7 работни дни от получаването му в дирекция "Миграция". В случаите на правна и фактическа сложност и необходимост от предоставяне на допълнителни документи и информация този срок може да бъде продължен с още един месец. Детето чужденец чрез оп</w:t>
      </w:r>
      <w:r>
        <w:rPr>
          <w:rFonts w:ascii="Times New Roman" w:eastAsia="Times New Roman" w:hAnsi="Times New Roman" w:cs="Times New Roman"/>
          <w:sz w:val="24"/>
          <w:szCs w:val="24"/>
        </w:rPr>
        <w:t>ределения му представител от дирекция "Социално подпомагане" се уведомява писмено за удължения срок, като в писмото се посочва, че необходимите документи и информация следва да се представят в 14-дневен срок от уведомяването. При непредставяне в срока на д</w:t>
      </w:r>
      <w:r>
        <w:rPr>
          <w:rFonts w:ascii="Times New Roman" w:eastAsia="Times New Roman" w:hAnsi="Times New Roman" w:cs="Times New Roman"/>
          <w:sz w:val="24"/>
          <w:szCs w:val="24"/>
        </w:rPr>
        <w:t>окументите и на информацията производството по предоставяне право на пребиваване се прекратява.</w:t>
      </w:r>
    </w:p>
    <w:p w:rsidR="00000000" w:rsidRDefault="00C80AD6">
      <w:pPr>
        <w:spacing w:after="0" w:line="240" w:lineRule="auto"/>
        <w:ind w:firstLine="851"/>
        <w:divId w:val="442850162"/>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Разрешение за продължително пребиваване на непридружено дете чужденец се издава съгласно изискванията на Регламент (ЕО) № 1030/2002 на Съвета от 13 юни 2002</w:t>
      </w:r>
      <w:r>
        <w:rPr>
          <w:rFonts w:ascii="Times New Roman" w:eastAsia="Times New Roman" w:hAnsi="Times New Roman" w:cs="Times New Roman"/>
          <w:sz w:val="24"/>
          <w:szCs w:val="24"/>
        </w:rPr>
        <w:t xml:space="preserve"> г. относно единния формат на разрешенията за пребиваване за гражданите на трети страни, като в полето "тип разрешение" се отбелязва "непридружено дете чужденец".</w:t>
      </w:r>
    </w:p>
    <w:p w:rsidR="00000000" w:rsidRDefault="00C80AD6">
      <w:pPr>
        <w:spacing w:after="0" w:line="240" w:lineRule="auto"/>
        <w:ind w:firstLine="851"/>
        <w:divId w:val="983316907"/>
        <w:rPr>
          <w:rFonts w:ascii="Times New Roman" w:eastAsia="Times New Roman" w:hAnsi="Times New Roman" w:cs="Times New Roman"/>
          <w:sz w:val="24"/>
          <w:szCs w:val="24"/>
        </w:rPr>
      </w:pPr>
      <w:r>
        <w:rPr>
          <w:rFonts w:ascii="Times New Roman" w:eastAsia="Times New Roman" w:hAnsi="Times New Roman" w:cs="Times New Roman"/>
          <w:sz w:val="24"/>
          <w:szCs w:val="24"/>
        </w:rPr>
        <w:t>(6) Последващо заявление за предоставяне право на пребиваване се подава не по-късно от 14 дни</w:t>
      </w:r>
      <w:r>
        <w:rPr>
          <w:rFonts w:ascii="Times New Roman" w:eastAsia="Times New Roman" w:hAnsi="Times New Roman" w:cs="Times New Roman"/>
          <w:sz w:val="24"/>
          <w:szCs w:val="24"/>
        </w:rPr>
        <w:t xml:space="preserve"> преди изтичането на разрешения срок на пребиваване на непридруженото дете чужденец на територията на Република България. Към заявлението се прилагат документите по ал. 1, т. 2 - 5. Органите на дирекция "Миграция" или сектори/групи "Миграция" при ОДМВР про</w:t>
      </w:r>
      <w:r>
        <w:rPr>
          <w:rFonts w:ascii="Times New Roman" w:eastAsia="Times New Roman" w:hAnsi="Times New Roman" w:cs="Times New Roman"/>
          <w:sz w:val="24"/>
          <w:szCs w:val="24"/>
        </w:rPr>
        <w:t xml:space="preserve">веждат интервю с детето в присъствието на определения му представител от дирекция "Социално подпомагане" и при условията на чл. 63к, ал. 7 с цел извършване на повторна преценка за възможността за връщане на детето чужденец, за което се изготвя протокол по </w:t>
      </w:r>
      <w:r>
        <w:rPr>
          <w:rFonts w:ascii="Times New Roman" w:eastAsia="Times New Roman" w:hAnsi="Times New Roman" w:cs="Times New Roman"/>
          <w:sz w:val="24"/>
          <w:szCs w:val="24"/>
        </w:rPr>
        <w:t>реда на чл. 63к, ал. 6 - 8.</w:t>
      </w:r>
    </w:p>
    <w:p w:rsidR="00000000" w:rsidRDefault="00C80AD6">
      <w:pPr>
        <w:spacing w:after="0" w:line="240" w:lineRule="auto"/>
        <w:ind w:firstLine="851"/>
        <w:divId w:val="65687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Директорите на ОДМВР или оправомощени от тях длъжностни лица в срок до 7 работни дни от подаването на заявление по ал. 6 изпращат документите на дирекция "Миграция", придружени от писмено становище на ДАНС по чл. 41, ал. 1, </w:t>
      </w:r>
      <w:r>
        <w:rPr>
          <w:rFonts w:ascii="Times New Roman" w:eastAsia="Times New Roman" w:hAnsi="Times New Roman" w:cs="Times New Roman"/>
          <w:sz w:val="24"/>
          <w:szCs w:val="24"/>
        </w:rPr>
        <w:t>т. 2 от Закона за Държавна агенция "Национална сигурност", и тяхно мотивирано становище.</w:t>
      </w:r>
    </w:p>
    <w:p w:rsidR="00000000" w:rsidRDefault="00C80AD6">
      <w:pPr>
        <w:spacing w:after="0" w:line="240" w:lineRule="auto"/>
        <w:ind w:firstLine="851"/>
        <w:divId w:val="634137278"/>
        <w:rPr>
          <w:rFonts w:ascii="Times New Roman" w:eastAsia="Times New Roman" w:hAnsi="Times New Roman" w:cs="Times New Roman"/>
          <w:sz w:val="24"/>
          <w:szCs w:val="24"/>
        </w:rPr>
      </w:pPr>
      <w:r>
        <w:rPr>
          <w:rFonts w:ascii="Times New Roman" w:eastAsia="Times New Roman" w:hAnsi="Times New Roman" w:cs="Times New Roman"/>
          <w:sz w:val="24"/>
          <w:szCs w:val="24"/>
        </w:rPr>
        <w:t>(8) Когато се установи, че връщането на детето чужденец не е възможно, компетентните органи на дирекция "Миграция" изготвят становище относно невъзможността за връщане</w:t>
      </w:r>
      <w:r>
        <w:rPr>
          <w:rFonts w:ascii="Times New Roman" w:eastAsia="Times New Roman" w:hAnsi="Times New Roman" w:cs="Times New Roman"/>
          <w:sz w:val="24"/>
          <w:szCs w:val="24"/>
        </w:rPr>
        <w:t xml:space="preserve"> на непридруженото дете чужденец в срок до 5 дни от получаването на документите по ал. 6 и след анализ на допълнително събрана информация в срока от предходното интервю.</w:t>
      </w:r>
    </w:p>
    <w:p w:rsidR="00000000" w:rsidRDefault="00C80AD6">
      <w:pPr>
        <w:spacing w:after="0" w:line="240" w:lineRule="auto"/>
        <w:ind w:firstLine="851"/>
        <w:divId w:val="1140536688"/>
        <w:rPr>
          <w:rFonts w:ascii="Times New Roman" w:eastAsia="Times New Roman" w:hAnsi="Times New Roman" w:cs="Times New Roman"/>
          <w:sz w:val="24"/>
          <w:szCs w:val="24"/>
        </w:rPr>
      </w:pPr>
      <w:r>
        <w:rPr>
          <w:rFonts w:ascii="Times New Roman" w:eastAsia="Times New Roman" w:hAnsi="Times New Roman" w:cs="Times New Roman"/>
          <w:sz w:val="24"/>
          <w:szCs w:val="24"/>
        </w:rPr>
        <w:t>(9) В случай че не може да бъде наложена принудителна административна мярка по чл. 39,</w:t>
      </w:r>
      <w:r>
        <w:rPr>
          <w:rFonts w:ascii="Times New Roman" w:eastAsia="Times New Roman" w:hAnsi="Times New Roman" w:cs="Times New Roman"/>
          <w:sz w:val="24"/>
          <w:szCs w:val="24"/>
        </w:rPr>
        <w:t xml:space="preserve"> ал. 1, т. 2 от ЗЧРБ, директорът на дирекция "Миграция" или оправомощено от него длъжностно лице може да разреши на непридруженото дете чужденец продължително пребиваване по чл. 28а от ЗЧРБ, за което му се издава документ по ал. 4.</w:t>
      </w:r>
    </w:p>
    <w:p w:rsidR="00000000" w:rsidRDefault="00C80AD6">
      <w:pPr>
        <w:spacing w:after="0" w:line="240" w:lineRule="auto"/>
        <w:ind w:firstLine="851"/>
        <w:divId w:val="828324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Заявлението по ал. </w:t>
      </w:r>
      <w:r>
        <w:rPr>
          <w:rFonts w:ascii="Times New Roman" w:eastAsia="Times New Roman" w:hAnsi="Times New Roman" w:cs="Times New Roman"/>
          <w:sz w:val="24"/>
          <w:szCs w:val="24"/>
        </w:rPr>
        <w:t>6 се разглежда и решава в срок до 14 работни дни от подаването на заявлението. В случаите на правна и фактическа сложност и необходимост от предоставяне на допълнителни документи и информация този срок може да бъде удължен с още един месец. Детето чужденец</w:t>
      </w:r>
      <w:r>
        <w:rPr>
          <w:rFonts w:ascii="Times New Roman" w:eastAsia="Times New Roman" w:hAnsi="Times New Roman" w:cs="Times New Roman"/>
          <w:sz w:val="24"/>
          <w:szCs w:val="24"/>
        </w:rPr>
        <w:t xml:space="preserve"> чрез неговия представител от дирекция "Социално подпомагане" се уведомява писмено при удължаване на срока, като в писмото се посочва, че следва да предостави необходимите документи и информация в 14-дневен срок от получаването на писмото. Когато допълните</w:t>
      </w:r>
      <w:r>
        <w:rPr>
          <w:rFonts w:ascii="Times New Roman" w:eastAsia="Times New Roman" w:hAnsi="Times New Roman" w:cs="Times New Roman"/>
          <w:sz w:val="24"/>
          <w:szCs w:val="24"/>
        </w:rPr>
        <w:t>лните документи и информация не бъдат предоставени в посочения срок, производството по издаване на разрешение за продължително пребиваване се прекратява.</w:t>
      </w:r>
    </w:p>
    <w:p w:rsidR="00000000" w:rsidRDefault="00C80AD6">
      <w:pPr>
        <w:spacing w:after="0" w:line="240" w:lineRule="auto"/>
        <w:ind w:firstLine="851"/>
        <w:divId w:val="1274483819"/>
        <w:rPr>
          <w:rFonts w:ascii="Times New Roman" w:eastAsia="Times New Roman" w:hAnsi="Times New Roman" w:cs="Times New Roman"/>
          <w:sz w:val="24"/>
          <w:szCs w:val="24"/>
        </w:rPr>
      </w:pPr>
      <w:r>
        <w:rPr>
          <w:rFonts w:ascii="Times New Roman" w:eastAsia="Times New Roman" w:hAnsi="Times New Roman" w:cs="Times New Roman"/>
          <w:sz w:val="24"/>
          <w:szCs w:val="24"/>
        </w:rPr>
        <w:t>(11) При подаване на заявление по ал. 1 или 6 на детето чужденец се издава документ, удостоверяващ обстоятелството, че е подало заявление за получаване на разрешение за продължително пребиваване.</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НАПУСКАНЕ НА РЕПУБЛИКА БЪЛГАРИЯ ОТ ЧУЖДЕНЦИ</w:t>
      </w:r>
    </w:p>
    <w:p w:rsidR="00000000" w:rsidRDefault="00C80AD6">
      <w:pPr>
        <w:spacing w:after="0" w:line="240" w:lineRule="auto"/>
        <w:ind w:firstLine="851"/>
        <w:divId w:val="1305694271"/>
        <w:rPr>
          <w:rFonts w:ascii="Times New Roman" w:eastAsia="Times New Roman" w:hAnsi="Times New Roman" w:cs="Times New Roman"/>
          <w:sz w:val="24"/>
          <w:szCs w:val="24"/>
        </w:rPr>
      </w:pPr>
      <w:r>
        <w:rPr>
          <w:rFonts w:ascii="Times New Roman" w:eastAsia="Times New Roman" w:hAnsi="Times New Roman" w:cs="Times New Roman"/>
          <w:sz w:val="24"/>
          <w:szCs w:val="24"/>
        </w:rPr>
        <w:t>Чл. 64. (Изм. - ДВ, бр. 51 от 2017 г., в сила от 27.06.2017 г., изм. - ДВ, бр. 109 от 2025 г., в сила от 20.12.2025 г.) (1) Чужденците напускат Република България през ГКПП или през вътрешните граници.</w:t>
      </w:r>
    </w:p>
    <w:p w:rsidR="00000000" w:rsidRDefault="00C80AD6">
      <w:pPr>
        <w:spacing w:after="0" w:line="240" w:lineRule="auto"/>
        <w:ind w:firstLine="851"/>
        <w:divId w:val="665591807"/>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временно въвеждане на граничен контрол на вътр</w:t>
      </w:r>
      <w:r>
        <w:rPr>
          <w:rFonts w:ascii="Times New Roman" w:eastAsia="Times New Roman" w:hAnsi="Times New Roman" w:cs="Times New Roman"/>
          <w:sz w:val="24"/>
          <w:szCs w:val="24"/>
        </w:rPr>
        <w:t>ешни граници чужденците напускат Република България през определените с акт на Министерския съвет места.</w:t>
      </w:r>
    </w:p>
    <w:p w:rsidR="00000000" w:rsidRDefault="00C80AD6">
      <w:pPr>
        <w:spacing w:after="0" w:line="240" w:lineRule="auto"/>
        <w:ind w:firstLine="851"/>
        <w:divId w:val="409735695"/>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 може да напусне Република България с редовен паспорт или заместващ го документ, с който е влязъл в страната, или с друг заместващ го докум</w:t>
      </w:r>
      <w:r>
        <w:rPr>
          <w:rFonts w:ascii="Times New Roman" w:eastAsia="Times New Roman" w:hAnsi="Times New Roman" w:cs="Times New Roman"/>
          <w:sz w:val="24"/>
          <w:szCs w:val="24"/>
        </w:rPr>
        <w:t>ент за пътуване в рамките на разрешения му срок за пребиваване, освен в случаите на наложени с влезли в сила актове забрани по чл. 43 от ЗЧРБ и по чл. 68 от Наказателно-процесуалния кодекс.</w:t>
      </w:r>
    </w:p>
    <w:p w:rsidR="00000000" w:rsidRDefault="00C80AD6">
      <w:pPr>
        <w:spacing w:after="0" w:line="240" w:lineRule="auto"/>
        <w:divId w:val="159065132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357449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65. (1) (Доп. - ДВ, бр. 110 от 2013 г., изм. - ДВ, бр. 51 </w:t>
      </w:r>
      <w:r>
        <w:rPr>
          <w:rFonts w:ascii="Times New Roman" w:eastAsia="Times New Roman" w:hAnsi="Times New Roman" w:cs="Times New Roman"/>
          <w:sz w:val="24"/>
          <w:szCs w:val="24"/>
        </w:rPr>
        <w:t xml:space="preserve">от 2017 г., в сила от 27.06.2017 г.) Чужденец, чийто паспорт или заместващ го документ е изгубен или унищожен или е с изтекъл срок на валидност, може да напусне страната след издаване на редовен паспорт или заместващ го документ или на документ за обратно </w:t>
      </w:r>
      <w:r>
        <w:rPr>
          <w:rFonts w:ascii="Times New Roman" w:eastAsia="Times New Roman" w:hAnsi="Times New Roman" w:cs="Times New Roman"/>
          <w:sz w:val="24"/>
          <w:szCs w:val="24"/>
        </w:rPr>
        <w:t>завръщане от дипломатическото или консулското представителство на страната, чийто гражданин е. Чужденецът е длъжен да уведоми за новоиздадения документ службите за административен контрол на чужденците, които му издават удостоверение за това.</w:t>
      </w:r>
    </w:p>
    <w:p w:rsidR="00000000" w:rsidRDefault="00C80AD6">
      <w:pPr>
        <w:spacing w:after="0" w:line="240" w:lineRule="auto"/>
        <w:ind w:firstLine="851"/>
        <w:divId w:val="671492522"/>
        <w:rPr>
          <w:rFonts w:ascii="Times New Roman" w:eastAsia="Times New Roman" w:hAnsi="Times New Roman" w:cs="Times New Roman"/>
          <w:sz w:val="24"/>
          <w:szCs w:val="24"/>
        </w:rPr>
      </w:pPr>
      <w:r>
        <w:rPr>
          <w:rFonts w:ascii="Times New Roman" w:eastAsia="Times New Roman" w:hAnsi="Times New Roman" w:cs="Times New Roman"/>
          <w:sz w:val="24"/>
          <w:szCs w:val="24"/>
        </w:rPr>
        <w:t>(2) Необходим</w:t>
      </w:r>
      <w:r>
        <w:rPr>
          <w:rFonts w:ascii="Times New Roman" w:eastAsia="Times New Roman" w:hAnsi="Times New Roman" w:cs="Times New Roman"/>
          <w:sz w:val="24"/>
          <w:szCs w:val="24"/>
        </w:rPr>
        <w:t>ите документи на лице без гражданство за напускане на Република България в случаите по ал. 1 се издават от дипломатическото или консулското представителство на страната, в която лицето пребивава постоянно или обичайно.</w:t>
      </w:r>
    </w:p>
    <w:p w:rsidR="00000000" w:rsidRDefault="00C80AD6">
      <w:pPr>
        <w:spacing w:after="0" w:line="240" w:lineRule="auto"/>
        <w:divId w:val="821657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65192107"/>
        <w:rPr>
          <w:rFonts w:ascii="Times New Roman" w:eastAsia="Times New Roman" w:hAnsi="Times New Roman" w:cs="Times New Roman"/>
          <w:sz w:val="24"/>
          <w:szCs w:val="24"/>
        </w:rPr>
      </w:pPr>
      <w:r>
        <w:rPr>
          <w:rFonts w:ascii="Times New Roman" w:eastAsia="Times New Roman" w:hAnsi="Times New Roman" w:cs="Times New Roman"/>
          <w:sz w:val="24"/>
          <w:szCs w:val="24"/>
        </w:rPr>
        <w:t>Чл. 66. (Изм. - ДВ, бр. 110 от 20</w:t>
      </w:r>
      <w:r>
        <w:rPr>
          <w:rFonts w:ascii="Times New Roman" w:eastAsia="Times New Roman" w:hAnsi="Times New Roman" w:cs="Times New Roman"/>
          <w:sz w:val="24"/>
          <w:szCs w:val="24"/>
        </w:rPr>
        <w:t>13 г., изм. - ДВ, бр. 37 от 2023 г.) Временното удостоверение за напускане на Република България се издава от органите на Министерството на вътрешните работи.</w:t>
      </w:r>
    </w:p>
    <w:p w:rsidR="00000000" w:rsidRDefault="00C80AD6">
      <w:pPr>
        <w:spacing w:after="0" w:line="240" w:lineRule="auto"/>
        <w:divId w:val="141027475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06984684"/>
        <w:rPr>
          <w:rFonts w:ascii="Times New Roman" w:eastAsia="Times New Roman" w:hAnsi="Times New Roman" w:cs="Times New Roman"/>
          <w:sz w:val="24"/>
          <w:szCs w:val="24"/>
        </w:rPr>
      </w:pPr>
      <w:r>
        <w:rPr>
          <w:rFonts w:ascii="Times New Roman" w:eastAsia="Times New Roman" w:hAnsi="Times New Roman" w:cs="Times New Roman"/>
          <w:sz w:val="24"/>
          <w:szCs w:val="24"/>
        </w:rPr>
        <w:t>Чл. 67. На чужденеца се предоставя систематично информация за неговите права и задължения и з</w:t>
      </w:r>
      <w:r>
        <w:rPr>
          <w:rFonts w:ascii="Times New Roman" w:eastAsia="Times New Roman" w:hAnsi="Times New Roman" w:cs="Times New Roman"/>
          <w:sz w:val="24"/>
          <w:szCs w:val="24"/>
        </w:rPr>
        <w:t>а съществуващите възможности за контакт с национални, международни и неправителствени организации и органи и за включване в програма за подпомогнато доброволно връщане.</w:t>
      </w:r>
    </w:p>
    <w:p w:rsidR="00000000" w:rsidRDefault="00C80AD6">
      <w:pPr>
        <w:spacing w:after="0" w:line="240" w:lineRule="auto"/>
        <w:divId w:val="62096242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четвърта.</w:t>
      </w:r>
      <w:r>
        <w:rPr>
          <w:rFonts w:ascii="Times New Roman" w:hAnsi="Times New Roman" w:cs="Times New Roman"/>
          <w:b/>
          <w:bCs/>
          <w:sz w:val="24"/>
          <w:szCs w:val="24"/>
        </w:rPr>
        <w:br/>
      </w:r>
      <w:r>
        <w:rPr>
          <w:rFonts w:ascii="Times New Roman" w:hAnsi="Times New Roman" w:cs="Times New Roman"/>
          <w:b/>
          <w:bCs/>
          <w:sz w:val="24"/>
          <w:szCs w:val="24"/>
        </w:rPr>
        <w:t>ПРИНУДИТЕЛНИ АДМИНИСТРАТИВНИ МЕРКИ</w:t>
      </w:r>
    </w:p>
    <w:p w:rsidR="00000000" w:rsidRDefault="00C80AD6">
      <w:pPr>
        <w:spacing w:after="0" w:line="240" w:lineRule="auto"/>
        <w:ind w:firstLine="851"/>
        <w:divId w:val="1374986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68. (1) (Изм. и доп. - ДВ, </w:t>
      </w:r>
      <w:r>
        <w:rPr>
          <w:rFonts w:ascii="Times New Roman" w:eastAsia="Times New Roman" w:hAnsi="Times New Roman" w:cs="Times New Roman"/>
          <w:sz w:val="24"/>
          <w:szCs w:val="24"/>
        </w:rPr>
        <w:t xml:space="preserve">бр. 41 от 2013 г., доп. - ДВ, бр. 57 от 2018 г., в сила от 10.07.2018 г.) Органите по чл. 44, ал. 1 ЗЧРБ могат да не издадат заповед за налагане на принудителна административна мярка по чл. 39а, ал. 1, т. 2 и 3 ЗЧРБ, когато засегнатият чужденец бъде приет </w:t>
      </w:r>
      <w:r>
        <w:rPr>
          <w:rFonts w:ascii="Times New Roman" w:eastAsia="Times New Roman" w:hAnsi="Times New Roman" w:cs="Times New Roman"/>
          <w:sz w:val="24"/>
          <w:szCs w:val="24"/>
        </w:rPr>
        <w:t>обратно от друга държава - членка на ЕС, въз основа на двустранни споразумения за обратно приемане или договорености, които са действащи към датата на влизане в сила на Директива 2008/115/ЕО на Европейския парламент и на Съвета от 16 декември 2008 г. относ</w:t>
      </w:r>
      <w:r>
        <w:rPr>
          <w:rFonts w:ascii="Times New Roman" w:eastAsia="Times New Roman" w:hAnsi="Times New Roman" w:cs="Times New Roman"/>
          <w:sz w:val="24"/>
          <w:szCs w:val="24"/>
        </w:rPr>
        <w:t>но общите стандарти и процедури, приложими в държавите членки, за връщане на незаконно пребиваващи граждани на трети страни (OB, L 348, 24.12.2008 г., стр. 98 - 107), или когато има издадено разрешение за пребиваване или друго разрешение, даващо право на п</w:t>
      </w:r>
      <w:r>
        <w:rPr>
          <w:rFonts w:ascii="Times New Roman" w:eastAsia="Times New Roman" w:hAnsi="Times New Roman" w:cs="Times New Roman"/>
          <w:sz w:val="24"/>
          <w:szCs w:val="24"/>
        </w:rPr>
        <w:t>рестой в друга държава - членка на ЕС.</w:t>
      </w:r>
    </w:p>
    <w:p w:rsidR="00000000" w:rsidRDefault="00C80AD6">
      <w:pPr>
        <w:spacing w:after="0" w:line="240" w:lineRule="auto"/>
        <w:ind w:firstLine="851"/>
        <w:divId w:val="1291470341"/>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Органите по чл. 44, ал. 1 ЗЧРБ могат да отменят или да спрат изпълнението на принудителна административна мярка - забрана за влизане, в случаите, когато чужденецът докаже, че е напуснал територията на Република Бъ</w:t>
      </w:r>
      <w:r>
        <w:rPr>
          <w:rFonts w:ascii="Times New Roman" w:eastAsia="Times New Roman" w:hAnsi="Times New Roman" w:cs="Times New Roman"/>
          <w:sz w:val="24"/>
          <w:szCs w:val="24"/>
        </w:rPr>
        <w:t>лгария в съответствие с предоставения му срок за доброволно напускане.</w:t>
      </w:r>
    </w:p>
    <w:p w:rsidR="00000000" w:rsidRDefault="00C80AD6">
      <w:pPr>
        <w:spacing w:after="0" w:line="240" w:lineRule="auto"/>
        <w:divId w:val="104224676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796290693"/>
        <w:rPr>
          <w:rFonts w:ascii="Times New Roman" w:eastAsia="Times New Roman" w:hAnsi="Times New Roman" w:cs="Times New Roman"/>
          <w:sz w:val="24"/>
          <w:szCs w:val="24"/>
        </w:rPr>
      </w:pPr>
      <w:r>
        <w:rPr>
          <w:rFonts w:ascii="Times New Roman" w:eastAsia="Times New Roman" w:hAnsi="Times New Roman" w:cs="Times New Roman"/>
          <w:sz w:val="24"/>
          <w:szCs w:val="24"/>
        </w:rPr>
        <w:t>Чл. 69. (1) (Изм. - ДВ, бр. 51 от 2017 г., в сила от 27.06.2017 г.) Когато на чужденец е отнето или е отказано право на пребиваване в Република България или по отношение на чужденец</w:t>
      </w:r>
      <w:r>
        <w:rPr>
          <w:rFonts w:ascii="Times New Roman" w:eastAsia="Times New Roman" w:hAnsi="Times New Roman" w:cs="Times New Roman"/>
          <w:sz w:val="24"/>
          <w:szCs w:val="24"/>
        </w:rPr>
        <w:t>а има влязло в сила решение за отказ, прекратяване или отнемане на международна закрила или на убежище или по отношение на когото производството по Закона за убежището и бежанците е прекратено с влязло в сила решение, освен ако прекратяването е постановено</w:t>
      </w:r>
      <w:r>
        <w:rPr>
          <w:rFonts w:ascii="Times New Roman" w:eastAsia="Times New Roman" w:hAnsi="Times New Roman" w:cs="Times New Roman"/>
          <w:sz w:val="24"/>
          <w:szCs w:val="24"/>
        </w:rPr>
        <w:t xml:space="preserve"> спрямо чужденец, за когото има решение за обратно приемане в Република България и производството не е било възобновявано, в паспорта или заместващия го документ се полага щемпел от службите за административен контрол на чужденците, в който се отбелязва ср</w:t>
      </w:r>
      <w:r>
        <w:rPr>
          <w:rFonts w:ascii="Times New Roman" w:eastAsia="Times New Roman" w:hAnsi="Times New Roman" w:cs="Times New Roman"/>
          <w:sz w:val="24"/>
          <w:szCs w:val="24"/>
        </w:rPr>
        <w:t>окът за напускане на Република България.</w:t>
      </w:r>
    </w:p>
    <w:p w:rsidR="00000000" w:rsidRDefault="00C80AD6">
      <w:pPr>
        <w:spacing w:after="0" w:line="240" w:lineRule="auto"/>
        <w:ind w:firstLine="851"/>
        <w:divId w:val="20684585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60 от 2014 г., в сила от 22.07.2014 г., изм. - ДВ, бр. 51 от 2017 г., в сила от 27.06.2017 г., доп. - ДВ, бр. 57 от 2018 г., в сила от 10.07.2018 г.) Когато спрямо чужденец е издадена заповед за </w:t>
      </w:r>
      <w:r>
        <w:rPr>
          <w:rFonts w:ascii="Times New Roman" w:eastAsia="Times New Roman" w:hAnsi="Times New Roman" w:cs="Times New Roman"/>
          <w:sz w:val="24"/>
          <w:szCs w:val="24"/>
        </w:rPr>
        <w:t>принудителни административни мерки по чл. 41, 42, 42а или 42з ЗЧРБ, в паспорта или заместващия го документ се полага щемпел от органите на дирекция "Миграция" за наложената принудителна административна мярка. При изпълнение на принудителните административн</w:t>
      </w:r>
      <w:r>
        <w:rPr>
          <w:rFonts w:ascii="Times New Roman" w:eastAsia="Times New Roman" w:hAnsi="Times New Roman" w:cs="Times New Roman"/>
          <w:sz w:val="24"/>
          <w:szCs w:val="24"/>
        </w:rPr>
        <w:t>и мерки от органите за граничен контрол не се полагат щемпели.</w:t>
      </w:r>
    </w:p>
    <w:p w:rsidR="00000000" w:rsidRDefault="00C80AD6">
      <w:pPr>
        <w:spacing w:after="0" w:line="240" w:lineRule="auto"/>
        <w:ind w:firstLine="851"/>
        <w:divId w:val="333843051"/>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отнемането на статут на дългосрочно пребиваващ не води до експулсиране, на съответното лице се разрешава да остане на територията на Република България, ако то отговаря на някое от о</w:t>
      </w:r>
      <w:r>
        <w:rPr>
          <w:rFonts w:ascii="Times New Roman" w:eastAsia="Times New Roman" w:hAnsi="Times New Roman" w:cs="Times New Roman"/>
          <w:sz w:val="24"/>
          <w:szCs w:val="24"/>
        </w:rPr>
        <w:t>снованията, даващи право на пребиваване по ЗЧРБ, и ако не представлява заплаха за обществения ред и националната сигурност.</w:t>
      </w:r>
    </w:p>
    <w:p w:rsidR="00000000" w:rsidRDefault="00C80AD6">
      <w:pPr>
        <w:spacing w:after="0" w:line="240" w:lineRule="auto"/>
        <w:divId w:val="107389604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315967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70. (Изм. - ДВ, бр. 51 от 2017 г., в сила от 27.06.2017 г.) Чужденец, на когото е отнето правото на пребиваване на основание чл. 40, ал. 1, т. 2 във връзка с чл. 10, ал. 1, т. 8 ЗЧРБ и не е напуснал страната в определения в заповедта срок, се връща до </w:t>
      </w:r>
      <w:r>
        <w:rPr>
          <w:rFonts w:ascii="Times New Roman" w:eastAsia="Times New Roman" w:hAnsi="Times New Roman" w:cs="Times New Roman"/>
          <w:sz w:val="24"/>
          <w:szCs w:val="24"/>
        </w:rPr>
        <w:t>страна на произход, страна на транзитно преминаване или трета страна съгласно заповедта по чл. 41 ЗЧРБ. До извеждането му от страната чужденецът се настанява в специализирано лечебно заведение за болнична помощ.</w:t>
      </w:r>
    </w:p>
    <w:p w:rsidR="00000000" w:rsidRDefault="00C80AD6">
      <w:pPr>
        <w:spacing w:after="0" w:line="240" w:lineRule="auto"/>
        <w:divId w:val="122717926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737873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71. (1) (Предишен текст на чл. 71 - </w:t>
      </w:r>
      <w:r>
        <w:rPr>
          <w:rFonts w:ascii="Times New Roman" w:eastAsia="Times New Roman" w:hAnsi="Times New Roman" w:cs="Times New Roman"/>
          <w:sz w:val="24"/>
          <w:szCs w:val="24"/>
        </w:rPr>
        <w:t>ДВ, бр. 41 от 2013 г., изм. - ДВ, бр. 57 от 2018 г., в сила от 10.07.2018 г.) Когато чужденец с наложена принудителна административна мярка по чл. 41, 42 или 42а ЗЧРБ се извежда от Република България по въздушен път, той се придружава от определени служите</w:t>
      </w:r>
      <w:r>
        <w:rPr>
          <w:rFonts w:ascii="Times New Roman" w:eastAsia="Times New Roman" w:hAnsi="Times New Roman" w:cs="Times New Roman"/>
          <w:sz w:val="24"/>
          <w:szCs w:val="24"/>
        </w:rPr>
        <w:t>ли от службите за административен контрол на чужденците или други компетентни структури на МВР до страна на произход, страна на транзитно преминаване или трета страна.</w:t>
      </w:r>
    </w:p>
    <w:p w:rsidR="00000000" w:rsidRDefault="00C80AD6">
      <w:pPr>
        <w:spacing w:after="0" w:line="240" w:lineRule="auto"/>
        <w:ind w:firstLine="851"/>
        <w:divId w:val="94681619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41 от 2013 г.) При всяко извеждане по въздушен път се спазват общите</w:t>
      </w:r>
      <w:r>
        <w:rPr>
          <w:rFonts w:ascii="Times New Roman" w:eastAsia="Times New Roman" w:hAnsi="Times New Roman" w:cs="Times New Roman"/>
          <w:sz w:val="24"/>
          <w:szCs w:val="24"/>
        </w:rPr>
        <w:t xml:space="preserve"> насоки относно мерките за сигурност при съвместни операции за извеждане по въздушен път, приложени към Решение 2004/573/ЕО на Съвета от 29 април 2004 г. относно организация на общите полети за извеждане от територията на две или повече държави членки на г</w:t>
      </w:r>
      <w:r>
        <w:rPr>
          <w:rFonts w:ascii="Times New Roman" w:eastAsia="Times New Roman" w:hAnsi="Times New Roman" w:cs="Times New Roman"/>
          <w:sz w:val="24"/>
          <w:szCs w:val="24"/>
        </w:rPr>
        <w:t>раждани на трети страни, които подлежат на индивидуални мерки за извеждане (OB, L 261, 6.08.2004 г., стр. 44 - 51).</w:t>
      </w:r>
    </w:p>
    <w:p w:rsidR="00000000" w:rsidRDefault="00C80AD6">
      <w:pPr>
        <w:spacing w:after="0" w:line="240" w:lineRule="auto"/>
        <w:divId w:val="41755765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35733200"/>
        <w:rPr>
          <w:rFonts w:ascii="Times New Roman" w:eastAsia="Times New Roman" w:hAnsi="Times New Roman" w:cs="Times New Roman"/>
          <w:sz w:val="24"/>
          <w:szCs w:val="24"/>
        </w:rPr>
      </w:pPr>
      <w:r>
        <w:rPr>
          <w:rFonts w:ascii="Times New Roman" w:eastAsia="Times New Roman" w:hAnsi="Times New Roman" w:cs="Times New Roman"/>
          <w:sz w:val="24"/>
          <w:szCs w:val="24"/>
        </w:rPr>
        <w:t>Чл. 72. (1) (Изм. - ДВ, бр. 57 от 2018 г., в сила от 10.07.2018 г.) При налагане на обезпечителна мярка по чл. 44, ал. 5, т. 1 от ЗЧРБ в</w:t>
      </w:r>
      <w:r>
        <w:rPr>
          <w:rFonts w:ascii="Times New Roman" w:eastAsia="Times New Roman" w:hAnsi="Times New Roman" w:cs="Times New Roman"/>
          <w:sz w:val="24"/>
          <w:szCs w:val="24"/>
        </w:rPr>
        <w:t xml:space="preserve"> заповедта се посочват съществуващите пречки чужденецът да напусне незабавно страната, населеното място, адресът на пребиваване на чужденеца и часът, в който той следва да се явява в дежурната част на териториалната структура на Министерството на вътрешнит</w:t>
      </w:r>
      <w:r>
        <w:rPr>
          <w:rFonts w:ascii="Times New Roman" w:eastAsia="Times New Roman" w:hAnsi="Times New Roman" w:cs="Times New Roman"/>
          <w:sz w:val="24"/>
          <w:szCs w:val="24"/>
        </w:rPr>
        <w:t>е работи.</w:t>
      </w:r>
    </w:p>
    <w:p w:rsidR="00000000" w:rsidRDefault="00C80AD6">
      <w:pPr>
        <w:spacing w:after="0" w:line="240" w:lineRule="auto"/>
        <w:ind w:firstLine="851"/>
        <w:divId w:val="138952596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2018 г., в сила от 10.07.2018 г.) Копие от заповедта по ал. 1 се изпраща в съответната териториална структура на Министерството на вътрешните работи по местопребиваване на чужденеца за изпълнение.</w:t>
      </w:r>
    </w:p>
    <w:p w:rsidR="00000000" w:rsidRDefault="00C80AD6">
      <w:pPr>
        <w:spacing w:after="0" w:line="240" w:lineRule="auto"/>
        <w:ind w:firstLine="851"/>
        <w:divId w:val="1569532402"/>
        <w:rPr>
          <w:rFonts w:ascii="Times New Roman" w:eastAsia="Times New Roman" w:hAnsi="Times New Roman" w:cs="Times New Roman"/>
          <w:sz w:val="24"/>
          <w:szCs w:val="24"/>
        </w:rPr>
      </w:pPr>
      <w:r>
        <w:rPr>
          <w:rFonts w:ascii="Times New Roman" w:eastAsia="Times New Roman" w:hAnsi="Times New Roman" w:cs="Times New Roman"/>
          <w:sz w:val="24"/>
          <w:szCs w:val="24"/>
        </w:rPr>
        <w:t>(3) Явяването на чужден</w:t>
      </w:r>
      <w:r>
        <w:rPr>
          <w:rFonts w:ascii="Times New Roman" w:eastAsia="Times New Roman" w:hAnsi="Times New Roman" w:cs="Times New Roman"/>
          <w:sz w:val="24"/>
          <w:szCs w:val="24"/>
        </w:rPr>
        <w:t>еца се отразява в специален регистър в дежурната част срещу подпис на чужденеца.</w:t>
      </w:r>
    </w:p>
    <w:p w:rsidR="00000000" w:rsidRDefault="00C80AD6">
      <w:pPr>
        <w:spacing w:after="0" w:line="240" w:lineRule="auto"/>
        <w:ind w:firstLine="851"/>
        <w:divId w:val="798642372"/>
        <w:rPr>
          <w:rFonts w:ascii="Times New Roman" w:eastAsia="Times New Roman" w:hAnsi="Times New Roman" w:cs="Times New Roman"/>
          <w:sz w:val="24"/>
          <w:szCs w:val="24"/>
        </w:rPr>
      </w:pPr>
      <w:r>
        <w:rPr>
          <w:rFonts w:ascii="Times New Roman" w:eastAsia="Times New Roman" w:hAnsi="Times New Roman" w:cs="Times New Roman"/>
          <w:sz w:val="24"/>
          <w:szCs w:val="24"/>
        </w:rPr>
        <w:t>(4) Адресът на пребиваване на чужденците се посочва писмено, като се попълва адресна карта по образец съгласно приложение № 1.</w:t>
      </w:r>
    </w:p>
    <w:p w:rsidR="00000000" w:rsidRDefault="00C80AD6">
      <w:pPr>
        <w:spacing w:after="0" w:line="240" w:lineRule="auto"/>
        <w:ind w:firstLine="851"/>
        <w:divId w:val="21180174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110 от 2013 г., изм. и доп. </w:t>
      </w:r>
      <w:r>
        <w:rPr>
          <w:rFonts w:ascii="Times New Roman" w:eastAsia="Times New Roman" w:hAnsi="Times New Roman" w:cs="Times New Roman"/>
          <w:sz w:val="24"/>
          <w:szCs w:val="24"/>
        </w:rPr>
        <w:t>- ДВ, бр. 51 от 2017 г., в сила от 27.06.2017 г., изм. - ДВ, бр. 57 от 2018 г., в сила от 10.07.2018 г.) Лице, което предоставя адрес за пребиваване на чужденец с наложена принудителна административна мярка, представя декларация по образец съгласно приложе</w:t>
      </w:r>
      <w:r>
        <w:rPr>
          <w:rFonts w:ascii="Times New Roman" w:eastAsia="Times New Roman" w:hAnsi="Times New Roman" w:cs="Times New Roman"/>
          <w:sz w:val="24"/>
          <w:szCs w:val="24"/>
        </w:rPr>
        <w:t>ние № 7 с нотариално удостоверени подпис и съдържание, извършени едновременно, и представя доказателства за стабилни, редовни, предвидими и достатъчни средства за издръжка на незаконно пребиваващия в размер, не по-малък от минималната работна заплата за ст</w:t>
      </w:r>
      <w:r>
        <w:rPr>
          <w:rFonts w:ascii="Times New Roman" w:eastAsia="Times New Roman" w:hAnsi="Times New Roman" w:cs="Times New Roman"/>
          <w:sz w:val="24"/>
          <w:szCs w:val="24"/>
        </w:rPr>
        <w:t>раната. Когато лицето, предоставящо адрес за пребиваване, не е собственик на жилището, се прилага и нотариално заверена декларация по образец съгласно приложение № 7а за съгласие от собственика/собствениците конкретният чужденец да се настани на адреса. Пр</w:t>
      </w:r>
      <w:r>
        <w:rPr>
          <w:rFonts w:ascii="Times New Roman" w:eastAsia="Times New Roman" w:hAnsi="Times New Roman" w:cs="Times New Roman"/>
          <w:sz w:val="24"/>
          <w:szCs w:val="24"/>
        </w:rPr>
        <w:t>и промяна на декларираните обстоятелства незабавно се уведомява компетентният административен орган, наложил обезпечителната мярка по чл. 44, ал. 5, т. 1 от ЗЧРБ.</w:t>
      </w:r>
    </w:p>
    <w:p w:rsidR="00000000" w:rsidRDefault="00C80AD6">
      <w:pPr>
        <w:spacing w:after="0" w:line="240" w:lineRule="auto"/>
        <w:divId w:val="186818148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376537520"/>
        <w:rPr>
          <w:rFonts w:ascii="Times New Roman" w:eastAsia="Times New Roman" w:hAnsi="Times New Roman" w:cs="Times New Roman"/>
          <w:sz w:val="24"/>
          <w:szCs w:val="24"/>
        </w:rPr>
      </w:pPr>
      <w:r>
        <w:rPr>
          <w:rFonts w:ascii="Times New Roman" w:eastAsia="Times New Roman" w:hAnsi="Times New Roman" w:cs="Times New Roman"/>
          <w:sz w:val="24"/>
          <w:szCs w:val="24"/>
        </w:rPr>
        <w:t>Чл. 72а. (Нов - ДВ, бр. 57 от 2018 г., в сила от 10.07.2018 г.) (1) След изтичане на макс</w:t>
      </w:r>
      <w:r>
        <w:rPr>
          <w:rFonts w:ascii="Times New Roman" w:eastAsia="Times New Roman" w:hAnsi="Times New Roman" w:cs="Times New Roman"/>
          <w:sz w:val="24"/>
          <w:szCs w:val="24"/>
        </w:rPr>
        <w:t>имално определения срок за принудително настаняване на чужденец в специалните домове за временно настаняване на чужденци съгласно чл. 44, ал. 8 от ЗЧРБ или когато административен съд е отменил заповедта за принудително настаняване или е определил освобожда</w:t>
      </w:r>
      <w:r>
        <w:rPr>
          <w:rFonts w:ascii="Times New Roman" w:eastAsia="Times New Roman" w:hAnsi="Times New Roman" w:cs="Times New Roman"/>
          <w:sz w:val="24"/>
          <w:szCs w:val="24"/>
        </w:rPr>
        <w:t>ване, органът, издал заповедта за налагането на принудителната административна мярка, или директорът на дирекция "Миграция" може да определи обезпечителна мярка по чл. 44, ал. 5 от ЗЧРБ след оценка на индивидуалните обстоятелства и при наличие на съответни</w:t>
      </w:r>
      <w:r>
        <w:rPr>
          <w:rFonts w:ascii="Times New Roman" w:eastAsia="Times New Roman" w:hAnsi="Times New Roman" w:cs="Times New Roman"/>
          <w:sz w:val="24"/>
          <w:szCs w:val="24"/>
        </w:rPr>
        <w:t>те предпоставки.</w:t>
      </w:r>
    </w:p>
    <w:p w:rsidR="00000000" w:rsidRDefault="00C80AD6">
      <w:pPr>
        <w:spacing w:after="0" w:line="240" w:lineRule="auto"/>
        <w:ind w:firstLine="851"/>
        <w:divId w:val="1209295433"/>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когато чужденецът пребивава в място за настаняване по реда на Закона за туризма, не се прилагат изискванията на чл. 72, ал. 5. Чужденецът представя като доказателство за настаняването си адресна карта или друг удос</w:t>
      </w:r>
      <w:r>
        <w:rPr>
          <w:rFonts w:ascii="Times New Roman" w:eastAsia="Times New Roman" w:hAnsi="Times New Roman" w:cs="Times New Roman"/>
          <w:sz w:val="24"/>
          <w:szCs w:val="24"/>
        </w:rPr>
        <w:t>товерителен документ.</w:t>
      </w:r>
    </w:p>
    <w:p w:rsidR="00000000" w:rsidRDefault="00C80AD6">
      <w:pPr>
        <w:spacing w:after="0" w:line="240" w:lineRule="auto"/>
        <w:divId w:val="79726246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44641273"/>
        <w:rPr>
          <w:rFonts w:ascii="Times New Roman" w:eastAsia="Times New Roman" w:hAnsi="Times New Roman" w:cs="Times New Roman"/>
          <w:sz w:val="24"/>
          <w:szCs w:val="24"/>
        </w:rPr>
      </w:pPr>
      <w:r>
        <w:rPr>
          <w:rFonts w:ascii="Times New Roman" w:eastAsia="Times New Roman" w:hAnsi="Times New Roman" w:cs="Times New Roman"/>
          <w:sz w:val="24"/>
          <w:szCs w:val="24"/>
        </w:rPr>
        <w:t>Чл. 72б. (Нов - ДВ, бр. 57 от 2018 г., в сила от 10.07.2018 г.) (1) (Изм. - ДВ, бр. 7 от 2026 г., в сила от 01.01.2026 г.) При налагане на обезпечителна мярка по чл. 44, ал. 5, т. 2 от ЗЧРБ в заповедта се определя размер на паричн</w:t>
      </w:r>
      <w:r>
        <w:rPr>
          <w:rFonts w:ascii="Times New Roman" w:eastAsia="Times New Roman" w:hAnsi="Times New Roman" w:cs="Times New Roman"/>
          <w:sz w:val="24"/>
          <w:szCs w:val="24"/>
        </w:rPr>
        <w:t>а гаранция от 255,65 до 2556,46 евро, съобразен с разноските за изпълнение на връщането или експулсирането на чужденеца, след оценка на индивидуалните обстоятелства. В заповедта се посочват номерът на банковата сметка, по която да се внесе гаранцията, и но</w:t>
      </w:r>
      <w:r>
        <w:rPr>
          <w:rFonts w:ascii="Times New Roman" w:eastAsia="Times New Roman" w:hAnsi="Times New Roman" w:cs="Times New Roman"/>
          <w:sz w:val="24"/>
          <w:szCs w:val="24"/>
        </w:rPr>
        <w:t>мерът на банковата сметка, по която да бъде освободена. Сметката, по която се освобождава гаранцията, се заявява писмено от чужденеца.</w:t>
      </w:r>
    </w:p>
    <w:p w:rsidR="00000000" w:rsidRDefault="00C80AD6">
      <w:pPr>
        <w:spacing w:after="0" w:line="240" w:lineRule="auto"/>
        <w:ind w:firstLine="851"/>
        <w:divId w:val="2116368545"/>
        <w:rPr>
          <w:rFonts w:ascii="Times New Roman" w:eastAsia="Times New Roman" w:hAnsi="Times New Roman" w:cs="Times New Roman"/>
          <w:sz w:val="24"/>
          <w:szCs w:val="24"/>
        </w:rPr>
      </w:pPr>
      <w:r>
        <w:rPr>
          <w:rFonts w:ascii="Times New Roman" w:eastAsia="Times New Roman" w:hAnsi="Times New Roman" w:cs="Times New Roman"/>
          <w:sz w:val="24"/>
          <w:szCs w:val="24"/>
        </w:rPr>
        <w:t>(2) Определената гаранция се внася в 3-дневен срок от връчването на заповедта по посочената от органа, наложил обезпечите</w:t>
      </w:r>
      <w:r>
        <w:rPr>
          <w:rFonts w:ascii="Times New Roman" w:eastAsia="Times New Roman" w:hAnsi="Times New Roman" w:cs="Times New Roman"/>
          <w:sz w:val="24"/>
          <w:szCs w:val="24"/>
        </w:rPr>
        <w:t>лната мярка, банкова сметка.</w:t>
      </w:r>
    </w:p>
    <w:p w:rsidR="00000000" w:rsidRDefault="00C80AD6">
      <w:pPr>
        <w:spacing w:after="0" w:line="240" w:lineRule="auto"/>
        <w:ind w:firstLine="851"/>
        <w:divId w:val="376051643"/>
        <w:rPr>
          <w:rFonts w:ascii="Times New Roman" w:eastAsia="Times New Roman" w:hAnsi="Times New Roman" w:cs="Times New Roman"/>
          <w:sz w:val="24"/>
          <w:szCs w:val="24"/>
        </w:rPr>
      </w:pPr>
      <w:r>
        <w:rPr>
          <w:rFonts w:ascii="Times New Roman" w:eastAsia="Times New Roman" w:hAnsi="Times New Roman" w:cs="Times New Roman"/>
          <w:sz w:val="24"/>
          <w:szCs w:val="24"/>
        </w:rPr>
        <w:t>(3) Гаранцията се освобождава от органа, наложил обезпечителната мярка, в 10-дневен срок по банкова сметка, посочена от чужденеца, след:</w:t>
      </w:r>
    </w:p>
    <w:p w:rsidR="00000000" w:rsidRDefault="00C80AD6">
      <w:pPr>
        <w:spacing w:after="0" w:line="240" w:lineRule="auto"/>
        <w:ind w:firstLine="851"/>
        <w:divId w:val="1766538887"/>
        <w:rPr>
          <w:rFonts w:ascii="Times New Roman" w:eastAsia="Times New Roman" w:hAnsi="Times New Roman" w:cs="Times New Roman"/>
          <w:sz w:val="24"/>
          <w:szCs w:val="24"/>
        </w:rPr>
      </w:pPr>
      <w:r>
        <w:rPr>
          <w:rFonts w:ascii="Times New Roman" w:eastAsia="Times New Roman" w:hAnsi="Times New Roman" w:cs="Times New Roman"/>
          <w:sz w:val="24"/>
          <w:szCs w:val="24"/>
        </w:rPr>
        <w:t>1. постъпване на доказателства за изпълнение на наложената принудителна административна мя</w:t>
      </w:r>
      <w:r>
        <w:rPr>
          <w:rFonts w:ascii="Times New Roman" w:eastAsia="Times New Roman" w:hAnsi="Times New Roman" w:cs="Times New Roman"/>
          <w:sz w:val="24"/>
          <w:szCs w:val="24"/>
        </w:rPr>
        <w:t>рка;</w:t>
      </w:r>
    </w:p>
    <w:p w:rsidR="00000000" w:rsidRDefault="00C80AD6">
      <w:pPr>
        <w:spacing w:after="0" w:line="240" w:lineRule="auto"/>
        <w:ind w:firstLine="851"/>
        <w:divId w:val="1426420215"/>
        <w:rPr>
          <w:rFonts w:ascii="Times New Roman" w:eastAsia="Times New Roman" w:hAnsi="Times New Roman" w:cs="Times New Roman"/>
          <w:sz w:val="24"/>
          <w:szCs w:val="24"/>
        </w:rPr>
      </w:pPr>
      <w:r>
        <w:rPr>
          <w:rFonts w:ascii="Times New Roman" w:eastAsia="Times New Roman" w:hAnsi="Times New Roman" w:cs="Times New Roman"/>
          <w:sz w:val="24"/>
          <w:szCs w:val="24"/>
        </w:rPr>
        <w:t>2. отмяна на наложената обезпечителна мярка по чл. 44, ал. 5, т. 2 от ЗЧРБ;</w:t>
      </w:r>
    </w:p>
    <w:p w:rsidR="00000000" w:rsidRDefault="00C80AD6">
      <w:pPr>
        <w:spacing w:after="0" w:line="240" w:lineRule="auto"/>
        <w:ind w:firstLine="851"/>
        <w:divId w:val="706491835"/>
        <w:rPr>
          <w:rFonts w:ascii="Times New Roman" w:eastAsia="Times New Roman" w:hAnsi="Times New Roman" w:cs="Times New Roman"/>
          <w:sz w:val="24"/>
          <w:szCs w:val="24"/>
        </w:rPr>
      </w:pPr>
      <w:r>
        <w:rPr>
          <w:rFonts w:ascii="Times New Roman" w:eastAsia="Times New Roman" w:hAnsi="Times New Roman" w:cs="Times New Roman"/>
          <w:sz w:val="24"/>
          <w:szCs w:val="24"/>
        </w:rPr>
        <w:t>3. отмяна на наложената принудителна административна мярка.</w:t>
      </w:r>
    </w:p>
    <w:p w:rsidR="00000000" w:rsidRDefault="00C80AD6">
      <w:pPr>
        <w:spacing w:after="0" w:line="240" w:lineRule="auto"/>
        <w:ind w:firstLine="851"/>
        <w:divId w:val="1873376921"/>
        <w:rPr>
          <w:rFonts w:ascii="Times New Roman" w:eastAsia="Times New Roman" w:hAnsi="Times New Roman" w:cs="Times New Roman"/>
          <w:sz w:val="24"/>
          <w:szCs w:val="24"/>
        </w:rPr>
      </w:pPr>
      <w:r>
        <w:rPr>
          <w:rFonts w:ascii="Times New Roman" w:eastAsia="Times New Roman" w:hAnsi="Times New Roman" w:cs="Times New Roman"/>
          <w:sz w:val="24"/>
          <w:szCs w:val="24"/>
        </w:rPr>
        <w:t>(4) Гаранцията остава в полза на държавата, когато:</w:t>
      </w:r>
    </w:p>
    <w:p w:rsidR="00000000" w:rsidRDefault="00C80AD6">
      <w:pPr>
        <w:spacing w:after="0" w:line="240" w:lineRule="auto"/>
        <w:ind w:firstLine="851"/>
        <w:divId w:val="1970817679"/>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чужденецът не изпълнява условията на наложената му друга обе</w:t>
      </w:r>
      <w:r>
        <w:rPr>
          <w:rFonts w:ascii="Times New Roman" w:eastAsia="Times New Roman" w:hAnsi="Times New Roman" w:cs="Times New Roman"/>
          <w:sz w:val="24"/>
          <w:szCs w:val="24"/>
        </w:rPr>
        <w:t>зпечителна мярка по чл. 44, ал. 5 от ЗЧРБ;</w:t>
      </w:r>
    </w:p>
    <w:p w:rsidR="00000000" w:rsidRDefault="00C80AD6">
      <w:pPr>
        <w:spacing w:after="0" w:line="240" w:lineRule="auto"/>
        <w:ind w:firstLine="851"/>
        <w:divId w:val="2111924108"/>
        <w:rPr>
          <w:rFonts w:ascii="Times New Roman" w:eastAsia="Times New Roman" w:hAnsi="Times New Roman" w:cs="Times New Roman"/>
          <w:sz w:val="24"/>
          <w:szCs w:val="24"/>
        </w:rPr>
      </w:pPr>
      <w:r>
        <w:rPr>
          <w:rFonts w:ascii="Times New Roman" w:eastAsia="Times New Roman" w:hAnsi="Times New Roman" w:cs="Times New Roman"/>
          <w:sz w:val="24"/>
          <w:szCs w:val="24"/>
        </w:rPr>
        <w:t>2. посочената от чужденеца сметка не е активна или е изтекла една година от възникване на основанието за възстановяване на гаранцията;</w:t>
      </w:r>
    </w:p>
    <w:p w:rsidR="00000000" w:rsidRDefault="00C80AD6">
      <w:pPr>
        <w:spacing w:after="0" w:line="240" w:lineRule="auto"/>
        <w:ind w:firstLine="851"/>
        <w:divId w:val="278338697"/>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чужденецът направи опит или напусне територията на Република България не по законоустановения начин.</w:t>
      </w:r>
    </w:p>
    <w:p w:rsidR="00000000" w:rsidRDefault="00C80AD6">
      <w:pPr>
        <w:spacing w:after="0" w:line="240" w:lineRule="auto"/>
        <w:ind w:firstLine="851"/>
        <w:divId w:val="1141848831"/>
        <w:rPr>
          <w:rFonts w:ascii="Times New Roman" w:eastAsia="Times New Roman" w:hAnsi="Times New Roman" w:cs="Times New Roman"/>
          <w:sz w:val="24"/>
          <w:szCs w:val="24"/>
        </w:rPr>
      </w:pPr>
      <w:r>
        <w:rPr>
          <w:rFonts w:ascii="Times New Roman" w:eastAsia="Times New Roman" w:hAnsi="Times New Roman" w:cs="Times New Roman"/>
          <w:sz w:val="24"/>
          <w:szCs w:val="24"/>
        </w:rPr>
        <w:t>(5) Органът, наложил обезпечителната мярка по чл. 44, ал. 5, т. 2 от ЗЧРБ, издава решение, с което установява наличието на обстоятелствата по ал. 4 и оп</w:t>
      </w:r>
      <w:r>
        <w:rPr>
          <w:rFonts w:ascii="Times New Roman" w:eastAsia="Times New Roman" w:hAnsi="Times New Roman" w:cs="Times New Roman"/>
          <w:sz w:val="24"/>
          <w:szCs w:val="24"/>
        </w:rPr>
        <w:t>ределя, че сумата по гаранцията не подлежи на възстановяване. Решението може да се обжалва по реда на АПК.</w:t>
      </w:r>
    </w:p>
    <w:p w:rsidR="00000000" w:rsidRDefault="00C80AD6">
      <w:pPr>
        <w:spacing w:after="0" w:line="240" w:lineRule="auto"/>
        <w:ind w:firstLine="851"/>
        <w:divId w:val="1336570133"/>
        <w:rPr>
          <w:rFonts w:ascii="Times New Roman" w:eastAsia="Times New Roman" w:hAnsi="Times New Roman" w:cs="Times New Roman"/>
          <w:sz w:val="24"/>
          <w:szCs w:val="24"/>
        </w:rPr>
      </w:pPr>
      <w:r>
        <w:rPr>
          <w:rFonts w:ascii="Times New Roman" w:eastAsia="Times New Roman" w:hAnsi="Times New Roman" w:cs="Times New Roman"/>
          <w:sz w:val="24"/>
          <w:szCs w:val="24"/>
        </w:rPr>
        <w:t>(6) Всички банкови разходи, свързани с обслужването на гаранцията, включително за нейното възстановяване, са за сметка на чужденеца.</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702868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72в. (Нов </w:t>
      </w:r>
      <w:r>
        <w:rPr>
          <w:rFonts w:ascii="Times New Roman" w:eastAsia="Times New Roman" w:hAnsi="Times New Roman" w:cs="Times New Roman"/>
          <w:sz w:val="24"/>
          <w:szCs w:val="24"/>
        </w:rPr>
        <w:t>- ДВ, бр. 57 от 2018 г., в сила от 10.07.2018 г.) (1) В случаите на принудително настаняване на чужденец в специален дом за временно настаняване на чужденци компетентният орган по чл. 44, ал. 1 от ЗЧРБ, наложил принудителната административна мярка, или дир</w:t>
      </w:r>
      <w:r>
        <w:rPr>
          <w:rFonts w:ascii="Times New Roman" w:eastAsia="Times New Roman" w:hAnsi="Times New Roman" w:cs="Times New Roman"/>
          <w:sz w:val="24"/>
          <w:szCs w:val="24"/>
        </w:rPr>
        <w:t>екторът на дирекция "Миграция", в случаите след изтичане на първоначалния срок на настаняване, може да наложи обезпечителна мярка по чл. 44, ал. 5 от ЗЧРБ.</w:t>
      </w:r>
    </w:p>
    <w:p w:rsidR="00000000" w:rsidRDefault="00C80AD6">
      <w:pPr>
        <w:spacing w:after="0" w:line="240" w:lineRule="auto"/>
        <w:ind w:firstLine="851"/>
        <w:divId w:val="710452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При налагане на обезпечителна мярка по чл. 44, ал. 5, т. 2 от ЗЧРБ чужденецът се освобождава от </w:t>
      </w:r>
      <w:r>
        <w:rPr>
          <w:rFonts w:ascii="Times New Roman" w:eastAsia="Times New Roman" w:hAnsi="Times New Roman" w:cs="Times New Roman"/>
          <w:sz w:val="24"/>
          <w:szCs w:val="24"/>
        </w:rPr>
        <w:t>специалния дом за временно настаняване на чужденци след внасяне на сумата по определената гаранция.</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089812345"/>
        <w:rPr>
          <w:rFonts w:ascii="Times New Roman" w:eastAsia="Times New Roman" w:hAnsi="Times New Roman" w:cs="Times New Roman"/>
          <w:sz w:val="24"/>
          <w:szCs w:val="24"/>
        </w:rPr>
      </w:pPr>
      <w:r>
        <w:rPr>
          <w:rFonts w:ascii="Times New Roman" w:eastAsia="Times New Roman" w:hAnsi="Times New Roman" w:cs="Times New Roman"/>
          <w:sz w:val="24"/>
          <w:szCs w:val="24"/>
        </w:rPr>
        <w:t>Чл. 72г. (Нов - ДВ, бр. 57 от 2018 г., в сила от 10.07.2018 г.) (1) При налагане на обезпечителна мярка по чл. 44, ал. 5, т. 3 от ЗЧРБ в заповедта се посо</w:t>
      </w:r>
      <w:r>
        <w:rPr>
          <w:rFonts w:ascii="Times New Roman" w:eastAsia="Times New Roman" w:hAnsi="Times New Roman" w:cs="Times New Roman"/>
          <w:sz w:val="24"/>
          <w:szCs w:val="24"/>
        </w:rPr>
        <w:t>чват видът, номерът, датата на издаване и датата на валидност на представения от чужденеца паспорт или друг валиден документ за пътуване в чужбина.</w:t>
      </w:r>
    </w:p>
    <w:p w:rsidR="00000000" w:rsidRDefault="00C80AD6">
      <w:pPr>
        <w:spacing w:after="0" w:line="240" w:lineRule="auto"/>
        <w:ind w:firstLine="851"/>
        <w:divId w:val="5790263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Преди издаване на заповедта по ал. 1 чужденецът представя документа за извършване на проверка, за което </w:t>
      </w:r>
      <w:r>
        <w:rPr>
          <w:rFonts w:ascii="Times New Roman" w:eastAsia="Times New Roman" w:hAnsi="Times New Roman" w:cs="Times New Roman"/>
          <w:sz w:val="24"/>
          <w:szCs w:val="24"/>
        </w:rPr>
        <w:t>се съставя протокол за доброволно предаване.</w:t>
      </w:r>
    </w:p>
    <w:p w:rsidR="00000000" w:rsidRDefault="00C80AD6">
      <w:pPr>
        <w:spacing w:after="0" w:line="240" w:lineRule="auto"/>
        <w:ind w:firstLine="851"/>
        <w:divId w:val="1689018131"/>
        <w:rPr>
          <w:rFonts w:ascii="Times New Roman" w:eastAsia="Times New Roman" w:hAnsi="Times New Roman" w:cs="Times New Roman"/>
          <w:sz w:val="24"/>
          <w:szCs w:val="24"/>
        </w:rPr>
      </w:pPr>
      <w:r>
        <w:rPr>
          <w:rFonts w:ascii="Times New Roman" w:eastAsia="Times New Roman" w:hAnsi="Times New Roman" w:cs="Times New Roman"/>
          <w:sz w:val="24"/>
          <w:szCs w:val="24"/>
        </w:rPr>
        <w:t>(3) За връщането на представения в залог паспорт или друг документ за пътуване се съставя разписка.</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5309674"/>
        <w:rPr>
          <w:rFonts w:ascii="Times New Roman" w:eastAsia="Times New Roman" w:hAnsi="Times New Roman" w:cs="Times New Roman"/>
          <w:sz w:val="24"/>
          <w:szCs w:val="24"/>
        </w:rPr>
      </w:pPr>
      <w:r>
        <w:rPr>
          <w:rFonts w:ascii="Times New Roman" w:eastAsia="Times New Roman" w:hAnsi="Times New Roman" w:cs="Times New Roman"/>
          <w:sz w:val="24"/>
          <w:szCs w:val="24"/>
        </w:rPr>
        <w:t>Чл. 73. (1) Когато експулсирането по чл. 42а ЗЧРБ не може да се осъществи за сметка на чужденеца, органите на</w:t>
      </w:r>
      <w:r>
        <w:rPr>
          <w:rFonts w:ascii="Times New Roman" w:eastAsia="Times New Roman" w:hAnsi="Times New Roman" w:cs="Times New Roman"/>
          <w:sz w:val="24"/>
          <w:szCs w:val="24"/>
        </w:rPr>
        <w:t xml:space="preserve"> МВР уведомяват компетентните органи на другата държава - членка на ЕС, издали решението за експулсиране, за направените разходи във връзка с неговото изпълнение при спазване условията и реда на Решение 2004/191/ЕО на Съвета от 23 февруари 2004 г., за опре</w:t>
      </w:r>
      <w:r>
        <w:rPr>
          <w:rFonts w:ascii="Times New Roman" w:eastAsia="Times New Roman" w:hAnsi="Times New Roman" w:cs="Times New Roman"/>
          <w:sz w:val="24"/>
          <w:szCs w:val="24"/>
        </w:rPr>
        <w:t>деляне на критериите и практическите договорености за компенсирането на финансовите дисбаланси, получени в резултат на прилагането на Директива 2001/40/ЕО относно взаимното признаване на решенията относно експулсирането на граждани на трети страни (OB, L 6</w:t>
      </w:r>
      <w:r>
        <w:rPr>
          <w:rFonts w:ascii="Times New Roman" w:eastAsia="Times New Roman" w:hAnsi="Times New Roman" w:cs="Times New Roman"/>
          <w:sz w:val="24"/>
          <w:szCs w:val="24"/>
        </w:rPr>
        <w:t>0 от 27.02.2004 г., стр. 55 - 57, специално българско издание).</w:t>
      </w:r>
    </w:p>
    <w:p w:rsidR="00000000" w:rsidRDefault="00C80AD6">
      <w:pPr>
        <w:spacing w:after="0" w:line="240" w:lineRule="auto"/>
        <w:ind w:firstLine="851"/>
        <w:divId w:val="211851962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110 от 2013 г.) При искане на съдействие по чл. 47а ЗЧРБ органите на МВР изпращат до компетентните органи на друга държава - членка на Европейския съюз, писмена молба по об</w:t>
      </w:r>
      <w:r>
        <w:rPr>
          <w:rFonts w:ascii="Times New Roman" w:eastAsia="Times New Roman" w:hAnsi="Times New Roman" w:cs="Times New Roman"/>
          <w:sz w:val="24"/>
          <w:szCs w:val="24"/>
        </w:rPr>
        <w:t>разец съгласно приложение № 8.</w:t>
      </w:r>
    </w:p>
    <w:p w:rsidR="00000000" w:rsidRDefault="00C80AD6">
      <w:pPr>
        <w:spacing w:after="0" w:line="240" w:lineRule="auto"/>
        <w:divId w:val="83718553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776748561"/>
        <w:rPr>
          <w:rFonts w:ascii="Times New Roman" w:eastAsia="Times New Roman" w:hAnsi="Times New Roman" w:cs="Times New Roman"/>
          <w:sz w:val="24"/>
          <w:szCs w:val="24"/>
        </w:rPr>
      </w:pPr>
      <w:r>
        <w:rPr>
          <w:rFonts w:ascii="Times New Roman" w:eastAsia="Times New Roman" w:hAnsi="Times New Roman" w:cs="Times New Roman"/>
          <w:sz w:val="24"/>
          <w:szCs w:val="24"/>
        </w:rPr>
        <w:t>Чл. 74. (1) (Изм. - ДВ, бр. 60 от 2014 г., в сила от 22.07.2014 г., изм. - ДВ, бр. 51 от 2017 г., в сила от 27.06.2017 г., доп. - ДВ, бр. 57 от 2018 г., в сила от 10.07.2018 г.) Когато чужденец с наложена принудителна адм</w:t>
      </w:r>
      <w:r>
        <w:rPr>
          <w:rFonts w:ascii="Times New Roman" w:eastAsia="Times New Roman" w:hAnsi="Times New Roman" w:cs="Times New Roman"/>
          <w:sz w:val="24"/>
          <w:szCs w:val="24"/>
        </w:rPr>
        <w:t xml:space="preserve">инистративна мярка по чл. 41 или 42 ЗЧРБ няма паспорт или заместващ го документ, органите на дирекция "Миграция" го снабдяват с такъв документ чрез съответното дипломатическо или консулско представителство на държавата, чийто гражданин е чужденецът, а при </w:t>
      </w:r>
      <w:r>
        <w:rPr>
          <w:rFonts w:ascii="Times New Roman" w:eastAsia="Times New Roman" w:hAnsi="Times New Roman" w:cs="Times New Roman"/>
          <w:sz w:val="24"/>
          <w:szCs w:val="24"/>
        </w:rPr>
        <w:t>невъзможност - чрез дирекция "Консулски отношения" на Министерството на външните работи. При наличие на споразумение за обратно приемане, ако чужденецът не отговаря или е престанал да отговаря на условията за влизане и пребиваване на територията на Републи</w:t>
      </w:r>
      <w:r>
        <w:rPr>
          <w:rFonts w:ascii="Times New Roman" w:eastAsia="Times New Roman" w:hAnsi="Times New Roman" w:cs="Times New Roman"/>
          <w:sz w:val="24"/>
          <w:szCs w:val="24"/>
        </w:rPr>
        <w:t>ка България и няма редовен документ за пътуване, органите на Главна дирекция "Гранична полиция" (ГДГП) снабдяват чужденеца с такъв документ чрез компетентните органи на третите държави по реда на споразумението.</w:t>
      </w:r>
    </w:p>
    <w:p w:rsidR="00000000" w:rsidRDefault="00C80AD6">
      <w:pPr>
        <w:spacing w:after="0" w:line="240" w:lineRule="auto"/>
        <w:ind w:firstLine="851"/>
        <w:divId w:val="13202067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60 от 2014 г., в сила от</w:t>
      </w:r>
      <w:r>
        <w:rPr>
          <w:rFonts w:ascii="Times New Roman" w:eastAsia="Times New Roman" w:hAnsi="Times New Roman" w:cs="Times New Roman"/>
          <w:sz w:val="24"/>
          <w:szCs w:val="24"/>
        </w:rPr>
        <w:t xml:space="preserve"> 22.07.2014 г.) Органите на дирекция "Миграция" осигуряват билетите за пътуване за извеждането на чужденец с издадена заповед по чл. 41 или 42 ЗЧРБ, включително когато чужденецът напуска доброволно страната, но няма възможност да ги осигури със собствени с</w:t>
      </w:r>
      <w:r>
        <w:rPr>
          <w:rFonts w:ascii="Times New Roman" w:eastAsia="Times New Roman" w:hAnsi="Times New Roman" w:cs="Times New Roman"/>
          <w:sz w:val="24"/>
          <w:szCs w:val="24"/>
        </w:rPr>
        <w:t>редства.</w:t>
      </w:r>
    </w:p>
    <w:p w:rsidR="00000000" w:rsidRDefault="00C80AD6">
      <w:pPr>
        <w:spacing w:after="0" w:line="240" w:lineRule="auto"/>
        <w:ind w:firstLine="851"/>
        <w:divId w:val="197736870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При изпълнение на принудителните административни мерки по чл. 41 или 42 ЗЧРБ спрямо чужденец, който представлява сериозна заплаха за обществения ред, националната сигурност, живота и здра</w:t>
      </w:r>
      <w:r>
        <w:rPr>
          <w:rFonts w:ascii="Times New Roman" w:eastAsia="Times New Roman" w:hAnsi="Times New Roman" w:cs="Times New Roman"/>
          <w:sz w:val="24"/>
          <w:szCs w:val="24"/>
        </w:rPr>
        <w:t>вето на други лица, чужденецът се съпровожда от служители на дирекция "Миграция", Главна дирекция "Гранична полиция" на МВР или други компетентни структури на МВР.</w:t>
      </w:r>
    </w:p>
    <w:p w:rsidR="00000000" w:rsidRDefault="00C80AD6">
      <w:pPr>
        <w:spacing w:after="0" w:line="240" w:lineRule="auto"/>
        <w:ind w:firstLine="851"/>
        <w:divId w:val="5322312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2014 г., в сила от 22.07.2014 г., изм. - ДВ, бр. 51 от 2017 г., в </w:t>
      </w:r>
      <w:r>
        <w:rPr>
          <w:rFonts w:ascii="Times New Roman" w:eastAsia="Times New Roman" w:hAnsi="Times New Roman" w:cs="Times New Roman"/>
          <w:sz w:val="24"/>
          <w:szCs w:val="24"/>
        </w:rPr>
        <w:t>сила от 27.06.2017 г.) При съпровождането и предаването на чужденеца, подлежащ на връщане и експулсиране от страната, се спазват мерките за сигурност и охрана и се прилагат помощни средства по реда на чл. 85 от Закона за Министерството на вътрешните работи</w:t>
      </w:r>
      <w:r>
        <w:rPr>
          <w:rFonts w:ascii="Times New Roman" w:eastAsia="Times New Roman" w:hAnsi="Times New Roman" w:cs="Times New Roman"/>
          <w:sz w:val="24"/>
          <w:szCs w:val="24"/>
        </w:rPr>
        <w:t>.</w:t>
      </w:r>
    </w:p>
    <w:p w:rsidR="00000000" w:rsidRDefault="00C80AD6">
      <w:pPr>
        <w:spacing w:after="0" w:line="240" w:lineRule="auto"/>
        <w:divId w:val="69346278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34130489"/>
        <w:rPr>
          <w:rFonts w:ascii="Times New Roman" w:eastAsia="Times New Roman" w:hAnsi="Times New Roman" w:cs="Times New Roman"/>
          <w:sz w:val="24"/>
          <w:szCs w:val="24"/>
        </w:rPr>
      </w:pPr>
      <w:r>
        <w:rPr>
          <w:rFonts w:ascii="Times New Roman" w:eastAsia="Times New Roman" w:hAnsi="Times New Roman" w:cs="Times New Roman"/>
          <w:sz w:val="24"/>
          <w:szCs w:val="24"/>
        </w:rPr>
        <w:t>Чл. 74а. (Нов - ДВ, бр. 57 от 2018 г., в сила от 10.07.2018 г.) (1) Когато незаконно пребиваващ чужденец не може да бъде снабден с документ по чл. 74, ал. 1 и трябва да бъде изпълнена принудителната административна мярка по чл. 41 от ЗЧРБ, органите н</w:t>
      </w:r>
      <w:r>
        <w:rPr>
          <w:rFonts w:ascii="Times New Roman" w:eastAsia="Times New Roman" w:hAnsi="Times New Roman" w:cs="Times New Roman"/>
          <w:sz w:val="24"/>
          <w:szCs w:val="24"/>
        </w:rPr>
        <w:t>а дирекция "Миграция" могат да издадат Европейски пътен документ за връщане съгласно изискванията на Регламент (ЕС) 2016/1953 на Европейския парламент и на Съвета от 26 октомври 2016 г. за утвърждаване на Европейски пътен документ за връщането на незаконно</w:t>
      </w:r>
      <w:r>
        <w:rPr>
          <w:rFonts w:ascii="Times New Roman" w:eastAsia="Times New Roman" w:hAnsi="Times New Roman" w:cs="Times New Roman"/>
          <w:sz w:val="24"/>
          <w:szCs w:val="24"/>
        </w:rPr>
        <w:t xml:space="preserve"> пребиваващи граждани на трети държави и за отмяна на Препоръката на Съвета от 30 ноември 1994 г. (ОВ, L 311/13 от 17 ноември 2016 г.). Органите на ГДГП издават Европейски пътен документ при наличие на споразумение за обратно приемане.</w:t>
      </w:r>
    </w:p>
    <w:p w:rsidR="00000000" w:rsidRDefault="00C80AD6">
      <w:pPr>
        <w:spacing w:after="0" w:line="240" w:lineRule="auto"/>
        <w:ind w:firstLine="851"/>
        <w:divId w:val="1420447672"/>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Документът по ал</w:t>
      </w:r>
      <w:r>
        <w:rPr>
          <w:rFonts w:ascii="Times New Roman" w:eastAsia="Times New Roman" w:hAnsi="Times New Roman" w:cs="Times New Roman"/>
          <w:sz w:val="24"/>
          <w:szCs w:val="24"/>
        </w:rPr>
        <w:t>. 1 може да бъде издаден само в случай че е признат от държавата, в която ще бъде върнат чужденецът.</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95145298"/>
        <w:rPr>
          <w:rFonts w:ascii="Times New Roman" w:eastAsia="Times New Roman" w:hAnsi="Times New Roman" w:cs="Times New Roman"/>
          <w:sz w:val="24"/>
          <w:szCs w:val="24"/>
        </w:rPr>
      </w:pPr>
      <w:r>
        <w:rPr>
          <w:rFonts w:ascii="Times New Roman" w:eastAsia="Times New Roman" w:hAnsi="Times New Roman" w:cs="Times New Roman"/>
          <w:sz w:val="24"/>
          <w:szCs w:val="24"/>
        </w:rPr>
        <w:t>Чл. 75. (1) (Изм. - ДВ, бр. 51 от 2017 г., в сила от 27.06.2017 г., изм. - ДВ, бр. 57 от 2018 г., в сила от 10.07.2018 г.) При връщане или експулсиране н</w:t>
      </w:r>
      <w:r>
        <w:rPr>
          <w:rFonts w:ascii="Times New Roman" w:eastAsia="Times New Roman" w:hAnsi="Times New Roman" w:cs="Times New Roman"/>
          <w:sz w:val="24"/>
          <w:szCs w:val="24"/>
        </w:rPr>
        <w:t>а чужденец служителите на службите за административен контрол на чужденците предават на началника на дежурната смяна на ГКПП паспорта или заместващия го документ на чужденеца, билетите за пътуване, копие от заповедта за наложената принудителна администрати</w:t>
      </w:r>
      <w:r>
        <w:rPr>
          <w:rFonts w:ascii="Times New Roman" w:eastAsia="Times New Roman" w:hAnsi="Times New Roman" w:cs="Times New Roman"/>
          <w:sz w:val="24"/>
          <w:szCs w:val="24"/>
        </w:rPr>
        <w:t>вна мярка и предавателно-приемателен протокол в два екземпляра. Протоколът се подписва от предаващия и от приемащия служител, които съхраняват по един екземпляр от него.</w:t>
      </w:r>
    </w:p>
    <w:p w:rsidR="00000000" w:rsidRDefault="00C80AD6">
      <w:pPr>
        <w:spacing w:after="0" w:line="240" w:lineRule="auto"/>
        <w:ind w:firstLine="851"/>
        <w:divId w:val="904413071"/>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данните за чужденеца се регистрират в съответните информационн</w:t>
      </w:r>
      <w:r>
        <w:rPr>
          <w:rFonts w:ascii="Times New Roman" w:eastAsia="Times New Roman" w:hAnsi="Times New Roman" w:cs="Times New Roman"/>
          <w:sz w:val="24"/>
          <w:szCs w:val="24"/>
        </w:rPr>
        <w:t>и фондове на МВР.</w:t>
      </w:r>
    </w:p>
    <w:p w:rsidR="00000000" w:rsidRDefault="00C80AD6">
      <w:pPr>
        <w:spacing w:after="0" w:line="240" w:lineRule="auto"/>
        <w:divId w:val="191254193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56155273"/>
        <w:rPr>
          <w:rFonts w:ascii="Times New Roman" w:eastAsia="Times New Roman" w:hAnsi="Times New Roman" w:cs="Times New Roman"/>
          <w:sz w:val="24"/>
          <w:szCs w:val="24"/>
        </w:rPr>
      </w:pPr>
      <w:r>
        <w:rPr>
          <w:rFonts w:ascii="Times New Roman" w:eastAsia="Times New Roman" w:hAnsi="Times New Roman" w:cs="Times New Roman"/>
          <w:sz w:val="24"/>
          <w:szCs w:val="24"/>
        </w:rPr>
        <w:t>Чл. 76. (1) (Предишен текст на чл. 76 - ДВ, бр. 110 от 2013 г., отм. - ДВ, бр. 57 от 2018 г., в сила от 10.07.2018 г.)</w:t>
      </w:r>
    </w:p>
    <w:p w:rsidR="00000000" w:rsidRDefault="00C80AD6">
      <w:pPr>
        <w:spacing w:after="0" w:line="240" w:lineRule="auto"/>
        <w:ind w:firstLine="851"/>
        <w:divId w:val="183233177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110 от 2013 г., изм. - ДВ, бр. 60 от 2014 г., в сила от 22.07.2014 г.) Редът за извършване на ежемесечни служебни проверки по чл. 44, ал. 8 ЗЧРБ се определя със заповед на директора на дирекция "Миграция", съгласувано с ръководителите н</w:t>
      </w:r>
      <w:r>
        <w:rPr>
          <w:rFonts w:ascii="Times New Roman" w:eastAsia="Times New Roman" w:hAnsi="Times New Roman" w:cs="Times New Roman"/>
          <w:sz w:val="24"/>
          <w:szCs w:val="24"/>
        </w:rPr>
        <w:t>а структури по чл. 44, ал. 1 ЗЧРБ.</w:t>
      </w:r>
    </w:p>
    <w:p w:rsidR="00000000" w:rsidRDefault="00C80AD6">
      <w:pPr>
        <w:spacing w:after="0" w:line="240" w:lineRule="auto"/>
        <w:divId w:val="93894926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113181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77. (Нов - ДВ, бр. 51 от 2017 г., в сила от 27.06.2017 г.) (1) Срокът на краткосрочно настаняване по чл. 44, ал. 13 ЗЧРБ не се отчита при изчисляване на общия допустим срок за принудително настаняване на чужденец </w:t>
      </w:r>
      <w:r>
        <w:rPr>
          <w:rFonts w:ascii="Times New Roman" w:eastAsia="Times New Roman" w:hAnsi="Times New Roman" w:cs="Times New Roman"/>
          <w:sz w:val="24"/>
          <w:szCs w:val="24"/>
        </w:rPr>
        <w:t>за целите на връщането и експулсирането.</w:t>
      </w:r>
    </w:p>
    <w:p w:rsidR="00000000" w:rsidRDefault="00C80AD6">
      <w:pPr>
        <w:spacing w:after="0" w:line="240" w:lineRule="auto"/>
        <w:ind w:firstLine="851"/>
        <w:divId w:val="133877616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57 от 2018 г., в сила от 10.07.2018 г.)</w:t>
      </w:r>
    </w:p>
    <w:p w:rsidR="00000000" w:rsidRDefault="00C80AD6">
      <w:pPr>
        <w:spacing w:after="0" w:line="240" w:lineRule="auto"/>
        <w:ind w:firstLine="851"/>
        <w:divId w:val="16002907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(Отм. - ДВ, бр. 57 от 2018 г., в сила от 10.07.2018 г.)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C80AD6">
      <w:pPr>
        <w:spacing w:after="0" w:line="240" w:lineRule="auto"/>
        <w:ind w:firstLine="851"/>
        <w:divId w:val="59449695"/>
        <w:rPr>
          <w:rFonts w:ascii="Times New Roman" w:eastAsia="Times New Roman" w:hAnsi="Times New Roman" w:cs="Times New Roman"/>
          <w:sz w:val="24"/>
          <w:szCs w:val="24"/>
        </w:rPr>
      </w:pPr>
      <w:r>
        <w:rPr>
          <w:rFonts w:ascii="Times New Roman" w:eastAsia="Times New Roman" w:hAnsi="Times New Roman" w:cs="Times New Roman"/>
          <w:sz w:val="24"/>
          <w:szCs w:val="24"/>
        </w:rPr>
        <w:t>§ 1. (Изм. - ДВ, бр. 60 от 2014 г., в сила от 22.07.2014 г., изм. -</w:t>
      </w:r>
      <w:r>
        <w:rPr>
          <w:rFonts w:ascii="Times New Roman" w:eastAsia="Times New Roman" w:hAnsi="Times New Roman" w:cs="Times New Roman"/>
          <w:sz w:val="24"/>
          <w:szCs w:val="24"/>
        </w:rPr>
        <w:t xml:space="preserve"> ДВ, бр. 57 от 2015 г., в сила от 28.07.2015 г., отм. - ДВ, бр. 47 от 2019 г.)</w:t>
      </w:r>
    </w:p>
    <w:p w:rsidR="00000000" w:rsidRDefault="00C80AD6">
      <w:pPr>
        <w:spacing w:after="0" w:line="240" w:lineRule="auto"/>
        <w:divId w:val="110129297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81205333"/>
        <w:rPr>
          <w:rFonts w:ascii="Times New Roman" w:eastAsia="Times New Roman" w:hAnsi="Times New Roman" w:cs="Times New Roman"/>
          <w:sz w:val="24"/>
          <w:szCs w:val="24"/>
        </w:rPr>
      </w:pPr>
      <w:r>
        <w:rPr>
          <w:rFonts w:ascii="Times New Roman" w:eastAsia="Times New Roman" w:hAnsi="Times New Roman" w:cs="Times New Roman"/>
          <w:sz w:val="24"/>
          <w:szCs w:val="24"/>
        </w:rPr>
        <w:t>§ 2. (Изм. - ДВ, бр. 57 от 2018 г., в сила от 10.07.2018 г.) По смисъла на правилника:</w:t>
      </w:r>
    </w:p>
    <w:p w:rsidR="00000000" w:rsidRDefault="00C80AD6">
      <w:pPr>
        <w:spacing w:after="0" w:line="240" w:lineRule="auto"/>
        <w:ind w:firstLine="851"/>
        <w:divId w:val="1971784349"/>
        <w:rPr>
          <w:rFonts w:ascii="Times New Roman" w:eastAsia="Times New Roman" w:hAnsi="Times New Roman" w:cs="Times New Roman"/>
          <w:sz w:val="24"/>
          <w:szCs w:val="24"/>
        </w:rPr>
      </w:pPr>
      <w:r>
        <w:rPr>
          <w:rFonts w:ascii="Times New Roman" w:eastAsia="Times New Roman" w:hAnsi="Times New Roman" w:cs="Times New Roman"/>
          <w:sz w:val="24"/>
          <w:szCs w:val="24"/>
        </w:rPr>
        <w:t>1. "Непридружен" е малолетен или непълнолетен чужденец, който се намира на територията</w:t>
      </w:r>
      <w:r>
        <w:rPr>
          <w:rFonts w:ascii="Times New Roman" w:eastAsia="Times New Roman" w:hAnsi="Times New Roman" w:cs="Times New Roman"/>
          <w:sz w:val="24"/>
          <w:szCs w:val="24"/>
        </w:rPr>
        <w:t xml:space="preserve"> на Република България и не е придружен от свой родител или от друго пълнолетно лице, което отговаря за него по силата на българския закон или обичай.</w:t>
      </w:r>
    </w:p>
    <w:p w:rsidR="00000000" w:rsidRDefault="00C80AD6">
      <w:pPr>
        <w:spacing w:after="0" w:line="240" w:lineRule="auto"/>
        <w:ind w:firstLine="851"/>
        <w:divId w:val="602302379"/>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 отговорни по силата на закон" за непридружен малолетен или непълнолетен чужденец извън родители</w:t>
      </w:r>
      <w:r>
        <w:rPr>
          <w:rFonts w:ascii="Times New Roman" w:eastAsia="Times New Roman" w:hAnsi="Times New Roman" w:cs="Times New Roman"/>
          <w:sz w:val="24"/>
          <w:szCs w:val="24"/>
        </w:rPr>
        <w:t>те са настойниците или попечителите, определени или назначени с акт на компетентен по правото на съответната държава орган на власт.</w:t>
      </w:r>
    </w:p>
    <w:p w:rsidR="00000000" w:rsidRDefault="00C80AD6">
      <w:pPr>
        <w:spacing w:after="0" w:line="240" w:lineRule="auto"/>
        <w:ind w:firstLine="851"/>
        <w:divId w:val="937523993"/>
        <w:rPr>
          <w:rFonts w:ascii="Times New Roman" w:eastAsia="Times New Roman" w:hAnsi="Times New Roman" w:cs="Times New Roman"/>
          <w:sz w:val="24"/>
          <w:szCs w:val="24"/>
        </w:rPr>
      </w:pPr>
      <w:r>
        <w:rPr>
          <w:rFonts w:ascii="Times New Roman" w:eastAsia="Times New Roman" w:hAnsi="Times New Roman" w:cs="Times New Roman"/>
          <w:sz w:val="24"/>
          <w:szCs w:val="24"/>
        </w:rPr>
        <w:t>3. "Лица, отговорни по силата на обичая" за непридружен малолетен или непълнолетен чужденец са пълнолетните роднини по прав</w:t>
      </w:r>
      <w:r>
        <w:rPr>
          <w:rFonts w:ascii="Times New Roman" w:eastAsia="Times New Roman" w:hAnsi="Times New Roman" w:cs="Times New Roman"/>
          <w:sz w:val="24"/>
          <w:szCs w:val="24"/>
        </w:rPr>
        <w:t>а възходяща линия без ограничение в степените, както и пълнолетните роднини по съребрена линия до трета степен включително.</w:t>
      </w:r>
    </w:p>
    <w:p w:rsidR="00000000" w:rsidRDefault="00C80AD6">
      <w:pPr>
        <w:spacing w:after="0" w:line="240" w:lineRule="auto"/>
        <w:divId w:val="40267934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0180020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(Изм. - ДВ, бр. 110 от 2013 г., изм. - ДВ, бр. 93 от 2019 г., в сила от 26.11.2019 г., изм. - ДВ, бр. 57 от 2021 г. в сила </w:t>
      </w:r>
      <w:r>
        <w:rPr>
          <w:rFonts w:ascii="Times New Roman" w:eastAsia="Times New Roman" w:hAnsi="Times New Roman" w:cs="Times New Roman"/>
          <w:sz w:val="24"/>
          <w:szCs w:val="24"/>
        </w:rPr>
        <w:t>от 09.07.2021 г.) "Пребиваване без прекъсване" по чл. 36, ал. 2, чл. 38, 38а и чл. 42, ал. 3 е налице, когато чужденецът пребивава на законово основание - с виза, по силата на международни договори или въз основа на акт на Министерския съвет за безвизов ил</w:t>
      </w:r>
      <w:r>
        <w:rPr>
          <w:rFonts w:ascii="Times New Roman" w:eastAsia="Times New Roman" w:hAnsi="Times New Roman" w:cs="Times New Roman"/>
          <w:sz w:val="24"/>
          <w:szCs w:val="24"/>
        </w:rPr>
        <w:t>и облекчен визов режим или след разрешение на органите на дирекция "Миграция" - МВР на МВР, ако разрешенията са издавани последователно, без да са налице прекъсвания между тях. Не се счита за прекъсване времето до 14 дни, през което са били налице причини,</w:t>
      </w:r>
      <w:r>
        <w:rPr>
          <w:rFonts w:ascii="Times New Roman" w:eastAsia="Times New Roman" w:hAnsi="Times New Roman" w:cs="Times New Roman"/>
          <w:sz w:val="24"/>
          <w:szCs w:val="24"/>
        </w:rPr>
        <w:t xml:space="preserve"> нетърпящи отлагане, поставили чужденеца в невъзможност да подаде документи за издаване на разрешение за дългосрочно пребиваване, и той не е напускал територията на Република България.</w:t>
      </w:r>
    </w:p>
    <w:p w:rsidR="00000000" w:rsidRDefault="00C80AD6">
      <w:pPr>
        <w:spacing w:after="0" w:line="240" w:lineRule="auto"/>
        <w:divId w:val="107944500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474365500"/>
        <w:rPr>
          <w:rFonts w:ascii="Times New Roman" w:eastAsia="Times New Roman" w:hAnsi="Times New Roman" w:cs="Times New Roman"/>
          <w:sz w:val="24"/>
          <w:szCs w:val="24"/>
        </w:rPr>
      </w:pPr>
      <w:r>
        <w:rPr>
          <w:rFonts w:ascii="Times New Roman" w:eastAsia="Times New Roman" w:hAnsi="Times New Roman" w:cs="Times New Roman"/>
          <w:sz w:val="24"/>
          <w:szCs w:val="24"/>
        </w:rPr>
        <w:t>§ 4. Всички документи на чужд език, които се представят от чужденци</w:t>
      </w:r>
      <w:r>
        <w:rPr>
          <w:rFonts w:ascii="Times New Roman" w:eastAsia="Times New Roman" w:hAnsi="Times New Roman" w:cs="Times New Roman"/>
          <w:sz w:val="24"/>
          <w:szCs w:val="24"/>
        </w:rPr>
        <w:t xml:space="preserve"> за удостоверяване на факти и обстоятелства по техния правен статут, трябва да бъдат преведени и легализирани по ред, определен с акт на Министерския съвет.</w:t>
      </w:r>
    </w:p>
    <w:p w:rsidR="00000000" w:rsidRDefault="00C80AD6">
      <w:pPr>
        <w:spacing w:after="0" w:line="240" w:lineRule="auto"/>
        <w:divId w:val="2088766716"/>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C80AD6">
      <w:pPr>
        <w:spacing w:after="0" w:line="240" w:lineRule="auto"/>
        <w:ind w:firstLine="851"/>
        <w:divId w:val="919825692"/>
        <w:rPr>
          <w:rFonts w:ascii="Times New Roman" w:eastAsia="Times New Roman" w:hAnsi="Times New Roman" w:cs="Times New Roman"/>
          <w:sz w:val="24"/>
          <w:szCs w:val="24"/>
        </w:rPr>
      </w:pPr>
      <w:r>
        <w:rPr>
          <w:rFonts w:ascii="Times New Roman" w:eastAsia="Times New Roman" w:hAnsi="Times New Roman" w:cs="Times New Roman"/>
          <w:sz w:val="24"/>
          <w:szCs w:val="24"/>
        </w:rPr>
        <w:t>§ 5. Правилникът се приема на основание § 5 от преходните и</w:t>
      </w:r>
      <w:r>
        <w:rPr>
          <w:rFonts w:ascii="Times New Roman" w:eastAsia="Times New Roman" w:hAnsi="Times New Roman" w:cs="Times New Roman"/>
          <w:sz w:val="24"/>
          <w:szCs w:val="24"/>
        </w:rPr>
        <w:t xml:space="preserve"> заключителните разпоредби на Закона за чужденците в Република България.</w:t>
      </w:r>
    </w:p>
    <w:p w:rsidR="00000000" w:rsidRDefault="00C80AD6">
      <w:pPr>
        <w:spacing w:after="0" w:line="240" w:lineRule="auto"/>
        <w:divId w:val="201178976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157021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 На чужденците, получили право на пребиваване на основание чл. 24, ал. 1, т. 11 ЗЧРБ (отменена), може да бъде продължено правото на пребиваване по реда на чл. 11, ал. 4, ако отговарят на някои от основанията за пребиваване по ЗЧРБ.</w:t>
      </w:r>
    </w:p>
    <w:p w:rsidR="00000000" w:rsidRDefault="00C80AD6">
      <w:pPr>
        <w:spacing w:after="0" w:line="240" w:lineRule="auto"/>
        <w:divId w:val="101122071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3577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Изпълнението </w:t>
      </w:r>
      <w:r>
        <w:rPr>
          <w:rFonts w:ascii="Times New Roman" w:eastAsia="Times New Roman" w:hAnsi="Times New Roman" w:cs="Times New Roman"/>
          <w:sz w:val="24"/>
          <w:szCs w:val="24"/>
        </w:rPr>
        <w:t>на правилника се възлага на министъра на вътрешните работи, на министъра на външните работи и на министъра на труда и социалната политика.</w:t>
      </w:r>
    </w:p>
    <w:p w:rsidR="00000000" w:rsidRDefault="00C80AD6">
      <w:pPr>
        <w:spacing w:after="0" w:line="240" w:lineRule="auto"/>
        <w:divId w:val="142194793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142 ОТ 8 ЮЛИ 2013 Г. ЗА ПРИЕМАНЕ НА УСТРОЙСТВЕН ПРАВИЛНИК </w:t>
      </w:r>
      <w:r>
        <w:rPr>
          <w:rFonts w:ascii="Times New Roman" w:hAnsi="Times New Roman" w:cs="Times New Roman"/>
          <w:b/>
          <w:bCs/>
          <w:sz w:val="24"/>
          <w:szCs w:val="24"/>
        </w:rPr>
        <w:t>НА МИНИСТЕРСТВОТО НА МЛАДЕЖТА И СПОРТА</w:t>
      </w:r>
    </w:p>
    <w:p w:rsidR="00000000" w:rsidRDefault="00C80AD6">
      <w:pPr>
        <w:spacing w:after="0" w:line="240" w:lineRule="auto"/>
        <w:ind w:firstLine="851"/>
        <w:divId w:val="157288376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62 ОТ 2013 Г., В СИЛА ОТ 03.07.2013 Г.)</w:t>
      </w:r>
    </w:p>
    <w:p w:rsidR="00000000" w:rsidRDefault="00C80AD6">
      <w:pPr>
        <w:spacing w:after="0" w:line="240" w:lineRule="auto"/>
        <w:divId w:val="1728607423"/>
        <w:rPr>
          <w:rFonts w:ascii="Times New Roman" w:eastAsia="Times New Roman" w:hAnsi="Times New Roman" w:cs="Times New Roman"/>
          <w:sz w:val="24"/>
          <w:szCs w:val="24"/>
        </w:rPr>
      </w:pPr>
    </w:p>
    <w:p w:rsidR="00000000" w:rsidRDefault="00C80AD6">
      <w:pPr>
        <w:spacing w:after="0" w:line="240" w:lineRule="auto"/>
        <w:ind w:firstLine="851"/>
        <w:divId w:val="749161210"/>
        <w:rPr>
          <w:rFonts w:ascii="Times New Roman" w:eastAsia="Times New Roman" w:hAnsi="Times New Roman" w:cs="Times New Roman"/>
          <w:sz w:val="24"/>
          <w:szCs w:val="24"/>
        </w:rPr>
      </w:pPr>
      <w:r>
        <w:rPr>
          <w:rFonts w:ascii="Times New Roman" w:eastAsia="Times New Roman" w:hAnsi="Times New Roman" w:cs="Times New Roman"/>
          <w:sz w:val="24"/>
          <w:szCs w:val="24"/>
        </w:rPr>
        <w:t>§ 91. Постановлението влиза в сила от 3 юли 2013 г.</w:t>
      </w:r>
    </w:p>
    <w:p w:rsidR="00000000" w:rsidRDefault="00C80AD6">
      <w:pPr>
        <w:spacing w:after="0" w:line="240" w:lineRule="auto"/>
        <w:divId w:val="1728607423"/>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207 ОТ 18 ЮЛИ 2014 Г. ЗА ПРИЕМАНЕ НА ПРАВИЛНИК </w:t>
      </w:r>
      <w:r>
        <w:rPr>
          <w:rFonts w:ascii="Times New Roman" w:hAnsi="Times New Roman" w:cs="Times New Roman"/>
          <w:b/>
          <w:bCs/>
          <w:sz w:val="24"/>
          <w:szCs w:val="24"/>
        </w:rPr>
        <w:t>ЗА УСТРОЙСТВОТО И ДЕЙНОСТТА НА МИНИСТЕРСТВОТО НА ВЪТРЕШНИТЕ РАБОТИ</w:t>
      </w:r>
    </w:p>
    <w:p w:rsidR="00000000" w:rsidRDefault="00C80AD6">
      <w:pPr>
        <w:spacing w:after="0" w:line="240" w:lineRule="auto"/>
        <w:ind w:firstLine="851"/>
        <w:divId w:val="19990752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2014 Г., В СИЛА ОТ 22.07.2014 Г.)</w:t>
      </w:r>
    </w:p>
    <w:p w:rsidR="00000000" w:rsidRDefault="00C80AD6">
      <w:pPr>
        <w:spacing w:after="0" w:line="240" w:lineRule="auto"/>
        <w:divId w:val="517693541"/>
        <w:rPr>
          <w:rFonts w:ascii="Times New Roman" w:eastAsia="Times New Roman" w:hAnsi="Times New Roman" w:cs="Times New Roman"/>
          <w:sz w:val="24"/>
          <w:szCs w:val="24"/>
        </w:rPr>
      </w:pPr>
    </w:p>
    <w:p w:rsidR="00000000" w:rsidRDefault="00C80AD6">
      <w:pPr>
        <w:spacing w:after="0" w:line="240" w:lineRule="auto"/>
        <w:ind w:firstLine="851"/>
        <w:divId w:val="77095173"/>
        <w:rPr>
          <w:rFonts w:ascii="Times New Roman" w:eastAsia="Times New Roman" w:hAnsi="Times New Roman" w:cs="Times New Roman"/>
          <w:sz w:val="24"/>
          <w:szCs w:val="24"/>
        </w:rPr>
      </w:pPr>
      <w:r>
        <w:rPr>
          <w:rFonts w:ascii="Times New Roman" w:eastAsia="Times New Roman" w:hAnsi="Times New Roman" w:cs="Times New Roman"/>
          <w:sz w:val="24"/>
          <w:szCs w:val="24"/>
        </w:rPr>
        <w:t>§ 44. Постановлението влиза в сила от деня на обнародването му в "Държавен вестник".</w:t>
      </w:r>
    </w:p>
    <w:p w:rsidR="00000000" w:rsidRDefault="00C80AD6">
      <w:pPr>
        <w:spacing w:after="0" w:line="240" w:lineRule="auto"/>
        <w:divId w:val="51769354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w:t>
      </w:r>
      <w:r>
        <w:rPr>
          <w:rFonts w:ascii="Times New Roman" w:hAnsi="Times New Roman" w:cs="Times New Roman"/>
          <w:b/>
          <w:bCs/>
          <w:sz w:val="24"/>
          <w:szCs w:val="24"/>
        </w:rPr>
        <w:t>СТАНОВЛЕНИЕ № 209 ОТ 21 ЮЛИ 2014 Г. ЗА ИЗМЕНЕНИЕ И ДОПЪЛНЕНИЕ НА ПРАВИЛНИКА ЗА ПРИЛАГАНЕ НА ЗАКОНА ЗА ЧУЖДЕНЦИТЕ В РЕПУБЛИКА БЪЛГАРИЯ, ПРИЕТ С ПОСТАНОВЛЕНИЕ № 179 НА МИНИСТЕРСКИЯ СЪВЕТ ОТ 2011 Г.</w:t>
      </w:r>
    </w:p>
    <w:p w:rsidR="00000000" w:rsidRDefault="00C80AD6">
      <w:pPr>
        <w:spacing w:after="0" w:line="240" w:lineRule="auto"/>
        <w:ind w:firstLine="851"/>
        <w:divId w:val="37801661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61 ОТ 2014 Г., В СИЛА ОТ 25.07.2014 Г.)</w:t>
      </w:r>
    </w:p>
    <w:p w:rsidR="00000000" w:rsidRDefault="00C80AD6">
      <w:pPr>
        <w:spacing w:after="0" w:line="240" w:lineRule="auto"/>
        <w:divId w:val="1690909075"/>
        <w:rPr>
          <w:rFonts w:ascii="Times New Roman" w:eastAsia="Times New Roman" w:hAnsi="Times New Roman" w:cs="Times New Roman"/>
          <w:sz w:val="24"/>
          <w:szCs w:val="24"/>
        </w:rPr>
      </w:pPr>
    </w:p>
    <w:p w:rsidR="00000000" w:rsidRDefault="00C80AD6">
      <w:pPr>
        <w:spacing w:after="0" w:line="240" w:lineRule="auto"/>
        <w:ind w:firstLine="851"/>
        <w:divId w:val="86763918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 Постановлението се прилага и за заявления, подадени до влизането му в сила.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525286460"/>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C80AD6">
      <w:pPr>
        <w:spacing w:after="0" w:line="240" w:lineRule="auto"/>
        <w:divId w:val="672803435"/>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line="240" w:lineRule="auto"/>
        <w:ind w:firstLine="851"/>
        <w:jc w:val="center"/>
        <w:divId w:val="156247527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128 ОТ 26 МАЙ 2015 Г. ЗА ИЗМЕНЕНИЕ И ДОПЪЛНЕНИЕ НА НОРМАТИВНИ АКТОВЕ НА МИНИСТЕРСКИЯ СЪВЕТ</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22 ЮЛИ 2015 Г. ЗА ИЗМЕНЕНИЕ И ДОПЪЛНЕНИЕ НА НОРМАТИВНИ АКТОВЕ НА МИНИСТЕРСКИЯ СЪВЕТ</w:t>
      </w:r>
      <w:r>
        <w:rPr>
          <w:rFonts w:ascii="Times New Roman" w:hAnsi="Times New Roman" w:cs="Times New Roman"/>
          <w:b/>
          <w:bCs/>
          <w:sz w:val="24"/>
          <w:szCs w:val="24"/>
        </w:rPr>
        <w:br/>
      </w:r>
      <w:r>
        <w:rPr>
          <w:rFonts w:ascii="Times New Roman" w:hAnsi="Times New Roman" w:cs="Times New Roman"/>
          <w:b/>
          <w:bCs/>
          <w:sz w:val="24"/>
          <w:szCs w:val="24"/>
        </w:rPr>
        <w:t xml:space="preserve">Заключителни </w:t>
      </w:r>
      <w:r>
        <w:rPr>
          <w:rFonts w:ascii="Times New Roman" w:hAnsi="Times New Roman" w:cs="Times New Roman"/>
          <w:b/>
          <w:bCs/>
          <w:sz w:val="24"/>
          <w:szCs w:val="24"/>
        </w:rPr>
        <w:t>разпоредби</w:t>
      </w:r>
    </w:p>
    <w:p w:rsidR="00000000" w:rsidRDefault="00C80AD6">
      <w:pPr>
        <w:spacing w:after="0" w:line="240" w:lineRule="auto"/>
        <w:ind w:firstLine="851"/>
        <w:divId w:val="3445271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СИЛА ОТ 28.07.2015 Г.)</w:t>
      </w:r>
    </w:p>
    <w:p w:rsidR="00000000" w:rsidRDefault="00C80AD6">
      <w:pPr>
        <w:spacing w:after="0" w:line="240" w:lineRule="auto"/>
        <w:divId w:val="1278565208"/>
        <w:rPr>
          <w:rFonts w:ascii="Times New Roman" w:eastAsia="Times New Roman" w:hAnsi="Times New Roman" w:cs="Times New Roman"/>
          <w:sz w:val="24"/>
          <w:szCs w:val="24"/>
        </w:rPr>
      </w:pPr>
    </w:p>
    <w:p w:rsidR="00000000" w:rsidRDefault="00C80AD6">
      <w:pPr>
        <w:spacing w:after="0" w:line="240" w:lineRule="auto"/>
        <w:ind w:firstLine="851"/>
        <w:divId w:val="920137366"/>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влиза в сила от деня на обнародването му в "Държавен вестник".</w:t>
      </w:r>
    </w:p>
    <w:p w:rsidR="00000000" w:rsidRDefault="00C80AD6">
      <w:pPr>
        <w:spacing w:after="0" w:line="240" w:lineRule="auto"/>
        <w:divId w:val="127856520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255 ОТ 29 СЕПТЕМВРИ 2016 Г. ЗА ПРИЕМАНЕ НА</w:t>
      </w:r>
      <w:r>
        <w:rPr>
          <w:rFonts w:ascii="Times New Roman" w:hAnsi="Times New Roman" w:cs="Times New Roman"/>
          <w:b/>
          <w:bCs/>
          <w:sz w:val="24"/>
          <w:szCs w:val="24"/>
        </w:rPr>
        <w:t xml:space="preserve"> ПРАВИЛНИК ЗА ПРИЛАГАНЕ НА ЗАКОНА ЗА ТРУДОВАТА МИГРАЦИЯ И ТРУДОВАТА МОБИЛНОСТ</w:t>
      </w:r>
    </w:p>
    <w:p w:rsidR="00000000" w:rsidRDefault="00C80AD6">
      <w:pPr>
        <w:spacing w:after="0" w:line="240" w:lineRule="auto"/>
        <w:ind w:firstLine="851"/>
        <w:divId w:val="16855456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79 ОТ 2016 Г., В СИЛА ОТ 30.09.2016 Г.)</w:t>
      </w:r>
    </w:p>
    <w:p w:rsidR="00000000" w:rsidRDefault="00C80AD6">
      <w:pPr>
        <w:spacing w:after="0" w:line="240" w:lineRule="auto"/>
        <w:divId w:val="1988626862"/>
        <w:rPr>
          <w:rFonts w:ascii="Times New Roman" w:eastAsia="Times New Roman" w:hAnsi="Times New Roman" w:cs="Times New Roman"/>
          <w:sz w:val="24"/>
          <w:szCs w:val="24"/>
        </w:rPr>
      </w:pPr>
    </w:p>
    <w:p w:rsidR="00000000" w:rsidRDefault="00C80AD6">
      <w:pPr>
        <w:spacing w:after="0" w:line="240" w:lineRule="auto"/>
        <w:ind w:firstLine="851"/>
        <w:divId w:val="1496188291"/>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30 септември 2016 г. с изключение на раздел VІ от глава втора на Правилника за при</w:t>
      </w:r>
      <w:r>
        <w:rPr>
          <w:rFonts w:ascii="Times New Roman" w:eastAsia="Times New Roman" w:hAnsi="Times New Roman" w:cs="Times New Roman"/>
          <w:sz w:val="24"/>
          <w:szCs w:val="24"/>
        </w:rPr>
        <w:t>лагане на Закона за трудовата миграция и трудовата мобилност, който влиза в сила от 1 януари 2017 г.</w:t>
      </w:r>
    </w:p>
    <w:p w:rsidR="00000000" w:rsidRDefault="00C80AD6">
      <w:pPr>
        <w:spacing w:after="0" w:line="240" w:lineRule="auto"/>
        <w:divId w:val="198862686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line="240" w:lineRule="auto"/>
        <w:ind w:firstLine="851"/>
        <w:jc w:val="center"/>
        <w:divId w:val="135557560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122 ОТ 23 ЮНИ 2017 Г. ЗА ИЗМЕНЕНИЕ И ДОПЪЛНЕНИЕ НА ПРАВИЛНИКА ЗА ПРИЛАГАНЕ НА ЗАКОНА ЗА ЧУЖДЕНЦИТЕ В РЕПУБЛИКА БЪЛГАРИЯ, ПРИЕТ С ПОСТАН</w:t>
      </w:r>
      <w:r>
        <w:rPr>
          <w:rFonts w:ascii="Times New Roman" w:eastAsia="Times New Roman" w:hAnsi="Times New Roman" w:cs="Times New Roman"/>
          <w:b/>
          <w:bCs/>
          <w:sz w:val="24"/>
          <w:szCs w:val="24"/>
        </w:rPr>
        <w:t>ОВЛЕНИЕ № 179 НА МИНИСТЕРСКИЯ СЪВЕТ ОТ 2011 Г.</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122 ОТ 23 ЮНИ 2017 Г. ЗА ИЗМЕНЕНИЕ И ДОПЪЛНЕНИЕ НА ПРАВИЛНИКА ЗА ПРИЛАГАНЕ НА ЗАКОНА ЗА ЧУЖДЕНЦИТЕ В РЕПУБЛИКА БЪЛГАРИЯ, ПРИЕТ С ПОСТАНОВЛЕНИЕ № 179 НА МИНИСТЕРСКИЯ</w:t>
      </w:r>
      <w:r>
        <w:rPr>
          <w:rFonts w:ascii="Times New Roman" w:hAnsi="Times New Roman" w:cs="Times New Roman"/>
          <w:b/>
          <w:bCs/>
          <w:sz w:val="24"/>
          <w:szCs w:val="24"/>
        </w:rPr>
        <w:t xml:space="preserve"> СЪВЕТ ОТ 2011 Г.</w:t>
      </w:r>
    </w:p>
    <w:p w:rsidR="00000000" w:rsidRDefault="00C80AD6">
      <w:pPr>
        <w:spacing w:after="0" w:line="240" w:lineRule="auto"/>
        <w:ind w:firstLine="851"/>
        <w:divId w:val="148769987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2017 Г., В СИЛА ОТ 27.06.2017 Г.)</w:t>
      </w:r>
    </w:p>
    <w:p w:rsidR="00000000" w:rsidRDefault="00C80AD6">
      <w:pPr>
        <w:spacing w:after="0" w:line="240" w:lineRule="auto"/>
        <w:divId w:val="1070271911"/>
        <w:rPr>
          <w:rFonts w:ascii="Times New Roman" w:eastAsia="Times New Roman" w:hAnsi="Times New Roman" w:cs="Times New Roman"/>
          <w:sz w:val="24"/>
          <w:szCs w:val="24"/>
        </w:rPr>
      </w:pPr>
    </w:p>
    <w:p w:rsidR="00000000" w:rsidRDefault="00C80AD6">
      <w:pPr>
        <w:spacing w:after="0" w:line="240" w:lineRule="auto"/>
        <w:ind w:firstLine="851"/>
        <w:divId w:val="705982990"/>
        <w:rPr>
          <w:rFonts w:ascii="Times New Roman" w:eastAsia="Times New Roman" w:hAnsi="Times New Roman" w:cs="Times New Roman"/>
          <w:sz w:val="24"/>
          <w:szCs w:val="24"/>
        </w:rPr>
      </w:pPr>
      <w:r>
        <w:rPr>
          <w:rFonts w:ascii="Times New Roman" w:eastAsia="Times New Roman" w:hAnsi="Times New Roman" w:cs="Times New Roman"/>
          <w:sz w:val="24"/>
          <w:szCs w:val="24"/>
        </w:rPr>
        <w:t>§ 20. Постановлението влиза в сила от деня на обнародването му в "Държавен вестник".</w:t>
      </w:r>
    </w:p>
    <w:p w:rsidR="00000000" w:rsidRDefault="00C80AD6">
      <w:pPr>
        <w:spacing w:after="0" w:line="240" w:lineRule="auto"/>
        <w:divId w:val="107027191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221 ОТ 5 ОКТОМВРИ 2017 Г. ЗА ИЗМЕНЕ</w:t>
      </w:r>
      <w:r>
        <w:rPr>
          <w:rFonts w:ascii="Times New Roman" w:hAnsi="Times New Roman" w:cs="Times New Roman"/>
          <w:b/>
          <w:bCs/>
          <w:sz w:val="24"/>
          <w:szCs w:val="24"/>
        </w:rPr>
        <w:t>НИЕ И ДОПЪЛНЕНИЕ НА ПРАВИЛНИКА ЗА ПРИЛАГАНЕ НА ЗАКОНА ЗА ЧУЖДЕНЦИТЕ В РЕПУБЛИКА БЪЛГАРИЯ, ПРИЕТ С ПОСТАНОВЛЕНИЕ № 179 НА МИНИСТЕРСКИЯ СЪВЕТ ОТ 2011 Г.</w:t>
      </w:r>
    </w:p>
    <w:p w:rsidR="00000000" w:rsidRDefault="00C80AD6">
      <w:pPr>
        <w:spacing w:after="0" w:line="240" w:lineRule="auto"/>
        <w:ind w:firstLine="851"/>
        <w:divId w:val="116779073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81 ОТ 2017 Г., В СИЛА ОТ 01.01.2018 Г.)</w:t>
      </w:r>
    </w:p>
    <w:p w:rsidR="00000000" w:rsidRDefault="00C80AD6">
      <w:pPr>
        <w:spacing w:after="0" w:line="240" w:lineRule="auto"/>
        <w:divId w:val="1405565757"/>
        <w:rPr>
          <w:rFonts w:ascii="Times New Roman" w:eastAsia="Times New Roman" w:hAnsi="Times New Roman" w:cs="Times New Roman"/>
          <w:sz w:val="24"/>
          <w:szCs w:val="24"/>
        </w:rPr>
      </w:pPr>
    </w:p>
    <w:p w:rsidR="00000000" w:rsidRDefault="00C80AD6">
      <w:pPr>
        <w:spacing w:after="0" w:line="240" w:lineRule="auto"/>
        <w:ind w:firstLine="851"/>
        <w:divId w:val="1237787496"/>
        <w:rPr>
          <w:rFonts w:ascii="Times New Roman" w:eastAsia="Times New Roman" w:hAnsi="Times New Roman" w:cs="Times New Roman"/>
          <w:sz w:val="24"/>
          <w:szCs w:val="24"/>
        </w:rPr>
      </w:pPr>
      <w:r>
        <w:rPr>
          <w:rFonts w:ascii="Times New Roman" w:eastAsia="Times New Roman" w:hAnsi="Times New Roman" w:cs="Times New Roman"/>
          <w:sz w:val="24"/>
          <w:szCs w:val="24"/>
        </w:rPr>
        <w:t>§ 18. Започналите производства по предоставяне</w:t>
      </w:r>
      <w:r>
        <w:rPr>
          <w:rFonts w:ascii="Times New Roman" w:eastAsia="Times New Roman" w:hAnsi="Times New Roman" w:cs="Times New Roman"/>
          <w:sz w:val="24"/>
          <w:szCs w:val="24"/>
        </w:rPr>
        <w:t xml:space="preserve"> на продължително, постоянно и дългосрочно пребиваване на чужденци на територията на Република България до влизането в сила на постановлението се довършват по досегашния ред.</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6130252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 Постановлението влиза в сила от 1 януари 2018 г. с изключение на § </w:t>
      </w:r>
      <w:r>
        <w:rPr>
          <w:rFonts w:ascii="Times New Roman" w:eastAsia="Times New Roman" w:hAnsi="Times New Roman" w:cs="Times New Roman"/>
          <w:sz w:val="24"/>
          <w:szCs w:val="24"/>
        </w:rPr>
        <w:t>11, който влиза в сила от създаването на техническа възможност за служебно получаване на информация.</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129 ОТ 5 ЮЛИ 2018 Г. ЗА ИЗМЕНЕНИЕ И ДОПЪЛНЕНИЕ НА ПРАВИЛНИКА ЗА ПРИЛАГАНЕ НА ЗАКОНА ЗА ЧУЖДЕНЦИТЕ </w:t>
      </w:r>
      <w:r>
        <w:rPr>
          <w:rFonts w:ascii="Times New Roman" w:hAnsi="Times New Roman" w:cs="Times New Roman"/>
          <w:b/>
          <w:bCs/>
          <w:sz w:val="24"/>
          <w:szCs w:val="24"/>
        </w:rPr>
        <w:t>В РЕПУБЛИКА БЪЛГАРИЯ, ПРИЕТ С ПОСТАНОВЛЕНИЕ № 179 НА МИНИСТЕРСКИЯ СЪВЕТ ОТ 2011 Г.</w:t>
      </w:r>
    </w:p>
    <w:p w:rsidR="00000000" w:rsidRDefault="00C80AD6">
      <w:pPr>
        <w:spacing w:after="0" w:line="240" w:lineRule="auto"/>
        <w:ind w:firstLine="851"/>
        <w:divId w:val="102055179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2018 Г., В СИЛА ОТ 10.07.2018 Г.)</w:t>
      </w:r>
    </w:p>
    <w:p w:rsidR="00000000" w:rsidRDefault="00C80AD6">
      <w:pPr>
        <w:spacing w:after="0" w:line="240" w:lineRule="auto"/>
        <w:divId w:val="1680739148"/>
        <w:rPr>
          <w:rFonts w:ascii="Times New Roman" w:eastAsia="Times New Roman" w:hAnsi="Times New Roman" w:cs="Times New Roman"/>
          <w:sz w:val="24"/>
          <w:szCs w:val="24"/>
        </w:rPr>
      </w:pPr>
    </w:p>
    <w:p w:rsidR="00000000" w:rsidRDefault="00C80AD6">
      <w:pPr>
        <w:spacing w:after="0" w:line="240" w:lineRule="auto"/>
        <w:ind w:firstLine="851"/>
        <w:divId w:val="151719516"/>
        <w:rPr>
          <w:rFonts w:ascii="Times New Roman" w:eastAsia="Times New Roman" w:hAnsi="Times New Roman" w:cs="Times New Roman"/>
          <w:sz w:val="24"/>
          <w:szCs w:val="24"/>
        </w:rPr>
      </w:pPr>
      <w:r>
        <w:rPr>
          <w:rFonts w:ascii="Times New Roman" w:eastAsia="Times New Roman" w:hAnsi="Times New Roman" w:cs="Times New Roman"/>
          <w:sz w:val="24"/>
          <w:szCs w:val="24"/>
        </w:rPr>
        <w:t>§ 33.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w:t>
      </w:r>
      <w:r>
        <w:rPr>
          <w:rFonts w:ascii="Times New Roman" w:hAnsi="Times New Roman" w:cs="Times New Roman"/>
          <w:b/>
          <w:bCs/>
          <w:sz w:val="24"/>
          <w:szCs w:val="24"/>
        </w:rPr>
        <w:t xml:space="preserve"> ПОСТАНОВЛЕНИЕ № 60 ОТ 28 МАРТ 2019 Г. ЗА ИЗМЕНЕНИЕ И ДОПЪЛНЕНИЕ НА НОРМАТИВНИ АКТОВЕ НА МИНИСТЕРСКИЯ СЪВЕТ</w:t>
      </w:r>
    </w:p>
    <w:p w:rsidR="00000000" w:rsidRDefault="00C80AD6">
      <w:pPr>
        <w:spacing w:after="0" w:line="240" w:lineRule="auto"/>
        <w:ind w:firstLine="851"/>
        <w:divId w:val="194379861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2019 Г., В СИЛА ОТ 02.04.2019 Г.)</w:t>
      </w:r>
    </w:p>
    <w:p w:rsidR="00000000" w:rsidRDefault="00C80AD6">
      <w:pPr>
        <w:spacing w:after="0" w:line="240" w:lineRule="auto"/>
        <w:divId w:val="1961254566"/>
        <w:rPr>
          <w:rFonts w:ascii="Times New Roman" w:eastAsia="Times New Roman" w:hAnsi="Times New Roman" w:cs="Times New Roman"/>
          <w:sz w:val="24"/>
          <w:szCs w:val="24"/>
        </w:rPr>
      </w:pPr>
    </w:p>
    <w:p w:rsidR="00000000" w:rsidRDefault="00C80AD6">
      <w:pPr>
        <w:spacing w:after="0" w:line="240" w:lineRule="auto"/>
        <w:ind w:firstLine="851"/>
        <w:divId w:val="614095461"/>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w:t>
      </w:r>
      <w:r>
        <w:rPr>
          <w:rFonts w:ascii="Times New Roman" w:hAnsi="Times New Roman" w:cs="Times New Roman"/>
          <w:b/>
          <w:bCs/>
          <w:sz w:val="24"/>
          <w:szCs w:val="24"/>
        </w:rPr>
        <w:t>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288 ОТ 20 НОЕМВРИ 2019 Г. ЗА ИЗМЕНЕНИЕ И ДОПЪЛНЕНИЕ НА ПРАВИЛНИКА ЗА ПРИЛАГАНЕ НА ЗАКОНА ЗА ЧУЖДЕНЦИТЕ В РЕПУБЛИКА БЪЛГАРИЯ, ПРИЕТ С ПОСТАНОВЛЕНИЕ № 179 НА МИНИСТЕРСКИЯ СЪВЕТ ОТ 2011 Г.</w:t>
      </w:r>
    </w:p>
    <w:p w:rsidR="00000000" w:rsidRDefault="00C80AD6">
      <w:pPr>
        <w:spacing w:after="0" w:line="240" w:lineRule="auto"/>
        <w:ind w:firstLine="851"/>
        <w:divId w:val="55797803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93 ОТ 2019 Г</w:t>
      </w:r>
      <w:r>
        <w:rPr>
          <w:rFonts w:ascii="Times New Roman" w:eastAsia="Times New Roman" w:hAnsi="Times New Roman" w:cs="Times New Roman"/>
          <w:sz w:val="24"/>
          <w:szCs w:val="24"/>
        </w:rPr>
        <w:t>., В СИЛА ОТ 26.11.2019 Г.)</w:t>
      </w:r>
    </w:p>
    <w:p w:rsidR="00000000" w:rsidRDefault="00C80AD6">
      <w:pPr>
        <w:spacing w:after="0" w:line="240" w:lineRule="auto"/>
        <w:divId w:val="1389765662"/>
        <w:rPr>
          <w:rFonts w:ascii="Times New Roman" w:eastAsia="Times New Roman" w:hAnsi="Times New Roman" w:cs="Times New Roman"/>
          <w:sz w:val="24"/>
          <w:szCs w:val="24"/>
        </w:rPr>
      </w:pPr>
    </w:p>
    <w:p w:rsidR="00000000" w:rsidRDefault="00C80AD6">
      <w:pPr>
        <w:spacing w:after="0" w:line="240" w:lineRule="auto"/>
        <w:ind w:firstLine="851"/>
        <w:divId w:val="1821579341"/>
        <w:rPr>
          <w:rFonts w:ascii="Times New Roman" w:eastAsia="Times New Roman" w:hAnsi="Times New Roman" w:cs="Times New Roman"/>
          <w:sz w:val="24"/>
          <w:szCs w:val="24"/>
        </w:rPr>
      </w:pPr>
      <w:r>
        <w:rPr>
          <w:rFonts w:ascii="Times New Roman" w:eastAsia="Times New Roman" w:hAnsi="Times New Roman" w:cs="Times New Roman"/>
          <w:sz w:val="24"/>
          <w:szCs w:val="24"/>
        </w:rPr>
        <w:t>§ 29.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215 ОТ 5 ЮЛИ 2021 Г. ЗА ИЗМЕНЕНИЕ И ДОПЪЛНЕНИЕ НА ПРАВИЛНИКА ЗА ПРИЛАГАНЕ НА ЗАКОНА ЗА ЧУЖДЕНЦИТЕ В РЕПУБЛИКА БЪЛГАРИЯ, ПРИЕТ С ПОСТАНОВЛЕНИЕ № 179 НА МИНИСТЕРСКИЯ СЪВЕТ ОТ 2011 Г. </w:t>
      </w:r>
    </w:p>
    <w:p w:rsidR="00000000" w:rsidRDefault="00C80AD6">
      <w:pPr>
        <w:spacing w:after="0" w:line="240" w:lineRule="auto"/>
        <w:ind w:firstLine="851"/>
        <w:divId w:val="42947412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2021 Г., В СИЛА ОТ 09.07.2021 Г</w:t>
      </w:r>
      <w:r>
        <w:rPr>
          <w:rFonts w:ascii="Times New Roman" w:eastAsia="Times New Roman" w:hAnsi="Times New Roman" w:cs="Times New Roman"/>
          <w:sz w:val="24"/>
          <w:szCs w:val="24"/>
        </w:rPr>
        <w:t>.)</w:t>
      </w:r>
    </w:p>
    <w:p w:rsidR="00000000" w:rsidRDefault="00C80AD6">
      <w:pPr>
        <w:spacing w:after="0" w:line="240" w:lineRule="auto"/>
        <w:divId w:val="1833139210"/>
        <w:rPr>
          <w:rFonts w:ascii="Times New Roman" w:eastAsia="Times New Roman" w:hAnsi="Times New Roman" w:cs="Times New Roman"/>
          <w:sz w:val="24"/>
          <w:szCs w:val="24"/>
        </w:rPr>
      </w:pPr>
    </w:p>
    <w:p w:rsidR="00000000" w:rsidRDefault="00C80AD6">
      <w:pPr>
        <w:spacing w:after="0" w:line="240" w:lineRule="auto"/>
        <w:ind w:firstLine="851"/>
        <w:divId w:val="910580492"/>
        <w:rPr>
          <w:rFonts w:ascii="Times New Roman" w:eastAsia="Times New Roman" w:hAnsi="Times New Roman" w:cs="Times New Roman"/>
          <w:sz w:val="24"/>
          <w:szCs w:val="24"/>
        </w:rPr>
      </w:pPr>
      <w:r>
        <w:rPr>
          <w:rFonts w:ascii="Times New Roman" w:eastAsia="Times New Roman" w:hAnsi="Times New Roman" w:cs="Times New Roman"/>
          <w:sz w:val="24"/>
          <w:szCs w:val="24"/>
        </w:rPr>
        <w:t>§ 16.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73 ОТ 5 МАЙ 2022 Г. ЗА ПРЕОБРАЗУВАНЕ НА ДЪРЖАВНАТА АГЕНЦИЯ ЗА БЪЛГАРИТЕ В ЧУЖБИНА КЪМ МИНИСТЕРСКИЯ СЪВЕТ В ИЗПЪЛНИТЕЛНА </w:t>
      </w:r>
      <w:r>
        <w:rPr>
          <w:rFonts w:ascii="Times New Roman" w:hAnsi="Times New Roman" w:cs="Times New Roman"/>
          <w:b/>
          <w:bCs/>
          <w:sz w:val="24"/>
          <w:szCs w:val="24"/>
        </w:rPr>
        <w:t xml:space="preserve">АГЕНЦИЯ ЗА БЪЛГАРИТЕ В ЧУЖБИНА КЪМ МИНИСТЪРА НА ВЪНШНИТЕ РАБОТИ </w:t>
      </w:r>
    </w:p>
    <w:p w:rsidR="00000000" w:rsidRDefault="00C80AD6">
      <w:pPr>
        <w:spacing w:after="0" w:line="240" w:lineRule="auto"/>
        <w:ind w:firstLine="851"/>
        <w:divId w:val="120902672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36 ОТ 2022 Г., В СИЛА ОТ 13.05.2022 Г.)</w:t>
      </w:r>
    </w:p>
    <w:p w:rsidR="00000000" w:rsidRDefault="00C80AD6">
      <w:pPr>
        <w:spacing w:after="0" w:line="240" w:lineRule="auto"/>
        <w:divId w:val="802117291"/>
        <w:rPr>
          <w:rFonts w:ascii="Times New Roman" w:eastAsia="Times New Roman" w:hAnsi="Times New Roman" w:cs="Times New Roman"/>
          <w:sz w:val="24"/>
          <w:szCs w:val="24"/>
        </w:rPr>
      </w:pPr>
    </w:p>
    <w:p w:rsidR="00000000" w:rsidRDefault="00C80AD6">
      <w:pPr>
        <w:spacing w:after="0" w:line="240" w:lineRule="auto"/>
        <w:ind w:firstLine="851"/>
        <w:divId w:val="1061178619"/>
        <w:rPr>
          <w:rFonts w:ascii="Times New Roman" w:eastAsia="Times New Roman" w:hAnsi="Times New Roman" w:cs="Times New Roman"/>
          <w:sz w:val="24"/>
          <w:szCs w:val="24"/>
        </w:rPr>
      </w:pPr>
      <w:r>
        <w:rPr>
          <w:rFonts w:ascii="Times New Roman" w:eastAsia="Times New Roman" w:hAnsi="Times New Roman" w:cs="Times New Roman"/>
          <w:sz w:val="24"/>
          <w:szCs w:val="24"/>
        </w:rPr>
        <w:t>§ 11. В Правилника за прилагане на Закона за чужденците в Република България, приет с Постановление № 179 на Министерския съвет от 2</w:t>
      </w:r>
      <w:r>
        <w:rPr>
          <w:rFonts w:ascii="Times New Roman" w:eastAsia="Times New Roman" w:hAnsi="Times New Roman" w:cs="Times New Roman"/>
          <w:sz w:val="24"/>
          <w:szCs w:val="24"/>
        </w:rPr>
        <w:t>011 г. (обн., ДВ, бр. 51 от 2011 г.; изм. и доп., бр. 41, 62 и 110 от 2013 г., бр. 60 и 61 от 2014 г., бр. 40 и 57 от 2015 г., бр. 79 от 2016 г., бр. 51 и 81 от 2017 г., бр. 57 от 2018 г., бр. 27, 47 и 93 от 2019 г. и бр. 57 от 2021 г.), навсякъде думите "</w:t>
      </w:r>
      <w:r>
        <w:rPr>
          <w:rFonts w:ascii="Times New Roman" w:eastAsia="Times New Roman" w:hAnsi="Times New Roman" w:cs="Times New Roman"/>
          <w:sz w:val="24"/>
          <w:szCs w:val="24"/>
        </w:rPr>
        <w:t>Държавната агенция за българите в чужбина" се заменят с "Изпълнителната агенция за българите в чужбина".</w:t>
      </w:r>
    </w:p>
    <w:p w:rsidR="00000000" w:rsidRDefault="00C80AD6">
      <w:pPr>
        <w:spacing w:after="0" w:line="240" w:lineRule="auto"/>
        <w:ind w:firstLine="851"/>
        <w:divId w:val="1560676547"/>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3023874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13.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line="240" w:lineRule="auto"/>
        <w:ind w:firstLine="851"/>
        <w:jc w:val="center"/>
        <w:divId w:val="51669609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115 ОТ 8 ЮНИ 2022 Г. ЗА ИЗМЕНЕНИЕ И ДОПЪЛНЕНИЕ НА НОРМАТИВНИ АКТОВЕ НА МИНИСТЕРСКИЯ СЪВЕТ</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Заключителни разпоредби</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 xml:space="preserve">КЪМ ПОСТАНОВЛЕНИЕ № 115 ОТ 8 ЮНИ 2022 Г. </w:t>
      </w:r>
      <w:r>
        <w:rPr>
          <w:rFonts w:ascii="Times New Roman" w:eastAsia="Times New Roman" w:hAnsi="Times New Roman" w:cs="Times New Roman"/>
          <w:b/>
          <w:bCs/>
          <w:sz w:val="24"/>
          <w:szCs w:val="24"/>
        </w:rPr>
        <w:t>ЗА ИЗМЕНЕНИЕ И ДОПЪЛНЕНИЕ НА НОРМАТИВНИ АКТОВЕ НА МИНИСТЕРСКИЯ СЪВЕТ</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115 ОТ 8 ЮНИ 2022 Г. ЗА ИЗМЕНЕНИЕ И ДОПЪЛНЕНИЕ НА НОРМАТИВНИ АКТОВЕ НА МИНИСТЕРСКИЯ СЪВЕТ</w:t>
      </w:r>
    </w:p>
    <w:p w:rsidR="00000000" w:rsidRDefault="00C80AD6">
      <w:pPr>
        <w:spacing w:after="0" w:line="240" w:lineRule="auto"/>
        <w:ind w:firstLine="851"/>
        <w:divId w:val="175442568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43 ОТ 2022 Г., В СИЛА ОТ 10.06.2022</w:t>
      </w:r>
      <w:r>
        <w:rPr>
          <w:rFonts w:ascii="Times New Roman" w:eastAsia="Times New Roman" w:hAnsi="Times New Roman" w:cs="Times New Roman"/>
          <w:sz w:val="24"/>
          <w:szCs w:val="24"/>
        </w:rPr>
        <w:t xml:space="preserve"> Г.)</w:t>
      </w:r>
    </w:p>
    <w:p w:rsidR="00000000" w:rsidRDefault="00C80AD6">
      <w:pPr>
        <w:spacing w:after="0" w:line="240" w:lineRule="auto"/>
        <w:divId w:val="775908398"/>
        <w:rPr>
          <w:rFonts w:ascii="Times New Roman" w:eastAsia="Times New Roman" w:hAnsi="Times New Roman" w:cs="Times New Roman"/>
          <w:sz w:val="24"/>
          <w:szCs w:val="24"/>
        </w:rPr>
      </w:pPr>
    </w:p>
    <w:p w:rsidR="00000000" w:rsidRDefault="00C80AD6">
      <w:pPr>
        <w:spacing w:after="0" w:line="240" w:lineRule="auto"/>
        <w:ind w:firstLine="851"/>
        <w:divId w:val="675694611"/>
        <w:rPr>
          <w:rFonts w:ascii="Times New Roman" w:eastAsia="Times New Roman" w:hAnsi="Times New Roman" w:cs="Times New Roman"/>
          <w:sz w:val="24"/>
          <w:szCs w:val="24"/>
        </w:rPr>
      </w:pPr>
      <w:r>
        <w:rPr>
          <w:rFonts w:ascii="Times New Roman" w:eastAsia="Times New Roman" w:hAnsi="Times New Roman" w:cs="Times New Roman"/>
          <w:sz w:val="24"/>
          <w:szCs w:val="24"/>
        </w:rPr>
        <w:t>§ 12. Постановлението влиза в сила от деня на обнародването му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286 ОТ 12 ДЕКЕМВРИ 2025 Г. ЗА ИЗМЕНЕНИЕ И ДОПЪЛНЕНИЕ НА НОРМАТИВНИ АКТОВЕ </w:t>
      </w:r>
    </w:p>
    <w:p w:rsidR="00000000" w:rsidRDefault="00C80AD6">
      <w:pPr>
        <w:spacing w:after="0" w:line="240" w:lineRule="auto"/>
        <w:ind w:firstLine="851"/>
        <w:divId w:val="132516694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109 ОТ 2025 Г.)</w:t>
      </w:r>
    </w:p>
    <w:p w:rsidR="00000000" w:rsidRDefault="00C80AD6">
      <w:pPr>
        <w:spacing w:after="0" w:line="240" w:lineRule="auto"/>
        <w:divId w:val="1688169611"/>
        <w:rPr>
          <w:rFonts w:ascii="Times New Roman" w:eastAsia="Times New Roman" w:hAnsi="Times New Roman" w:cs="Times New Roman"/>
          <w:sz w:val="24"/>
          <w:szCs w:val="24"/>
        </w:rPr>
      </w:pPr>
    </w:p>
    <w:p w:rsidR="00000000" w:rsidRDefault="00C80AD6">
      <w:pPr>
        <w:spacing w:after="0" w:line="240" w:lineRule="auto"/>
        <w:ind w:firstLine="851"/>
        <w:divId w:val="1232472556"/>
        <w:rPr>
          <w:rFonts w:ascii="Times New Roman" w:eastAsia="Times New Roman" w:hAnsi="Times New Roman" w:cs="Times New Roman"/>
          <w:sz w:val="24"/>
          <w:szCs w:val="24"/>
        </w:rPr>
      </w:pPr>
      <w:r>
        <w:rPr>
          <w:rFonts w:ascii="Times New Roman" w:eastAsia="Times New Roman" w:hAnsi="Times New Roman" w:cs="Times New Roman"/>
          <w:sz w:val="24"/>
          <w:szCs w:val="24"/>
        </w:rPr>
        <w:t>§ 3. (1)</w:t>
      </w:r>
      <w:r>
        <w:rPr>
          <w:rFonts w:ascii="Times New Roman" w:eastAsia="Times New Roman" w:hAnsi="Times New Roman" w:cs="Times New Roman"/>
          <w:sz w:val="24"/>
          <w:szCs w:val="24"/>
        </w:rPr>
        <w:t xml:space="preserve"> Параграф 1 влиза в сила три дни след обнародване на постановлението в "Държавен вестник".</w:t>
      </w:r>
    </w:p>
    <w:p w:rsidR="00000000" w:rsidRDefault="00C80AD6">
      <w:pPr>
        <w:spacing w:after="0" w:line="240" w:lineRule="auto"/>
        <w:ind w:firstLine="851"/>
        <w:divId w:val="795104414"/>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влиза в сила от 1 януари 2026 г. с изключение на т. 14, която влиза в сила три дни след обнародване на постановлението в "Държавен вестник".</w:t>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line="240" w:lineRule="auto"/>
        <w:ind w:firstLine="851"/>
        <w:jc w:val="center"/>
        <w:divId w:val="114971222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Заключи</w:t>
      </w:r>
      <w:r>
        <w:rPr>
          <w:rFonts w:ascii="Times New Roman" w:eastAsia="Times New Roman" w:hAnsi="Times New Roman" w:cs="Times New Roman"/>
          <w:b/>
          <w:bCs/>
          <w:sz w:val="24"/>
          <w:szCs w:val="24"/>
        </w:rPr>
        <w:t>телна разпоредба</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КЪМ ПОСТАНОВЛЕНИЕ № 9 ОТ 15 ЯНУАРИ 2026 Г. ЗА ИЗМЕНЕНИЕ НА НОРМАТИВНИ АКТОВЕ НА МИНИСТЕРСКИЯ СЪВЕТ</w:t>
      </w:r>
    </w:p>
    <w:p w:rsidR="00000000" w:rsidRDefault="00C80AD6">
      <w:pPr>
        <w:spacing w:after="0" w:line="240" w:lineRule="auto"/>
        <w:ind w:firstLine="851"/>
        <w:divId w:val="92635300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към чл. 9, ал. 2</w:t>
      </w:r>
    </w:p>
    <w:p w:rsidR="00000000" w:rsidRDefault="00C80AD6">
      <w:pPr>
        <w:spacing w:after="0" w:line="240" w:lineRule="auto"/>
        <w:divId w:val="394740145"/>
        <w:rPr>
          <w:rFonts w:ascii="Times New Roman" w:eastAsia="Times New Roman" w:hAnsi="Times New Roman" w:cs="Times New Roman"/>
          <w:sz w:val="24"/>
          <w:szCs w:val="24"/>
        </w:rPr>
      </w:pPr>
    </w:p>
    <w:tbl>
      <w:tblPr>
        <w:tblW w:w="9816" w:type="dxa"/>
        <w:tblCellMar>
          <w:left w:w="0" w:type="dxa"/>
          <w:right w:w="0" w:type="dxa"/>
        </w:tblCellMar>
        <w:tblLook w:val="04A0" w:firstRow="1" w:lastRow="0" w:firstColumn="1" w:lastColumn="0" w:noHBand="0" w:noVBand="1"/>
      </w:tblPr>
      <w:tblGrid>
        <w:gridCol w:w="4245"/>
        <w:gridCol w:w="2688"/>
        <w:gridCol w:w="1261"/>
        <w:gridCol w:w="1623"/>
      </w:tblGrid>
      <w:tr w:rsidR="00000000">
        <w:trPr>
          <w:divId w:val="394740145"/>
        </w:trPr>
        <w:tc>
          <w:tcPr>
            <w:tcW w:w="42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АДРЕСНА КАРТА НА ЧУЖДЕНЕЦ</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REGISTRATION CARD OF FOREIGNER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Гражданство: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Nationality</w:t>
            </w:r>
            <w:r>
              <w:rPr>
                <w:rFonts w:ascii="Times New Roman" w:hAnsi="Times New Roman" w:cs="Times New Roman"/>
                <w:sz w:val="24"/>
                <w:szCs w:val="24"/>
              </w:rPr>
              <w:t>:</w:t>
            </w:r>
          </w:p>
        </w:tc>
        <w:tc>
          <w:tcPr>
            <w:tcW w:w="26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ЛНЧ:</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Personal number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ЕГН:</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Citizen number</w:t>
            </w:r>
          </w:p>
        </w:tc>
        <w:tc>
          <w:tcPr>
            <w:tcW w:w="12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Пол</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МЖ</w:t>
            </w:r>
          </w:p>
        </w:tc>
        <w:tc>
          <w:tcPr>
            <w:tcW w:w="16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Sex</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MF</w:t>
            </w:r>
          </w:p>
        </w:tc>
      </w:tr>
      <w:tr w:rsidR="00000000">
        <w:trPr>
          <w:divId w:val="394740145"/>
        </w:trPr>
        <w:tc>
          <w:tcPr>
            <w:tcW w:w="9816" w:type="dxa"/>
            <w:gridSpan w:val="4"/>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имена по реда на изписване в документа за самоличност - на латиница</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Names - in the order they are written in the identity document (with latin letters)</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имена на кирилица - попълва се служебно          </w:t>
            </w:r>
            <w:r>
              <w:rPr>
                <w:rFonts w:ascii="Times New Roman" w:hAnsi="Times New Roman" w:cs="Times New Roman"/>
                <w:sz w:val="24"/>
                <w:szCs w:val="24"/>
                <w:lang w:val="en-US"/>
              </w:rPr>
              <w:t>Names with Cyrillic: letters - written by t</w:t>
            </w:r>
            <w:r>
              <w:rPr>
                <w:rFonts w:ascii="Times New Roman" w:hAnsi="Times New Roman" w:cs="Times New Roman"/>
                <w:sz w:val="24"/>
                <w:szCs w:val="24"/>
                <w:lang w:val="en-US"/>
              </w:rPr>
              <w:t>he official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94740145"/>
        </w:trPr>
        <w:tc>
          <w:tcPr>
            <w:tcW w:w="4245"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 (а)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Date and place of birth</w:t>
            </w:r>
            <w:r>
              <w:rPr>
                <w:rFonts w:ascii="Times New Roman" w:hAnsi="Times New Roman" w:cs="Times New Roman"/>
                <w:sz w:val="24"/>
                <w:szCs w:val="24"/>
              </w:rPr>
              <w:t>:</w:t>
            </w:r>
          </w:p>
        </w:tc>
        <w:tc>
          <w:tcPr>
            <w:tcW w:w="2654" w:type="dxa"/>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дд/мм/гг     </w:t>
            </w:r>
            <w:r>
              <w:rPr>
                <w:rFonts w:ascii="Times New Roman" w:hAnsi="Times New Roman" w:cs="Times New Roman"/>
                <w:sz w:val="24"/>
                <w:szCs w:val="24"/>
                <w:lang w:val="en-US"/>
              </w:rPr>
              <w:t>dd</w:t>
            </w:r>
            <w:r>
              <w:rPr>
                <w:rFonts w:ascii="Times New Roman" w:hAnsi="Times New Roman" w:cs="Times New Roman"/>
                <w:sz w:val="24"/>
                <w:szCs w:val="24"/>
              </w:rPr>
              <w:t>/</w:t>
            </w:r>
            <w:r>
              <w:rPr>
                <w:rFonts w:ascii="Times New Roman" w:hAnsi="Times New Roman" w:cs="Times New Roman"/>
                <w:sz w:val="24"/>
                <w:szCs w:val="24"/>
                <w:lang w:val="en-US"/>
              </w:rPr>
              <w:t>mm</w:t>
            </w:r>
            <w:r>
              <w:rPr>
                <w:rFonts w:ascii="Times New Roman" w:hAnsi="Times New Roman" w:cs="Times New Roman"/>
                <w:sz w:val="24"/>
                <w:szCs w:val="24"/>
              </w:rPr>
              <w:t>/</w:t>
            </w:r>
            <w:r>
              <w:rPr>
                <w:rFonts w:ascii="Times New Roman" w:hAnsi="Times New Roman" w:cs="Times New Roman"/>
                <w:sz w:val="24"/>
                <w:szCs w:val="24"/>
                <w:lang w:val="en-US"/>
              </w:rPr>
              <w:t>yyyy</w:t>
            </w:r>
            <w:r>
              <w:rPr>
                <w:rFonts w:ascii="Times New Roman" w:hAnsi="Times New Roman" w:cs="Times New Roman"/>
                <w:sz w:val="24"/>
                <w:szCs w:val="24"/>
              </w:rPr>
              <w:t>/</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държава </w:t>
            </w:r>
            <w:r>
              <w:rPr>
                <w:rFonts w:ascii="Times New Roman" w:hAnsi="Times New Roman" w:cs="Times New Roman"/>
                <w:sz w:val="24"/>
                <w:szCs w:val="24"/>
                <w:lang w:val="en-US"/>
              </w:rPr>
              <w:t>            country</w:t>
            </w:r>
          </w:p>
        </w:tc>
      </w:tr>
      <w:tr w:rsidR="00000000">
        <w:trPr>
          <w:divId w:val="394740145"/>
        </w:trPr>
        <w:tc>
          <w:tcPr>
            <w:tcW w:w="8166"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Документ за самоличност</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Identity</w:t>
            </w:r>
            <w:r>
              <w:rPr>
                <w:rFonts w:ascii="Times New Roman" w:hAnsi="Times New Roman" w:cs="Times New Roman"/>
                <w:sz w:val="24"/>
                <w:szCs w:val="24"/>
              </w:rPr>
              <w:t xml:space="preserve"> </w:t>
            </w:r>
            <w:r>
              <w:rPr>
                <w:rFonts w:ascii="Times New Roman" w:hAnsi="Times New Roman" w:cs="Times New Roman"/>
                <w:sz w:val="24"/>
                <w:szCs w:val="24"/>
                <w:lang w:val="en-US"/>
              </w:rPr>
              <w:t>document</w:t>
            </w:r>
            <w:r>
              <w:rPr>
                <w:rFonts w:ascii="Times New Roman" w:hAnsi="Times New Roman" w:cs="Times New Roman"/>
                <w:sz w:val="24"/>
                <w:szCs w:val="24"/>
              </w:rPr>
              <w:t>:</w:t>
            </w:r>
          </w:p>
          <w:p w:rsidR="00000000" w:rsidRDefault="00C80AD6">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sz w:val="24"/>
                <w:szCs w:val="24"/>
              </w:rPr>
              <w:t>серия, номер, държава/</w:t>
            </w:r>
            <w:r>
              <w:rPr>
                <w:rFonts w:ascii="Times New Roman" w:hAnsi="Times New Roman" w:cs="Times New Roman"/>
                <w:sz w:val="24"/>
                <w:szCs w:val="24"/>
                <w:lang w:val="en-US"/>
              </w:rPr>
              <w:t>series</w:t>
            </w:r>
            <w:r>
              <w:rPr>
                <w:rFonts w:ascii="Times New Roman" w:hAnsi="Times New Roman" w:cs="Times New Roman"/>
                <w:sz w:val="24"/>
                <w:szCs w:val="24"/>
              </w:rPr>
              <w:t xml:space="preserve">, </w:t>
            </w:r>
            <w:r>
              <w:rPr>
                <w:rFonts w:ascii="Times New Roman" w:hAnsi="Times New Roman" w:cs="Times New Roman"/>
                <w:sz w:val="24"/>
                <w:szCs w:val="24"/>
                <w:lang w:val="en-US"/>
              </w:rPr>
              <w:t>number</w:t>
            </w:r>
            <w:r>
              <w:rPr>
                <w:rFonts w:ascii="Times New Roman" w:hAnsi="Times New Roman" w:cs="Times New Roman"/>
                <w:sz w:val="24"/>
                <w:szCs w:val="24"/>
              </w:rPr>
              <w:t xml:space="preserve">, </w:t>
            </w:r>
            <w:r>
              <w:rPr>
                <w:rFonts w:ascii="Times New Roman" w:hAnsi="Times New Roman" w:cs="Times New Roman"/>
                <w:sz w:val="24"/>
                <w:szCs w:val="24"/>
                <w:lang w:val="en-US"/>
              </w:rPr>
              <w:t>country</w:t>
            </w:r>
          </w:p>
        </w:tc>
        <w:tc>
          <w:tcPr>
            <w:tcW w:w="16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Издаден</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Date of issue: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Валиден до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Date of expiry</w:t>
            </w:r>
          </w:p>
        </w:tc>
      </w:tr>
      <w:tr w:rsidR="00000000">
        <w:trPr>
          <w:divId w:val="394740145"/>
        </w:trPr>
        <w:tc>
          <w:tcPr>
            <w:tcW w:w="98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Цел на пребиваване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Purpose of stay:</w:t>
            </w: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Област:</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Address:   Region:</w:t>
            </w:r>
          </w:p>
        </w:tc>
        <w:tc>
          <w:tcPr>
            <w:tcW w:w="2917" w:type="dxa"/>
            <w:gridSpan w:val="2"/>
            <w:vMerge w:val="restart"/>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Official information</w:t>
            </w: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Община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Municipality:</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Гр./село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Town/Village:</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Ж.к.</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Housing estate:</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Бул./ул.</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Blvd./Street                                          </w:t>
            </w:r>
            <w:r>
              <w:rPr>
                <w:rFonts w:ascii="Times New Roman" w:hAnsi="Times New Roman" w:cs="Times New Roman"/>
                <w:sz w:val="24"/>
                <w:szCs w:val="24"/>
              </w:rPr>
              <w:t xml:space="preserve"> №</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Блок</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Block of flats:                                       </w:t>
            </w:r>
            <w:r>
              <w:rPr>
                <w:rFonts w:ascii="Times New Roman" w:hAnsi="Times New Roman" w:cs="Times New Roman"/>
                <w:sz w:val="24"/>
                <w:szCs w:val="24"/>
              </w:rPr>
              <w:t xml:space="preserv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Вх.                     Ет.                          Ап.</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Entrance:            Floor:                       Flat:</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чужденеца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Foreigner's signature:</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Домакин</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    Ж    ЕГН/ЛНЧ</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домакина:</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Хотел,</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МЯСТО за ПОДСЛОН:                                                          наименование</w:t>
            </w:r>
          </w:p>
        </w:tc>
        <w:tc>
          <w:tcPr>
            <w:tcW w:w="0" w:type="auto"/>
            <w:gridSpan w:val="2"/>
            <w:vMerge/>
            <w:tcBorders>
              <w:top w:val="nil"/>
              <w:left w:val="nil"/>
              <w:bottom w:val="nil"/>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r>
      <w:tr w:rsidR="00000000">
        <w:trPr>
          <w:divId w:val="394740145"/>
        </w:trPr>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регистратора:</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Регистриран в</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на регистрация</w:t>
            </w:r>
          </w:p>
        </w:tc>
      </w:tr>
    </w:tbl>
    <w:p w:rsidR="00000000" w:rsidRDefault="00C80AD6">
      <w:pPr>
        <w:spacing w:after="0" w:line="240" w:lineRule="auto"/>
        <w:divId w:val="394740145"/>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394740145"/>
        </w:trPr>
        <w:tc>
          <w:tcPr>
            <w:tcW w:w="98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ATTENTION!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In accordance with the legislation of the Republic of Bulgaria, after your arriving in the country you are obliged to declare in 5 days your address of stay and every change of the address. It must be done at the local service for administrative control of</w:t>
            </w:r>
            <w:r>
              <w:rPr>
                <w:rFonts w:ascii="Times New Roman" w:hAnsi="Times New Roman" w:cs="Times New Roman"/>
                <w:sz w:val="24"/>
                <w:szCs w:val="24"/>
              </w:rPr>
              <w:t xml:space="preserve"> foreigners.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address registration can be done by a juridical or physical person, who gave you accommodation.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Please keep the registration card until leaving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ACHTUNG!</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Laut Gesetzgebung der Republik Bulgarien sind Sie verpflicht</w:t>
            </w:r>
            <w:r>
              <w:rPr>
                <w:rFonts w:ascii="Times New Roman" w:hAnsi="Times New Roman" w:cs="Times New Roman"/>
                <w:sz w:val="24"/>
                <w:szCs w:val="24"/>
              </w:rPr>
              <w:t>et nach Einreise ins Land und bei jedem Adressewechsel, sich innerhalb von 5 tages im Auslanderamt (bei der zustandigen Polizeistation) an Ihrem jeweiligen Aufenthaltsort anzumelden.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Ihre Anmeldung darf eine naturliche oder juristische Person ausfuhren, di</w:t>
            </w:r>
            <w:r>
              <w:rPr>
                <w:rFonts w:ascii="Times New Roman" w:hAnsi="Times New Roman" w:cs="Times New Roman"/>
                <w:sz w:val="24"/>
                <w:szCs w:val="24"/>
              </w:rPr>
              <w:t>e Ihnen Unterkunft zur Verfugung gestellt hat.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Bitte, bewahren Sie die Anmeldungskarte auf, bis Sie aus der Republik Bulgarien ausreisen.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ATTENTION!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Conformement aux lois de la Republique de Bulgarie, vous кtes oblige (dans le delai de 5 jours apres votre entree dans le pays et aussi apres chaque changement d'adresse) de declarer votre adresse dans le service de police.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La carte de declaration peut кtr</w:t>
            </w:r>
            <w:r>
              <w:rPr>
                <w:rFonts w:ascii="Times New Roman" w:hAnsi="Times New Roman" w:cs="Times New Roman"/>
                <w:sz w:val="24"/>
                <w:szCs w:val="24"/>
              </w:rPr>
              <w:t>e deposee tant par vous-mкme que par celui (personne morale ou physique) qui vous heberge.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Gardez cette carte jusqu'а la fin de votre sejour en Bulgarie.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ВНИМАНИЕ!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Согласно законодательству Республики Болгарии при въезде в страну, а также и при всяком изме</w:t>
            </w:r>
            <w:r>
              <w:rPr>
                <w:rFonts w:ascii="Times New Roman" w:hAnsi="Times New Roman" w:cs="Times New Roman"/>
                <w:sz w:val="24"/>
                <w:szCs w:val="24"/>
              </w:rPr>
              <w:t>нении адресса в срок до 5 дней вы обязуетесь письменно декларировать адрес, по которому будете пребывать, перед службой административного контроля над иностранцами по местам их пребывания.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Адресная регистрация может быть осуществлена физическим или юридиче</w:t>
            </w:r>
            <w:r>
              <w:rPr>
                <w:rFonts w:ascii="Times New Roman" w:hAnsi="Times New Roman" w:cs="Times New Roman"/>
                <w:sz w:val="24"/>
                <w:szCs w:val="24"/>
              </w:rPr>
              <w:t>ским лицом, обеспечивающим Вас жилищной площадью.</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Сохраняйте адресный картой до окончательного выезда из Республики Болгарии.</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ВНИМАНИЕ!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Съгласно законодателството на Република България Вие сте длъжен след влизане в страната, както и при всяка промяна на ад</w:t>
            </w:r>
            <w:r>
              <w:rPr>
                <w:rFonts w:ascii="Times New Roman" w:hAnsi="Times New Roman" w:cs="Times New Roman"/>
                <w:sz w:val="24"/>
                <w:szCs w:val="24"/>
              </w:rPr>
              <w:t>реса в срок до 5 дни да декларирате писмено адреса, на който пребивавате, пред службата за административен контрол на чужденците по местопребиваване.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Адресната регистрация може да бъде извършена от физическо или юридическо лице, предоставило Ви подслон.</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w:t>
            </w:r>
            <w:r>
              <w:rPr>
                <w:rFonts w:ascii="Times New Roman" w:hAnsi="Times New Roman" w:cs="Times New Roman"/>
                <w:sz w:val="24"/>
                <w:szCs w:val="24"/>
              </w:rPr>
              <w:t>зете адресната карта до напускане на Република България.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C80AD6">
      <w:pPr>
        <w:spacing w:after="240" w:line="240" w:lineRule="auto"/>
        <w:divId w:val="394740145"/>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85649157"/>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към чл. 11, ал. 1</w:t>
      </w:r>
    </w:p>
    <w:p w:rsidR="00000000" w:rsidRDefault="00C80AD6">
      <w:pPr>
        <w:spacing w:after="0" w:line="240" w:lineRule="auto"/>
        <w:divId w:val="1631782637"/>
        <w:rPr>
          <w:rFonts w:ascii="Times New Roman" w:eastAsia="Times New Roman" w:hAnsi="Times New Roman" w:cs="Times New Roman"/>
          <w:sz w:val="24"/>
          <w:szCs w:val="24"/>
        </w:rPr>
      </w:pPr>
    </w:p>
    <w:p w:rsidR="00000000" w:rsidRDefault="00C80AD6">
      <w:pPr>
        <w:spacing w:after="0" w:line="240" w:lineRule="auto"/>
        <w:ind w:firstLine="851"/>
        <w:divId w:val="560867175"/>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93 от 2019 г., в сила от 26.11.2019 г., изм. - ДВ, бр. 109 от 2025 г., в сила от 20.12.2025 г.)</w:t>
      </w:r>
    </w:p>
    <w:p w:rsidR="00000000" w:rsidRDefault="00C80AD6">
      <w:pPr>
        <w:spacing w:after="0" w:line="240" w:lineRule="auto"/>
        <w:divId w:val="1631782637"/>
        <w:rPr>
          <w:rFonts w:ascii="Times New Roman" w:eastAsia="Times New Roman" w:hAnsi="Times New Roman" w:cs="Times New Roman"/>
          <w:sz w:val="24"/>
          <w:szCs w:val="24"/>
        </w:rPr>
      </w:pPr>
    </w:p>
    <w:tbl>
      <w:tblPr>
        <w:tblW w:w="0" w:type="auto"/>
        <w:tblInd w:w="38" w:type="dxa"/>
        <w:tblCellMar>
          <w:left w:w="0" w:type="dxa"/>
          <w:right w:w="0" w:type="dxa"/>
        </w:tblCellMar>
        <w:tblLook w:val="04A0" w:firstRow="1" w:lastRow="0" w:firstColumn="1" w:lastColumn="0" w:noHBand="0" w:noVBand="1"/>
      </w:tblPr>
      <w:tblGrid>
        <w:gridCol w:w="9250"/>
      </w:tblGrid>
      <w:tr w:rsidR="00000000">
        <w:trPr>
          <w:divId w:val="1631782637"/>
        </w:trPr>
        <w:tc>
          <w:tcPr>
            <w:tcW w:w="10727" w:type="dxa"/>
            <w:tcMar>
              <w:top w:w="0" w:type="dxa"/>
              <w:left w:w="108" w:type="dxa"/>
              <w:bottom w:w="0" w:type="dxa"/>
              <w:right w:w="108" w:type="dxa"/>
            </w:tcMar>
            <w:vAlign w:val="center"/>
            <w:hideMark/>
          </w:tcPr>
          <w:p w:rsidR="00000000" w:rsidRDefault="00C80AD6">
            <w:pPr>
              <w:spacing w:before="100" w:beforeAutospacing="1" w:after="48" w:line="240" w:lineRule="atLeast"/>
              <w:rPr>
                <w:rFonts w:ascii="Times New Roman" w:hAnsi="Times New Roman" w:cs="Times New Roman"/>
                <w:sz w:val="24"/>
                <w:szCs w:val="24"/>
              </w:rPr>
            </w:pPr>
            <w:r>
              <w:rPr>
                <w:rFonts w:ascii="Times New Roman" w:hAnsi="Times New Roman" w:cs="Times New Roman"/>
                <w:color w:val="000000"/>
                <w:sz w:val="24"/>
                <w:szCs w:val="24"/>
              </w:rPr>
              <w:t>ДО ДИРЕКТОРА НА/</w:t>
            </w:r>
          </w:p>
          <w:p w:rsidR="00000000" w:rsidRDefault="00C80AD6">
            <w:pPr>
              <w:spacing w:before="100" w:beforeAutospacing="1" w:after="100" w:afterAutospacing="1" w:line="240" w:lineRule="atLeast"/>
              <w:ind w:left="5800"/>
              <w:rPr>
                <w:rFonts w:ascii="Times New Roman" w:hAnsi="Times New Roman" w:cs="Times New Roman"/>
                <w:sz w:val="24"/>
                <w:szCs w:val="24"/>
              </w:rPr>
            </w:pPr>
            <w:r>
              <w:rPr>
                <w:rFonts w:ascii="Times New Roman" w:hAnsi="Times New Roman" w:cs="Times New Roman"/>
                <w:color w:val="000000"/>
                <w:sz w:val="24"/>
                <w:szCs w:val="24"/>
              </w:rPr>
              <w:t>ТО</w:t>
            </w:r>
            <w:r>
              <w:rPr>
                <w:rFonts w:ascii="Times New Roman" w:hAnsi="Times New Roman" w:cs="Times New Roman"/>
                <w:sz w:val="24"/>
                <w:szCs w:val="24"/>
              </w:rPr>
              <w:t xml:space="preserve"> </w:t>
            </w:r>
            <w:r>
              <w:rPr>
                <w:rFonts w:ascii="Times New Roman" w:hAnsi="Times New Roman" w:cs="Times New Roman"/>
                <w:color w:val="000000"/>
                <w:sz w:val="24"/>
                <w:szCs w:val="24"/>
              </w:rPr>
              <w:t>THE DIRECTOR OF</w:t>
            </w:r>
          </w:p>
          <w:p w:rsidR="00000000" w:rsidRDefault="00C80AD6">
            <w:pPr>
              <w:spacing w:before="100" w:beforeAutospacing="1" w:after="100" w:afterAutospacing="1" w:line="240" w:lineRule="atLeast"/>
              <w:ind w:left="5800"/>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0AD6">
            <w:pPr>
              <w:spacing w:after="142" w:line="240" w:lineRule="atLeast"/>
              <w:ind w:right="320"/>
              <w:jc w:val="center"/>
              <w:rPr>
                <w:rFonts w:ascii="Times New Roman" w:hAnsi="Times New Roman" w:cs="Times New Roman"/>
                <w:sz w:val="24"/>
                <w:szCs w:val="24"/>
              </w:rPr>
            </w:pPr>
            <w:r>
              <w:rPr>
                <w:rFonts w:ascii="Times New Roman" w:hAnsi="Times New Roman" w:cs="Times New Roman"/>
                <w:color w:val="000000"/>
                <w:sz w:val="24"/>
                <w:szCs w:val="24"/>
              </w:rPr>
              <w:t>ЗАЯВЛЕНИЕ</w:t>
            </w:r>
            <w:r>
              <w:rPr>
                <w:rFonts w:ascii="Times New Roman" w:hAnsi="Times New Roman" w:cs="Times New Roman"/>
                <w:sz w:val="24"/>
                <w:szCs w:val="24"/>
              </w:rPr>
              <w:t xml:space="preserve"> </w:t>
            </w:r>
            <w:r>
              <w:rPr>
                <w:rFonts w:ascii="Times New Roman" w:hAnsi="Times New Roman" w:cs="Times New Roman"/>
                <w:color w:val="000000"/>
                <w:sz w:val="24"/>
                <w:szCs w:val="24"/>
              </w:rPr>
              <w:t>/APPLICATION</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предоставяне на право за пребиваване на чужденец в Република България/For Granting of a Residence Status to a Foreigner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от/from…………………………………………………………………………………………........…….…</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паспорт или заместващ го документ за пътуване/names inscribed in Latin characters as they appear in the passport or a valid document for travel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кирилица/names i</w:t>
            </w:r>
            <w:r>
              <w:rPr>
                <w:rFonts w:ascii="Times New Roman" w:hAnsi="Times New Roman" w:cs="Times New Roman"/>
                <w:sz w:val="24"/>
                <w:szCs w:val="24"/>
              </w:rPr>
              <w:t>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Роден/а/ на/Born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град/село in town/village………………….….….......…………………………………………....………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гражданство/Citizenship: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Паспорт или заместващ го документ за пътуване, серия, /№/Passport or a valid document for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travel substituting it, series/№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издаден от/ issued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валиден до/valid until…………………………………………………………………………………...….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в Република България: град/село Addres</w:t>
            </w:r>
            <w:r>
              <w:rPr>
                <w:rFonts w:ascii="Times New Roman" w:hAnsi="Times New Roman" w:cs="Times New Roman"/>
                <w:sz w:val="24"/>
                <w:szCs w:val="24"/>
              </w:rPr>
              <w:t>s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town/village......................................................област/district………………………………………...……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ул./бул./str./blvd..................................................................бл./bl................. , вх./entr……………</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ет./fl.......... , ап./app............ , тел. за връзка/contact phone number………………………………….....….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месторабота/address of employment (place of work)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Личен номер на чужденец (ЛНЧ) Personal Forei</w:t>
            </w:r>
            <w:r>
              <w:rPr>
                <w:rFonts w:ascii="Times New Roman" w:hAnsi="Times New Roman" w:cs="Times New Roman"/>
                <w:sz w:val="24"/>
                <w:szCs w:val="24"/>
              </w:rPr>
              <w:t>gner’s Number (PFN):………………………...………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Влязох в Република България на /I entered the Republic of Bulgaria on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през ГКПП/through Border Check Point/…………………………………………………………...……..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виза тип /with a visa type…………..………за срок от/for a period of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цел /for the purpose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срокът на валидност и/или продължителността на престоя на издадената ми виза да бъ</w:t>
            </w:r>
            <w:r>
              <w:rPr>
                <w:rFonts w:ascii="Times New Roman" w:hAnsi="Times New Roman" w:cs="Times New Roman"/>
                <w:sz w:val="24"/>
                <w:szCs w:val="24"/>
              </w:rPr>
              <w:t>де удължен до 90 дни в рамките на 180 дни в съответствие с чл. 27 от Закона за чужденците в Република България поради/I am asking for an extension of the validity period and/or length of stay of my visa by up to 90 days within a 180-day period in accordanc</w:t>
            </w:r>
            <w:r>
              <w:rPr>
                <w:rFonts w:ascii="Times New Roman" w:hAnsi="Times New Roman" w:cs="Times New Roman"/>
                <w:sz w:val="24"/>
                <w:szCs w:val="24"/>
              </w:rPr>
              <w:t>e with Art. 27 of the Law on Foreigners in the Republic of Bulgaria (LFRB), due to:</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__________________________________________ причини от хуманитарен характер/humanitarian reasons/</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__________________________________________ извънредни обстоятелства/exc</w:t>
            </w:r>
            <w:r>
              <w:rPr>
                <w:rFonts w:ascii="Times New Roman" w:hAnsi="Times New Roman" w:cs="Times New Roman"/>
                <w:sz w:val="24"/>
                <w:szCs w:val="24"/>
              </w:rPr>
              <w:t>eptional circumstances/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_________________________________________сериозни лични причини/serious personal reasons/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Допълнителна информация, свързана с настоящото заявление (ако е необходимо)/Additional information linked to the present application (if nec</w:t>
            </w:r>
            <w:r>
              <w:rPr>
                <w:rFonts w:ascii="Times New Roman" w:hAnsi="Times New Roman" w:cs="Times New Roman"/>
                <w:sz w:val="24"/>
                <w:szCs w:val="24"/>
              </w:rPr>
              <w:t>essary):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Прилагам следните документи / Please, find enclosed the following documents: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Желая връчването на съобщенията да се осъществява чрез/for the purposes of correspondence I would like to receive the notification messages via: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Персонален профил, регистриран в информационната система за сигурно </w:t>
            </w:r>
            <w:r>
              <w:rPr>
                <w:rFonts w:ascii="Times New Roman" w:hAnsi="Times New Roman" w:cs="Times New Roman"/>
                <w:sz w:val="24"/>
                <w:szCs w:val="24"/>
              </w:rPr>
              <w:t>електронно връчване като модул на Единния портал за достъп до електронни административни услуги/a personal profile registered in the information system for secure electronic serving as a module of the Single Gateway to Access to Electronic Administrative S</w:t>
            </w:r>
            <w:r>
              <w:rPr>
                <w:rFonts w:ascii="Times New Roman" w:hAnsi="Times New Roman" w:cs="Times New Roman"/>
                <w:sz w:val="24"/>
                <w:szCs w:val="24"/>
              </w:rPr>
              <w:t>ervices within the meaning of the Electronic Government 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електронна поща, която позволява получаване на съобщение, съдържащо информация за изтегляне на съставения документ/an e-mail address allow</w:t>
            </w:r>
            <w:r>
              <w:rPr>
                <w:rFonts w:ascii="Times New Roman" w:hAnsi="Times New Roman" w:cs="Times New Roman"/>
                <w:sz w:val="24"/>
                <w:szCs w:val="24"/>
              </w:rPr>
              <w:t>ing the receipt of messages containing information to download the compiled document from an electronic serving system</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Декларирам, че в 3-дневен срок от изпращането на електронното съобщението от дирекци</w:t>
            </w:r>
            <w:r>
              <w:rPr>
                <w:rFonts w:ascii="Times New Roman" w:hAnsi="Times New Roman" w:cs="Times New Roman"/>
                <w:sz w:val="24"/>
                <w:szCs w:val="24"/>
              </w:rPr>
              <w:t>я "Миграция" или отдел/сектори/групи "Миграция" при областните дирекции на МВР ще изпратя потвърждение за получаването.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 the undersigned, declare that I will confirm the receipt of the electronic message from Migration Directorate or department/units/gro</w:t>
            </w:r>
            <w:r>
              <w:rPr>
                <w:rFonts w:ascii="Times New Roman" w:hAnsi="Times New Roman" w:cs="Times New Roman"/>
                <w:sz w:val="24"/>
                <w:szCs w:val="24"/>
              </w:rPr>
              <w:t>ups "Migration" at the Regional Directorates of the Ministry of Interior within 3 (three) days after the message has been sent.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факс/fax……………………………………………………………………………………….....….......…..…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адрес за кореспонденция/address for the purposes of correspondenc</w:t>
            </w:r>
            <w:r>
              <w:rPr>
                <w:rFonts w:ascii="Times New Roman" w:hAnsi="Times New Roman" w:cs="Times New Roman"/>
                <w:sz w:val="24"/>
                <w:szCs w:val="24"/>
              </w:rPr>
              <w:t>e and notification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Дата/datе:______________________________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заявителя/ Applicant’s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Приел заявлението/ Application accepted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/имената и подпис на служителя/ Servant’ s signature/Servant’s names and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информация/Official information/: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 пребиваване на чужденец в Република България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 чл......................................................... от ЗЧРБ до дата......................................................</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Наложени принудителни административни мерки/Coercive administrative measures imposed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For official use only: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Granted status of prolonged residence to a foreigner in the Republic of Bulgaria unde</w:t>
            </w:r>
            <w:r>
              <w:rPr>
                <w:rFonts w:ascii="Times New Roman" w:hAnsi="Times New Roman" w:cs="Times New Roman"/>
                <w:sz w:val="24"/>
                <w:szCs w:val="24"/>
              </w:rPr>
              <w:t>r Art……....................................................…of the LFRB till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Date:………………………………..……….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Събрана такса/Taxe: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/имената и подпис на служителя/ Servant’ s sig</w:t>
            </w:r>
            <w:r>
              <w:rPr>
                <w:rFonts w:ascii="Times New Roman" w:hAnsi="Times New Roman" w:cs="Times New Roman"/>
                <w:sz w:val="24"/>
                <w:szCs w:val="24"/>
              </w:rPr>
              <w:t>nature/Servant’s names and signature.</w:t>
            </w:r>
          </w:p>
        </w:tc>
      </w:tr>
    </w:tbl>
    <w:p w:rsidR="00000000" w:rsidRDefault="00C80AD6">
      <w:pPr>
        <w:spacing w:after="240" w:line="240" w:lineRule="auto"/>
        <w:divId w:val="1631782637"/>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934243128"/>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2а към чл. 13, ал. 1</w:t>
      </w:r>
    </w:p>
    <w:p w:rsidR="00000000" w:rsidRDefault="00C80AD6">
      <w:pPr>
        <w:spacing w:after="0" w:line="240" w:lineRule="auto"/>
        <w:divId w:val="742946638"/>
        <w:rPr>
          <w:rFonts w:ascii="Times New Roman" w:eastAsia="Times New Roman" w:hAnsi="Times New Roman" w:cs="Times New Roman"/>
          <w:sz w:val="24"/>
          <w:szCs w:val="24"/>
        </w:rPr>
      </w:pPr>
    </w:p>
    <w:p w:rsidR="00000000" w:rsidRDefault="00C80AD6">
      <w:pPr>
        <w:spacing w:after="0" w:line="240" w:lineRule="auto"/>
        <w:ind w:firstLine="851"/>
        <w:divId w:val="1722435243"/>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20.12.2025 г.)</w:t>
      </w:r>
    </w:p>
    <w:p w:rsidR="00000000" w:rsidRDefault="00C80AD6">
      <w:pPr>
        <w:spacing w:after="0" w:line="240" w:lineRule="auto"/>
        <w:divId w:val="742946638"/>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742946638"/>
        </w:trPr>
        <w:tc>
          <w:tcPr>
            <w:tcW w:w="10482"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ДО/TO</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ДИРЕКТОРА НА/THE DIRECTOR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ЗАЯВЛЕНИЕ/APPLICATION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събиране на семейство/on family reunification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 (приносител)/from applicant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национален паспорт или документ за пътуване/names inscribed in Latin characters as they appear in the national</w:t>
            </w:r>
            <w:r>
              <w:rPr>
                <w:rFonts w:ascii="Times New Roman" w:hAnsi="Times New Roman" w:cs="Times New Roman"/>
                <w:sz w:val="24"/>
                <w:szCs w:val="24"/>
              </w:rPr>
              <w:t xml:space="preserve"> passport or travel document)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 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Роден/а на/Born on ………………..……., в гр./с/in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town/village………………………………</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държава/country………………………………….Гражданство/citizenship:…………………….......………,</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национален паспорт или документ за пътуване серия/№/ national passport or travel document series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№………………………издаден от/issued by ………………., валиден до/valid until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w:t>
            </w:r>
            <w:r>
              <w:rPr>
                <w:rFonts w:ascii="Times New Roman" w:hAnsi="Times New Roman" w:cs="Times New Roman"/>
                <w:sz w:val="24"/>
                <w:szCs w:val="24"/>
              </w:rPr>
              <w:t>рес в Република България/Address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гр./с/in town/village ……………….……………...,област/district………………………………….......…….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ул./бул./str./blvd………………………………………………………………бл/bl….….., вх/entr….....……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ет/fl…..…, ап/app…..….., телефон за връзка/cont</w:t>
            </w:r>
            <w:r>
              <w:rPr>
                <w:rFonts w:ascii="Times New Roman" w:hAnsi="Times New Roman" w:cs="Times New Roman"/>
                <w:sz w:val="24"/>
                <w:szCs w:val="24"/>
              </w:rPr>
              <w:t>act phone number..………….…..………….…….....…..,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ел.адрес/E-mail:…………………………….…………………………………………………………....……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Статут на продължително/постоянно/дългосрочно пребиваващ чужденец в Република България /Status of prolonged/permanent/long-term residence of the foreigner i</w:t>
            </w:r>
            <w:r>
              <w:rPr>
                <w:rFonts w:ascii="Times New Roman" w:hAnsi="Times New Roman" w:cs="Times New Roman"/>
                <w:sz w:val="24"/>
                <w:szCs w:val="24"/>
              </w:rPr>
              <w:t>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Личен номер на чужденец (ЛНЧ)/Personal Foreigner’s Number (PFN):……………………..…...……….,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ЕГН/ID Number…………………………………………………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Съпруг/а, родител съм на/I am a spouse, parent of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национален паспорт</w:t>
            </w:r>
            <w:r>
              <w:rPr>
                <w:rFonts w:ascii="Times New Roman" w:hAnsi="Times New Roman" w:cs="Times New Roman"/>
                <w:sz w:val="24"/>
                <w:szCs w:val="24"/>
              </w:rPr>
              <w:t xml:space="preserve"> или документ за пътуване/names inscribed in Latin characters as they appear in the national passport or travel document)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 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Роден/а на/Born on ………………………., в гр./с/in town/village…………….….....…….………………..,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държава/country………………………………..……….Гражданство/citizenship:………..….........………,</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национален паспорт/документ за пътуване серия/№/national passport/travel document series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издаден от/issued by ……………………………., валиден до/valid until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да бъде започната процедура по чл.33ф от ЗЧРБ за издаване на виза по чл.15, ал.1 от ЗЧРБ по облекчената процедура с цел събиране на сем</w:t>
            </w:r>
            <w:r>
              <w:rPr>
                <w:rFonts w:ascii="Times New Roman" w:hAnsi="Times New Roman" w:cs="Times New Roman"/>
                <w:sz w:val="24"/>
                <w:szCs w:val="24"/>
              </w:rPr>
              <w:t>ейството ми в Република България/I request to initiate the procedure under Art. 33t of the Law on the Foreigners in the Republic of Bulgaria (LFRB) for issuance of a visa under Art.15, para 1 of the LFRB under the simplified procedure for the purpose of fa</w:t>
            </w:r>
            <w:r>
              <w:rPr>
                <w:rFonts w:ascii="Times New Roman" w:hAnsi="Times New Roman" w:cs="Times New Roman"/>
                <w:sz w:val="24"/>
                <w:szCs w:val="24"/>
              </w:rPr>
              <w:t>mily reunification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Дата/Date:……………………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приносителя/Signature of the applican</w:t>
            </w:r>
            <w:r>
              <w:rPr>
                <w:rFonts w:ascii="Times New Roman" w:hAnsi="Times New Roman" w:cs="Times New Roman"/>
                <w:sz w:val="24"/>
                <w:szCs w:val="24"/>
              </w:rPr>
              <w:t>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Приел заявлението/Application is accepted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служителя/names and signature of the official)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информация/Official information</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продължително/постоянно/дългосрочно пребиваване на чужденец в Република България по чл.………………….. от ЗЧРБ за срок до (дата) ……………………/Granted right of prolonged/permanent/long-term residence of the foreigner in the Republic of Bulgari</w:t>
            </w:r>
            <w:r>
              <w:rPr>
                <w:rFonts w:ascii="Times New Roman" w:hAnsi="Times New Roman" w:cs="Times New Roman"/>
                <w:sz w:val="24"/>
                <w:szCs w:val="24"/>
              </w:rPr>
              <w:t>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Дата/Date:………………………………………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 signature of the official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служителя/(имена и подпис на служителя/names and signature of the official)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Събрана такса/Fee collected:………………………………………………</w:t>
            </w:r>
          </w:p>
        </w:tc>
      </w:tr>
    </w:tbl>
    <w:p w:rsidR="00000000" w:rsidRDefault="00C80AD6">
      <w:pPr>
        <w:spacing w:after="0" w:line="240" w:lineRule="auto"/>
        <w:divId w:val="742946638"/>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563295463"/>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w:t>
      </w:r>
      <w:r>
        <w:rPr>
          <w:rFonts w:ascii="Times New Roman" w:eastAsia="Times New Roman" w:hAnsi="Times New Roman" w:cs="Times New Roman"/>
          <w:sz w:val="24"/>
          <w:szCs w:val="24"/>
        </w:rPr>
        <w:t xml:space="preserve"> № 3 към чл. 14, ал. 1</w:t>
      </w:r>
    </w:p>
    <w:p w:rsidR="00000000" w:rsidRDefault="00C80AD6">
      <w:pPr>
        <w:spacing w:after="0" w:line="240" w:lineRule="auto"/>
        <w:divId w:val="1002706642"/>
        <w:rPr>
          <w:rFonts w:ascii="Times New Roman" w:eastAsia="Times New Roman" w:hAnsi="Times New Roman" w:cs="Times New Roman"/>
          <w:sz w:val="24"/>
          <w:szCs w:val="24"/>
        </w:rPr>
      </w:pPr>
    </w:p>
    <w:p w:rsidR="00000000" w:rsidRDefault="00C80AD6">
      <w:pPr>
        <w:spacing w:after="0" w:line="240" w:lineRule="auto"/>
        <w:ind w:firstLine="851"/>
        <w:divId w:val="467168729"/>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93 от 2019 г., в сила от 26.11.2019 г., изм. - ДВ, бр. 57 от 2021 г. в сила от 09.07.2021 г., предишно Приложение № 3 към чл. 12, ал. 1, изм. - ДВ, бр. 109 от 2025 г., в сила от 20.12.2025 г., изм. - ДВ, бр. 7 от 20</w:t>
      </w:r>
      <w:r>
        <w:rPr>
          <w:rFonts w:ascii="Times New Roman" w:eastAsia="Times New Roman" w:hAnsi="Times New Roman" w:cs="Times New Roman"/>
          <w:sz w:val="24"/>
          <w:szCs w:val="24"/>
        </w:rPr>
        <w:t>26 г., в сила от 01.01.2026 г.)</w:t>
      </w:r>
    </w:p>
    <w:p w:rsidR="00000000" w:rsidRDefault="00C80AD6">
      <w:pPr>
        <w:spacing w:after="240" w:line="240" w:lineRule="auto"/>
        <w:divId w:val="1002706642"/>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163"/>
      </w:tblGrid>
      <w:tr w:rsidR="00000000">
        <w:trPr>
          <w:divId w:val="1002706642"/>
        </w:trPr>
        <w:tc>
          <w:tcPr>
            <w:tcW w:w="8966" w:type="dxa"/>
            <w:tcMar>
              <w:top w:w="0" w:type="dxa"/>
              <w:left w:w="108" w:type="dxa"/>
              <w:bottom w:w="0" w:type="dxa"/>
              <w:right w:w="108" w:type="dxa"/>
            </w:tcMar>
            <w:vAlign w:val="center"/>
            <w:hideMark/>
          </w:tcPr>
          <w:p w:rsidR="00000000" w:rsidRDefault="00C80AD6">
            <w:pPr>
              <w:spacing w:before="100" w:beforeAutospacing="1" w:after="48" w:line="240" w:lineRule="atLeast"/>
              <w:rPr>
                <w:rFonts w:ascii="Times New Roman" w:hAnsi="Times New Roman" w:cs="Times New Roman"/>
                <w:sz w:val="24"/>
                <w:szCs w:val="24"/>
              </w:rPr>
            </w:pPr>
            <w:r>
              <w:rPr>
                <w:rFonts w:ascii="Times New Roman" w:hAnsi="Times New Roman" w:cs="Times New Roman"/>
                <w:color w:val="000000"/>
                <w:sz w:val="24"/>
                <w:szCs w:val="24"/>
              </w:rPr>
              <w:t>ДО ДИРЕКТОРА НА/</w:t>
            </w:r>
          </w:p>
          <w:p w:rsidR="00000000" w:rsidRDefault="00C80AD6">
            <w:pPr>
              <w:spacing w:before="100" w:beforeAutospacing="1" w:after="100" w:afterAutospacing="1" w:line="240" w:lineRule="atLeast"/>
              <w:ind w:left="5800"/>
              <w:rPr>
                <w:rFonts w:ascii="Times New Roman" w:hAnsi="Times New Roman" w:cs="Times New Roman"/>
                <w:sz w:val="24"/>
                <w:szCs w:val="24"/>
              </w:rPr>
            </w:pPr>
            <w:r>
              <w:rPr>
                <w:rFonts w:ascii="Times New Roman" w:hAnsi="Times New Roman" w:cs="Times New Roman"/>
                <w:color w:val="000000"/>
                <w:sz w:val="24"/>
                <w:szCs w:val="24"/>
              </w:rPr>
              <w:t>ТО</w:t>
            </w:r>
            <w:r>
              <w:rPr>
                <w:rFonts w:ascii="Times New Roman" w:hAnsi="Times New Roman" w:cs="Times New Roman"/>
                <w:sz w:val="24"/>
                <w:szCs w:val="24"/>
              </w:rPr>
              <w:t xml:space="preserve"> </w:t>
            </w:r>
            <w:r>
              <w:rPr>
                <w:rFonts w:ascii="Times New Roman" w:hAnsi="Times New Roman" w:cs="Times New Roman"/>
                <w:color w:val="000000"/>
                <w:sz w:val="24"/>
                <w:szCs w:val="24"/>
              </w:rPr>
              <w:t>THE DIRECTOR OF</w:t>
            </w:r>
          </w:p>
          <w:p w:rsidR="00000000" w:rsidRDefault="00C80AD6">
            <w:pPr>
              <w:spacing w:before="100" w:beforeAutospacing="1" w:after="100" w:afterAutospacing="1" w:line="240" w:lineRule="auto"/>
              <w:ind w:firstLine="850"/>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ЗАЯВЛЕНИЕ/APPLICATION</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предоставяне на право за продължително пребиваване на чужденец в Република България/ For Granting of a Prolonged Residence Status to a Foreigner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От/From…………………………………………………………………………………..……</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паспорт или заместващ го документ за пътуване /names inscribed in Latin characters as they appear in the passport or a valid document for travel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Роден/родена на / Born on...................... в град/село / in town/village………………………...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w:t>
            </w:r>
            <w:r>
              <w:rPr>
                <w:rFonts w:ascii="Times New Roman" w:hAnsi="Times New Roman" w:cs="Times New Roman"/>
                <w:sz w:val="24"/>
                <w:szCs w:val="24"/>
              </w:rPr>
              <w:t>…………….. гражданство/Citizenship:………………………...…</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Паспорт или заместващ го документ за пътуване, серия, №/ Passport or a valid document for travel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substituting it, series №……………………………., издаден от/ issued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валиден до/valid until………………………………………..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в Република България / Address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град/село / town/village…………………………………..., област/district………………........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 бл./ bl…………, вх./ еntr……,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ет./fl…...…., ап. /app………тел. за връзка/ contact phone</w:t>
            </w:r>
            <w:r>
              <w:rPr>
                <w:rFonts w:ascii="Times New Roman" w:hAnsi="Times New Roman" w:cs="Times New Roman"/>
                <w:sz w:val="24"/>
                <w:szCs w:val="24"/>
              </w:rPr>
              <w:t xml:space="preserve"> number…………….……….....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 електронен адрес за целите на кореспонденция и връчване на съобщения /and e-mail address for the purposes of correspondence and notification on 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месторабота/address of emplo</w:t>
            </w:r>
            <w:r>
              <w:rPr>
                <w:rFonts w:ascii="Times New Roman" w:hAnsi="Times New Roman" w:cs="Times New Roman"/>
                <w:sz w:val="24"/>
                <w:szCs w:val="24"/>
              </w:rPr>
              <w:t>yment (place of work)</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Личен номер на чужденец /ЛНЧ/ Personal Fo</w:t>
            </w:r>
            <w:r>
              <w:rPr>
                <w:rFonts w:ascii="Times New Roman" w:hAnsi="Times New Roman" w:cs="Times New Roman"/>
                <w:sz w:val="24"/>
                <w:szCs w:val="24"/>
              </w:rPr>
              <w:t>reigner’s Number/PFN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Влязох в Република България на/ I entered the Republic of Bulgaria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през ГКПП/ through Border Check Point/………..….……..с виза тип/with a visa type….….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 срок от / for a period of……………......…с цел/ for th</w:t>
            </w:r>
            <w:r>
              <w:rPr>
                <w:rFonts w:ascii="Times New Roman" w:hAnsi="Times New Roman" w:cs="Times New Roman"/>
                <w:sz w:val="24"/>
                <w:szCs w:val="24"/>
              </w:rPr>
              <w:t>e purpose of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да ми бъде предоставено право на продължително пребиваване в Република България в съответствие със Закона за чужденците в Република България (ЗЧРБ) на основание притежав</w:t>
            </w:r>
            <w:r>
              <w:rPr>
                <w:rFonts w:ascii="Times New Roman" w:hAnsi="Times New Roman" w:cs="Times New Roman"/>
                <w:sz w:val="24"/>
                <w:szCs w:val="24"/>
              </w:rPr>
              <w:t>ана виза по чл. 15, ал. 1 от ЗЧРБ и / I am asking to be granted a prolonged residence status in the Republic of Bulgaria in accordance with the Law on the Foreigners in the Republic of Bulgaria (LFRB), based on visa under Art. 15, para 1 of the LFRB and:</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желая да извършвам работа като командирован или изпратен в рамките на предоставяне на услуги на територията на Република България след разрешение от органите на Министерството на труда и социалната политика по реда на Закона за трудовата миграция и трудов</w:t>
            </w:r>
            <w:r>
              <w:rPr>
                <w:rFonts w:ascii="Times New Roman" w:hAnsi="Times New Roman" w:cs="Times New Roman"/>
                <w:sz w:val="24"/>
                <w:szCs w:val="24"/>
              </w:rPr>
              <w:t>ата мобилност - чл. 24, ал. 1, т. 1 / I wish to work as seconded or sent employee within the provision of services on the territory of the Republic of Bulgaria upon permit by the bodies of the Ministry of Labour and Social Policy under the Law on Labour Mi</w:t>
            </w:r>
            <w:r>
              <w:rPr>
                <w:rFonts w:ascii="Times New Roman" w:hAnsi="Times New Roman" w:cs="Times New Roman"/>
                <w:sz w:val="24"/>
                <w:szCs w:val="24"/>
              </w:rPr>
              <w:t>gration And Labour Mobility; - Art. 24, para 1, item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търговска дейност в страната, като в резултат на тази дейност са разкрити най-малко 10 работни места на пълно работно време за български граждани, поддържани за срока на пребиваването - чл. 24, ал. </w:t>
            </w:r>
            <w:r>
              <w:rPr>
                <w:rFonts w:ascii="Times New Roman" w:hAnsi="Times New Roman" w:cs="Times New Roman"/>
                <w:sz w:val="24"/>
                <w:szCs w:val="24"/>
              </w:rPr>
              <w:t>1, т. 2 / commercial activity in the country and as a result of this activity at least 10 full-time positions have been opened for Bulgarian citizens and maintained for the term of stay - Art. 24, para 1, item 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чуждестранен специалист, пребивава</w:t>
            </w:r>
            <w:r>
              <w:rPr>
                <w:rFonts w:ascii="Times New Roman" w:hAnsi="Times New Roman" w:cs="Times New Roman"/>
                <w:sz w:val="24"/>
                <w:szCs w:val="24"/>
              </w:rPr>
              <w:t>щ в страната по силата на международни договори, по които Република България е страна - чл. 24, ал. 1, т. 4 / I am а foreign specialist staying in the country by force of international agreements to which the Republic of Bulgaria is a party - Art. 24, para</w:t>
            </w:r>
            <w:r>
              <w:rPr>
                <w:rFonts w:ascii="Times New Roman" w:hAnsi="Times New Roman" w:cs="Times New Roman"/>
                <w:sz w:val="24"/>
                <w:szCs w:val="24"/>
              </w:rPr>
              <w:t xml:space="preserve"> 1, item 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имам основание да ми бъде разрешено постоянно пребиваване - чл. 24, ал. 1, т. 5 /I have reason to be allowed permanent residence - Art. 24, para 1, item 5;</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представител на чуждестранно търговско дружество с регистрирано от Българс</w:t>
            </w:r>
            <w:r>
              <w:rPr>
                <w:rFonts w:ascii="Times New Roman" w:hAnsi="Times New Roman" w:cs="Times New Roman"/>
                <w:sz w:val="24"/>
                <w:szCs w:val="24"/>
              </w:rPr>
              <w:t>ката търговско-промишлена палата търговско представителство в Република България - чл. 24, ал. 1, т. 6/ I am a representative of a foreign trade company with commercial representation in the Republic of Bulgaria registered by the Bulgarian Chamber of Comme</w:t>
            </w:r>
            <w:r>
              <w:rPr>
                <w:rFonts w:ascii="Times New Roman" w:hAnsi="Times New Roman" w:cs="Times New Roman"/>
                <w:sz w:val="24"/>
                <w:szCs w:val="24"/>
              </w:rPr>
              <w:t>rce and Industry - Art. 24, para 1, item 6;</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финансово осигурен родител на български гражданин или на чужденец, който притежава разрешение за постоянно пребиваване - чл. 24, ал. 1, т. 7/ I am financially ensured parent of a Bulgarian citizen or for</w:t>
            </w:r>
            <w:r>
              <w:rPr>
                <w:rFonts w:ascii="Times New Roman" w:hAnsi="Times New Roman" w:cs="Times New Roman"/>
                <w:sz w:val="24"/>
                <w:szCs w:val="24"/>
              </w:rPr>
              <w:t>eigner who holds a permanent residence permit - Art. 24, para 1, item 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постъпил на продължително лечение в лечебно заведение - чл. 24, ал. 1, т. 8/ I have been admitted to a medical establishment for continuous treatment - Art. 24, para 1, item </w:t>
            </w:r>
            <w:r>
              <w:rPr>
                <w:rFonts w:ascii="Times New Roman" w:hAnsi="Times New Roman" w:cs="Times New Roman"/>
                <w:sz w:val="24"/>
                <w:szCs w:val="24"/>
              </w:rPr>
              <w:t>8;</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кореспондент на чуждестранно средство за масово осведомяване и имам акредитация в Република България - чл. 24, ал. 1, т. 9/ I am a correspondent of foreign mass media and have accreditation in the Republic of Bulgaria - Art. 24, para 1, item 9;</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получил право на пенсия съгласно законодателството на Република България, държавата си на произход или друга държава - чл. 24, ал. 1, т. 10/ I am entitled to pension pursuant to the legislation of the Republic of Bulgaria, of my home country or a</w:t>
            </w:r>
            <w:r>
              <w:rPr>
                <w:rFonts w:ascii="Times New Roman" w:hAnsi="Times New Roman" w:cs="Times New Roman"/>
                <w:sz w:val="24"/>
                <w:szCs w:val="24"/>
              </w:rPr>
              <w:t>nother country - Art. 24, para 1, item 10;</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чужденец, получил разрешение за продължително или за постоянно пребиваване, както и на чужденец, получил убежище или международна закрила - чл. 24, ал. 1, т. 13/ I am a family membe</w:t>
            </w:r>
            <w:r>
              <w:rPr>
                <w:rFonts w:ascii="Times New Roman" w:hAnsi="Times New Roman" w:cs="Times New Roman"/>
                <w:sz w:val="24"/>
                <w:szCs w:val="24"/>
              </w:rPr>
              <w:t>r of a foreigner, who has received extended or permanent residence permit, or of a foreigner with granted asylum or who has received international protection - Art. 24, para 1, item 13;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домакинството на чужденец по чл. 23а, ал. 3 (персонал</w:t>
            </w:r>
            <w:r>
              <w:rPr>
                <w:rFonts w:ascii="Times New Roman" w:hAnsi="Times New Roman" w:cs="Times New Roman"/>
                <w:sz w:val="24"/>
                <w:szCs w:val="24"/>
              </w:rPr>
              <w:t xml:space="preserve"> на дипломатически и консулски представителства) или негов частен домашен помощник - чл. 24, ал. 1, т. 14 /I am a member of the household of a foreigner under Art. 23a, para 3 (staff of diplomatic or consular representations), or of the foreigner’s private</w:t>
            </w:r>
            <w:r>
              <w:rPr>
                <w:rFonts w:ascii="Times New Roman" w:hAnsi="Times New Roman" w:cs="Times New Roman"/>
                <w:sz w:val="24"/>
                <w:szCs w:val="24"/>
              </w:rPr>
              <w:t xml:space="preserve"> domestic service staff - Art. 24, para 1, item 14;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желая да извършвам дейност на свободна практика след разрешение от Министерството на труда и социалната политика - чл. 24, ал. 1, т. 15/ I wish to carry out a free-lance practice upon permit by the M</w:t>
            </w:r>
            <w:r>
              <w:rPr>
                <w:rFonts w:ascii="Times New Roman" w:hAnsi="Times New Roman" w:cs="Times New Roman"/>
                <w:sz w:val="24"/>
                <w:szCs w:val="24"/>
              </w:rPr>
              <w:t>inistry of Labour and Social Policy - Art. 24, para 1, item 15;</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желая да извършвам дейност с нестопанска цел след разрешение от Министерството на правосъдието или съм чуждестранен религиозен служител, поканен от централните ръководства на регистрирани</w:t>
            </w:r>
            <w:r>
              <w:rPr>
                <w:rFonts w:ascii="Times New Roman" w:hAnsi="Times New Roman" w:cs="Times New Roman"/>
                <w:sz w:val="24"/>
                <w:szCs w:val="24"/>
              </w:rPr>
              <w:t>те вероизповедания - чл. 24, ал. 1, т. 16 /I wish to carry out a non-profit activity upon permit of the Ministry of Justice or / am a foreign religious servant, invited by the central management of the registered religions - Art. 24, para 1, item 16;</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w:t>
            </w:r>
            <w:r>
              <w:rPr>
                <w:rFonts w:ascii="Times New Roman" w:hAnsi="Times New Roman" w:cs="Times New Roman"/>
                <w:sz w:val="24"/>
                <w:szCs w:val="24"/>
              </w:rPr>
              <w:t>съм получил статут на специална закрила по чл. 25 от Закона за борба с трафика на хора - чл. 24, ал. 1, т. 17/ I have acquired statute of special protection as per Art. 25 of the Anti-Human Trafficking Act - Art. 24, para 1, item 17;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аз съм член на семейството на български гражданин - чл. 24, ал. 1, т. 18/ I am a family member of a Bulgarian citizen - Art. 24, para 1, item 18;</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вложил сума, не по-малка от 306 755, 13 евро, за придобиване на право на собственост върху недвижими </w:t>
            </w:r>
            <w:r>
              <w:rPr>
                <w:rFonts w:ascii="Times New Roman" w:hAnsi="Times New Roman" w:cs="Times New Roman"/>
                <w:sz w:val="24"/>
                <w:szCs w:val="24"/>
              </w:rPr>
              <w:t>имоти на територията на Република България или съм собственик на повече от 50 на сто от капитала на българско търговско дружество - чл. 24, ал. 1, т. 19/ I have deposited no less than EUR 306 755, 13 for acquiring ownership of real estate within the territ</w:t>
            </w:r>
            <w:r>
              <w:rPr>
                <w:rFonts w:ascii="Times New Roman" w:hAnsi="Times New Roman" w:cs="Times New Roman"/>
                <w:sz w:val="24"/>
                <w:szCs w:val="24"/>
              </w:rPr>
              <w:t>ory of the Republic of Bulgaria or I own more than 50 % of the share capital of a Bulgarian trade company - Art. 24, para 1, item 19;</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извършил инвестиция в икономически необлагодетелствани региони по смисъла на Закона за насърчаване на инвестициит</w:t>
            </w:r>
            <w:r>
              <w:rPr>
                <w:rFonts w:ascii="Times New Roman" w:hAnsi="Times New Roman" w:cs="Times New Roman"/>
                <w:sz w:val="24"/>
                <w:szCs w:val="24"/>
              </w:rPr>
              <w:t>е чрез внасяне в капитала на българско търговско дружество на не по-малко от 127 822,97 евро - чл. 24, ал. 1, т. 20/ I have made an investment in economically disadvantaged regions within the meaning of the Investment Promotion Act by depositing in the cap</w:t>
            </w:r>
            <w:r>
              <w:rPr>
                <w:rFonts w:ascii="Times New Roman" w:hAnsi="Times New Roman" w:cs="Times New Roman"/>
                <w:sz w:val="24"/>
                <w:szCs w:val="24"/>
              </w:rPr>
              <w:t>ital of a Bulgarian company not less than EUR 127 822,97 - Art. 24, para 1, item 20;</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желая да извършвам доброволческа дейност в рамките на Европейската доброволческа служба - чл. 24, ал. 1, т. 21 /I wish to carry out volunteer work within the European</w:t>
            </w:r>
            <w:r>
              <w:rPr>
                <w:rFonts w:ascii="Times New Roman" w:hAnsi="Times New Roman" w:cs="Times New Roman"/>
                <w:sz w:val="24"/>
                <w:szCs w:val="24"/>
              </w:rPr>
              <w:t xml:space="preserve"> Voluntary Service - Art. 24, para 1, item 21;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дигитален номад - чл. 24, ал. 1, т. 23/I am a digital nomad - Art. 24, para 1, item 23;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искам да извършвам дейност на свободна практика по смисъла на Закона за трудовата миграция и трудовата моби</w:t>
            </w:r>
            <w:r>
              <w:rPr>
                <w:rFonts w:ascii="Times New Roman" w:hAnsi="Times New Roman" w:cs="Times New Roman"/>
                <w:sz w:val="24"/>
                <w:szCs w:val="24"/>
              </w:rPr>
              <w:t>лност - чл. 24а /I wish to carry out free-lance activity pursuant to the Law on Labour migration and labour mobility - Art. 24а;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научен работник със сключен договор за разработване на научноизследователски проект с научноизследователска организаци</w:t>
            </w:r>
            <w:r>
              <w:rPr>
                <w:rFonts w:ascii="Times New Roman" w:hAnsi="Times New Roman" w:cs="Times New Roman"/>
                <w:sz w:val="24"/>
                <w:szCs w:val="24"/>
              </w:rPr>
              <w:t>я със седалище в Република България - чл. 24б, ал. 1 / I am a researcher with concluded contracts for development of a research project with a research organization, based in the Republic of Bulgaria - Art. 24b,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науч</w:t>
            </w:r>
            <w:r>
              <w:rPr>
                <w:rFonts w:ascii="Times New Roman" w:hAnsi="Times New Roman" w:cs="Times New Roman"/>
                <w:sz w:val="24"/>
                <w:szCs w:val="24"/>
              </w:rPr>
              <w:t>ен работник на основание чл. 24, ал. 1, т. 13 - чл. 24б, ал.6 / I am a member of the family of a researcher on the basis of Art. 24, para 1, point 13 - Art. 24b, para 6;</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приет като научен работник в друга държава - членка на Европейския съюз, и ще</w:t>
            </w:r>
            <w:r>
              <w:rPr>
                <w:rFonts w:ascii="Times New Roman" w:hAnsi="Times New Roman" w:cs="Times New Roman"/>
                <w:sz w:val="24"/>
                <w:szCs w:val="24"/>
              </w:rPr>
              <w:t xml:space="preserve"> извършвам част от своите научни изследвания в Република България за срок до 180 дни в рамките на всеки период от 360 дни на основание на договор, сключен с научноизследователска организация в първата държава членка - чл. 24б, ал. 7 / I have been admitted </w:t>
            </w:r>
            <w:r>
              <w:rPr>
                <w:rFonts w:ascii="Times New Roman" w:hAnsi="Times New Roman" w:cs="Times New Roman"/>
                <w:sz w:val="24"/>
                <w:szCs w:val="24"/>
              </w:rPr>
              <w:t>as a researcher in another Member State of the European Union and will carry out part of my research in the Republic of Bulgaria for a period of up to 180 days within each period of 360 days on the basis of a contract concluded with a research organization</w:t>
            </w:r>
            <w:r>
              <w:rPr>
                <w:rFonts w:ascii="Times New Roman" w:hAnsi="Times New Roman" w:cs="Times New Roman"/>
                <w:sz w:val="24"/>
                <w:szCs w:val="24"/>
              </w:rPr>
              <w:t xml:space="preserve"> in the first Member State - Art. 24b, para 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притежавам валидно разрешение за пребиваване, издадено от първата държава членка, и възнамерявам да проведа част от научното си изследване в научноизследователска организация на територията на Република Б</w:t>
            </w:r>
            <w:r>
              <w:rPr>
                <w:rFonts w:ascii="Times New Roman" w:hAnsi="Times New Roman" w:cs="Times New Roman"/>
                <w:sz w:val="24"/>
                <w:szCs w:val="24"/>
              </w:rPr>
              <w:t>ългария за срок, по-дълъг от 180 дни, но не повече от две години - чл. 24б, ал. 12/ I have a valid residence permit issued by the firstMember State and intend to carry out part of my scientific research at a research organization on the territory of the Re</w:t>
            </w:r>
            <w:r>
              <w:rPr>
                <w:rFonts w:ascii="Times New Roman" w:hAnsi="Times New Roman" w:cs="Times New Roman"/>
                <w:sz w:val="24"/>
                <w:szCs w:val="24"/>
              </w:rPr>
              <w:t>public of Bulgaria for a period longer than 180 days, but not more than two years - Art. 24b, para 9;</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научен работник по чл. 24б, ал. 12 и притежавам валидно разрешение за пребиваване, издадено от първата държава членка - за с</w:t>
            </w:r>
            <w:r>
              <w:rPr>
                <w:rFonts w:ascii="Times New Roman" w:hAnsi="Times New Roman" w:cs="Times New Roman"/>
                <w:sz w:val="24"/>
                <w:szCs w:val="24"/>
              </w:rPr>
              <w:t>рока до изтичане на разрешението за пребиваване на научния работник на територията на Република България - чл. 24б, ал. 15/ I am a member of the family of a researcher under para 12 of the LFRB and I have a valid residence permit issued by the first Member</w:t>
            </w:r>
            <w:r>
              <w:rPr>
                <w:rFonts w:ascii="Times New Roman" w:hAnsi="Times New Roman" w:cs="Times New Roman"/>
                <w:sz w:val="24"/>
                <w:szCs w:val="24"/>
              </w:rPr>
              <w:t xml:space="preserve"> State - for the period until the expiration of the residence permit of the researcher on the territory of the Republic of Bulgaria - Art.24b, para 15;</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получил разрешение за продължително пребиваване по ал. 1 или 12 и в срок до 7 работни дни след </w:t>
            </w:r>
            <w:r>
              <w:rPr>
                <w:rFonts w:ascii="Times New Roman" w:hAnsi="Times New Roman" w:cs="Times New Roman"/>
                <w:sz w:val="24"/>
                <w:szCs w:val="24"/>
              </w:rPr>
              <w:t>приключване на научноизследователски проект съм подал заявление в Агенцията по заетостта за регистрация като търсещо работа лице съгласно Закона за насърчаване на заетостта - чл. 24б, ал. 18/I have received a prolonged residence permit under para. 1 or 12,</w:t>
            </w:r>
            <w:r>
              <w:rPr>
                <w:rFonts w:ascii="Times New Roman" w:hAnsi="Times New Roman" w:cs="Times New Roman"/>
                <w:sz w:val="24"/>
                <w:szCs w:val="24"/>
              </w:rPr>
              <w:t xml:space="preserve"> who within 7 working days after the completion of a research project has submitted an application to the Employment Agency for registration as a job seeker in accordance with the Employment Promotion Act- Art. 24b, para 18;</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приет като студент в р</w:t>
            </w:r>
            <w:r>
              <w:rPr>
                <w:rFonts w:ascii="Times New Roman" w:hAnsi="Times New Roman" w:cs="Times New Roman"/>
                <w:sz w:val="24"/>
                <w:szCs w:val="24"/>
              </w:rPr>
              <w:t>едовна форма на обучение във висше училище в Република България - чл. 24в, ал. 1 / I have been accepted as a student in full-time instruction at a higher education institution in the Republic of Bulgaria - Art. 24c,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от български произход и</w:t>
            </w:r>
            <w:r>
              <w:rPr>
                <w:rFonts w:ascii="Times New Roman" w:hAnsi="Times New Roman" w:cs="Times New Roman"/>
                <w:sz w:val="24"/>
                <w:szCs w:val="24"/>
              </w:rPr>
              <w:t xml:space="preserve"> съм приет като студент в редовна форма на обучение във висше училище в Република България и мога да представя документ за български произход - чл. 24в, ал. 3 / I have Bulgarian origin and have been admitted as a full-time student in a higher school in the</w:t>
            </w:r>
            <w:r>
              <w:rPr>
                <w:rFonts w:ascii="Times New Roman" w:hAnsi="Times New Roman" w:cs="Times New Roman"/>
                <w:sz w:val="24"/>
                <w:szCs w:val="24"/>
              </w:rPr>
              <w:t xml:space="preserve"> Republic of Bulgaria and I can present a document proving my Bulgarian origin - Art. 24c, para 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чуждестранен студент и ще провеждам част от обучението си на територията на Република България, притежавам валидно разрешение за пребиваване, издаде</w:t>
            </w:r>
            <w:r>
              <w:rPr>
                <w:rFonts w:ascii="Times New Roman" w:hAnsi="Times New Roman" w:cs="Times New Roman"/>
                <w:sz w:val="24"/>
                <w:szCs w:val="24"/>
              </w:rPr>
              <w:t>но от друга държава - членка на Европейския съюз, и съм обхванат от програма на Съюза или многостранна програма, предвиждаща обучение в повече от една държава членка, или от споразумение между две или повече висши училища, от които поне едното е българско,</w:t>
            </w:r>
            <w:r>
              <w:rPr>
                <w:rFonts w:ascii="Times New Roman" w:hAnsi="Times New Roman" w:cs="Times New Roman"/>
                <w:sz w:val="24"/>
                <w:szCs w:val="24"/>
              </w:rPr>
              <w:t xml:space="preserve"> и имам право на влизане и престой с цел провеждане на част от обучението ми във висше училище от една или няколко втори държави членки - чл. 24в, ал. 4 / I am a foreign student and will conduct part of my studies on the territory of the Republic of Bulgar</w:t>
            </w:r>
            <w:r>
              <w:rPr>
                <w:rFonts w:ascii="Times New Roman" w:hAnsi="Times New Roman" w:cs="Times New Roman"/>
                <w:sz w:val="24"/>
                <w:szCs w:val="24"/>
              </w:rPr>
              <w:t>ia and I hold a valid residence permit issued by another Member State of the European Union and I am covered by a Union programme or a multilateral programme providing for training in more than one Member State, or by agreement between two or more higher e</w:t>
            </w:r>
            <w:r>
              <w:rPr>
                <w:rFonts w:ascii="Times New Roman" w:hAnsi="Times New Roman" w:cs="Times New Roman"/>
                <w:sz w:val="24"/>
                <w:szCs w:val="24"/>
              </w:rPr>
              <w:t>ducation institutions, at least one of which is Bulgarian, and I have the right to enter and stay for the purpose of conducting part of my higher education in one or more other Member States - Art. 24c, para 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чуждестранен студент и ще провеждам </w:t>
            </w:r>
            <w:r>
              <w:rPr>
                <w:rFonts w:ascii="Times New Roman" w:hAnsi="Times New Roman" w:cs="Times New Roman"/>
                <w:sz w:val="24"/>
                <w:szCs w:val="24"/>
              </w:rPr>
              <w:t>част от обучението си във висше училище на територията на Република България, притежавам виза по чл. 15, ал. 1 и не съм обхванат от програма или от споразумение по ал. 4 - чл. 24в, ал. 8 / I am a foreign student and will conduct part of my studies in a hig</w:t>
            </w:r>
            <w:r>
              <w:rPr>
                <w:rFonts w:ascii="Times New Roman" w:hAnsi="Times New Roman" w:cs="Times New Roman"/>
                <w:sz w:val="24"/>
                <w:szCs w:val="24"/>
              </w:rPr>
              <w:t>her school on the territory of the Republic of Bulgaria, I have a visa under Art. 15, para 1 and I am not covered by a programme or an agreement under para 4 - Art. 24c, para 8;</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аз съм ученик, притежавам виза по чл. 15, ал. 1 и съм приет за обучение в средната степен на образование в рамките на програма за ученически обмен - чл. 24в, ал. 9 / I am a student, I hold a visa under Art.15 and I have been admitted for training in the se</w:t>
            </w:r>
            <w:r>
              <w:rPr>
                <w:rFonts w:ascii="Times New Roman" w:hAnsi="Times New Roman" w:cs="Times New Roman"/>
                <w:sz w:val="24"/>
                <w:szCs w:val="24"/>
              </w:rPr>
              <w:t>condary level of education within the framework of a student exchange program - Art. 24c, para 9;</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стажант по чл. 38а от Закона за трудовата миграция и трудовата мобилност и притежавам виза по чл. 15, ал. 1 - чл. 24в, ал. 11/ I am an intern under A</w:t>
            </w:r>
            <w:r>
              <w:rPr>
                <w:rFonts w:ascii="Times New Roman" w:hAnsi="Times New Roman" w:cs="Times New Roman"/>
                <w:sz w:val="24"/>
                <w:szCs w:val="24"/>
              </w:rPr>
              <w:t>rt. 38a of the Law on Labour Migration and Labour Mobility and I hold a visa under Art. 15, para. 1 - Art. 24c, para 11;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чужденец, получил разрешение за продължително пребиваване в Република България, и в 7-дневен срок след приключване на обучение</w:t>
            </w:r>
            <w:r>
              <w:rPr>
                <w:rFonts w:ascii="Times New Roman" w:hAnsi="Times New Roman" w:cs="Times New Roman"/>
                <w:sz w:val="24"/>
                <w:szCs w:val="24"/>
              </w:rPr>
              <w:t>то ми като студент в редовна форма на обучение във висше училище в Република България съм подал заявление в Агенцията по заетостта за регистрация като търсещо работа лице съгласно Закона за насърчаване на заетостта. Настоящото заявление подавам не по-късно</w:t>
            </w:r>
            <w:r>
              <w:rPr>
                <w:rFonts w:ascii="Times New Roman" w:hAnsi="Times New Roman" w:cs="Times New Roman"/>
                <w:sz w:val="24"/>
                <w:szCs w:val="24"/>
              </w:rPr>
              <w:t xml:space="preserve"> от 30 дни преди изтичане на разрешения ми срок на пребиваване - чл. 24в, ал. 13 / I am a foreigner with a prolonged residence permit in the Republic of Bulgaria and within 7 working days after completing my studies as a full-time student at a higher schoo</w:t>
            </w:r>
            <w:r>
              <w:rPr>
                <w:rFonts w:ascii="Times New Roman" w:hAnsi="Times New Roman" w:cs="Times New Roman"/>
                <w:sz w:val="24"/>
                <w:szCs w:val="24"/>
              </w:rPr>
              <w:t>l in the Republic of Bulgaria I have submitted an application to the Employment Agency for registration as a job seeker under the Low of Promotion of Employment. The present application I submit at least 30 days before the expiration of the permitted perio</w:t>
            </w:r>
            <w:r>
              <w:rPr>
                <w:rFonts w:ascii="Times New Roman" w:hAnsi="Times New Roman" w:cs="Times New Roman"/>
                <w:sz w:val="24"/>
                <w:szCs w:val="24"/>
              </w:rPr>
              <w:t>d of residence - Art. 24c, para 13;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дългосрочно пребиваващ чужденец - чл. 24е, ал. 1 и 4/ I am a family member of the long-term residing foreigner - Art. 24f, para 1 and 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участник във висящо административно или нака</w:t>
            </w:r>
            <w:r>
              <w:rPr>
                <w:rFonts w:ascii="Times New Roman" w:hAnsi="Times New Roman" w:cs="Times New Roman"/>
                <w:sz w:val="24"/>
                <w:szCs w:val="24"/>
              </w:rPr>
              <w:t>зателно производство, образувано по чл. 227, ал. 3 и 5 от Наказателния кодекс - чл. 24з/ I participate in a pending administrative or criminal proceedings initiated under Art. 227, para 3 and 5 of the Penal Code - Art. 24h;</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w:t>
            </w:r>
            <w:r>
              <w:rPr>
                <w:rFonts w:ascii="Times New Roman" w:hAnsi="Times New Roman" w:cs="Times New Roman"/>
                <w:sz w:val="24"/>
                <w:szCs w:val="24"/>
              </w:rPr>
              <w:t>български гражданин, който е упражнил правото си на свободно движение, и притежавам валидно разрешение за пребиваване като член на семейство на гражданин на Съюза, издадено от друга държава - членка на Европейския съюз - чл. 24м / I am a family member of a</w:t>
            </w:r>
            <w:r>
              <w:rPr>
                <w:rFonts w:ascii="Times New Roman" w:hAnsi="Times New Roman" w:cs="Times New Roman"/>
                <w:sz w:val="24"/>
                <w:szCs w:val="24"/>
              </w:rPr>
              <w:t xml:space="preserve"> Bulgarian citizen who has exercised his/her right offree movement and I hold a valid residence document as a family member of a citizen of the European Union, issued by another Member State of the European Union - Art. 24l;</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имам издадено от Министерс</w:t>
            </w:r>
            <w:r>
              <w:rPr>
                <w:rFonts w:ascii="Times New Roman" w:hAnsi="Times New Roman" w:cs="Times New Roman"/>
                <w:sz w:val="24"/>
                <w:szCs w:val="24"/>
              </w:rPr>
              <w:t>твото на иновациите и растежа удостоверение за високотехнологичен и/или иновативен проект, наречен "Стартъп виза" - чл. 24п, ал. 1/ I have a certificate issued by the Ministry of Innovation and Growth for a high-tech and/or innovative project named "Startu</w:t>
            </w:r>
            <w:r>
              <w:rPr>
                <w:rFonts w:ascii="Times New Roman" w:hAnsi="Times New Roman" w:cs="Times New Roman"/>
                <w:sz w:val="24"/>
                <w:szCs w:val="24"/>
              </w:rPr>
              <w:t>p visa" - Art. 24p,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имам заслуги към Република България в обществената и икономическата сфера, в областта на националната сигурност, науката, технологията, културата или спорта или е налице държавен интерес - чл. 25а /I have contributions to th</w:t>
            </w:r>
            <w:r>
              <w:rPr>
                <w:rFonts w:ascii="Times New Roman" w:hAnsi="Times New Roman" w:cs="Times New Roman"/>
                <w:sz w:val="24"/>
                <w:szCs w:val="24"/>
              </w:rPr>
              <w:t>e Republic of Bulgaria in the public and economic sphere, in the sphere of the national security, science, technology, culture or sport, or there is state interest at stake - Art. 25a.;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военнослужещ или член на цивилния компонент на структура на О</w:t>
            </w:r>
            <w:r>
              <w:rPr>
                <w:rFonts w:ascii="Times New Roman" w:hAnsi="Times New Roman" w:cs="Times New Roman"/>
                <w:sz w:val="24"/>
                <w:szCs w:val="24"/>
              </w:rPr>
              <w:t>рганизацията на Северноатлантическия договор (НАТО), разположена в Република България/съм зависимо лице от военнослужещ или член на цивилния компонент на структура на Организацията на Северноатлантическия договор (НАТО) по смисъла на закона - чл. 25д/ I am</w:t>
            </w:r>
            <w:r>
              <w:rPr>
                <w:rFonts w:ascii="Times New Roman" w:hAnsi="Times New Roman" w:cs="Times New Roman"/>
                <w:sz w:val="24"/>
                <w:szCs w:val="24"/>
              </w:rPr>
              <w:t xml:space="preserve"> a servicemen/member of the troops or a member of the civilian component of a NATO structure located in the Republic of Bulgaria /I am dependent of a servicemen/member of the troops or a member of the civilian component of a NATO structure located in the R</w:t>
            </w:r>
            <w:r>
              <w:rPr>
                <w:rFonts w:ascii="Times New Roman" w:hAnsi="Times New Roman" w:cs="Times New Roman"/>
                <w:sz w:val="24"/>
                <w:szCs w:val="24"/>
              </w:rPr>
              <w:t>epublic of Bulgaria - Art. 25e;</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непридружено/изоставено дете и не съм поискал/поискала закрила по Закона за убежището и бежанците/отказана ми е международна закрила - чл. 28а, ал. 1/ I am an unaccompanied/abandoned child, and I have not applied fo</w:t>
            </w:r>
            <w:r>
              <w:rPr>
                <w:rFonts w:ascii="Times New Roman" w:hAnsi="Times New Roman" w:cs="Times New Roman"/>
                <w:sz w:val="24"/>
                <w:szCs w:val="24"/>
              </w:rPr>
              <w:t>r protection under the Law on Asylum and Refugees or the international protection was refused - Art. 28a,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влязъл в Република България като непридружено/изоставено дете и не съм поискал/поискала закрила по Закона за убежището и бежанците/от</w:t>
            </w:r>
            <w:r>
              <w:rPr>
                <w:rFonts w:ascii="Times New Roman" w:hAnsi="Times New Roman" w:cs="Times New Roman"/>
                <w:sz w:val="24"/>
                <w:szCs w:val="24"/>
              </w:rPr>
              <w:t>казана ми е международна закрила и са налице хуманитарни причини - чл. 28a, ал. 2 /I was an unaccompanied/ abandoned child at the time when I entered the Republic of Bulgaria and I have not applied for protection under the Law on Asylum and Refugees or the</w:t>
            </w:r>
            <w:r>
              <w:rPr>
                <w:rFonts w:ascii="Times New Roman" w:hAnsi="Times New Roman" w:cs="Times New Roman"/>
                <w:sz w:val="24"/>
                <w:szCs w:val="24"/>
              </w:rPr>
              <w:t xml:space="preserve"> international protection was refused and there are humanitarian reasons - Art. 28a, para 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получил разрешение за дългосрочно пребиваване в друга държава - членка на Европейския съюз, и / I have obtained a long-term residence permit in another Me</w:t>
            </w:r>
            <w:r>
              <w:rPr>
                <w:rFonts w:ascii="Times New Roman" w:hAnsi="Times New Roman" w:cs="Times New Roman"/>
                <w:sz w:val="24"/>
                <w:szCs w:val="24"/>
              </w:rPr>
              <w:t>mber State of the European Union and:</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работник, служител или самостоятелно заето лице в Република България - чл. 33а, ал. 1, т. 1/ I am a worker, employee or a self-employed person in the Republic of Bulgaria - Art. 33a, para 1, item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искам да пребивавам с цел обучение, включително професионално обучение, в учебно заведение - чл. 33а, ал. 1, т. 2/ I wish to reside for the purpose of education, including vocational training at an educational institution - Art. 33a, para 1, item 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иска</w:t>
            </w:r>
            <w:r>
              <w:rPr>
                <w:rFonts w:ascii="Times New Roman" w:hAnsi="Times New Roman" w:cs="Times New Roman"/>
                <w:sz w:val="24"/>
                <w:szCs w:val="24"/>
              </w:rPr>
              <w:t>м да пребивавам с друга цел - чл. 33а, ал. 1, т. 3/ I wish to reside with another purpose - Art. 33a, para 1, item 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чужденец, получил разрешение за пребиваване в Република България въз основа на разрешено дългосрочно пребива</w:t>
            </w:r>
            <w:r>
              <w:rPr>
                <w:rFonts w:ascii="Times New Roman" w:hAnsi="Times New Roman" w:cs="Times New Roman"/>
                <w:sz w:val="24"/>
                <w:szCs w:val="24"/>
              </w:rPr>
              <w:t>ване в друга държава - членка на Европейския съюз, където семейството ни е създадено - чл. 33г, ал. 1/ I am a family member of a foreigner who have obtained a residence in the Republic of Bulgaria on the ground of a long-term residence permit in another Me</w:t>
            </w:r>
            <w:r>
              <w:rPr>
                <w:rFonts w:ascii="Times New Roman" w:hAnsi="Times New Roman" w:cs="Times New Roman"/>
                <w:sz w:val="24"/>
                <w:szCs w:val="24"/>
              </w:rPr>
              <w:t>mber State of the European Union where our family was set up - Art. 33d,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притежател на Синя карта на ЕС, издадена от Република България - чл. 33о, ал. 1/ I am a family member of a Blue Card holder, issued by the Repu</w:t>
            </w:r>
            <w:r>
              <w:rPr>
                <w:rFonts w:ascii="Times New Roman" w:hAnsi="Times New Roman" w:cs="Times New Roman"/>
                <w:sz w:val="24"/>
                <w:szCs w:val="24"/>
              </w:rPr>
              <w:t>blic of Bulgaria - Art. 33n,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притежател на Синя карта на ЕС, издадена от друга държава - членка на Европейския съюз, който се е преместил в Република България, съгласно чл. 33 л, ал. 1, и семейството ми вече се е събра</w:t>
            </w:r>
            <w:r>
              <w:rPr>
                <w:rFonts w:ascii="Times New Roman" w:hAnsi="Times New Roman" w:cs="Times New Roman"/>
                <w:sz w:val="24"/>
                <w:szCs w:val="24"/>
              </w:rPr>
              <w:t>ло в тази държава членка - чл. 33о, ал. 7/ I am a family member of a holder of an EU Blue Card, issued in another Member State of the European Union, who moved to the Republic of Bulgaria in accordance with Art.33k, para 1 and my family has already been re</w:t>
            </w:r>
            <w:r>
              <w:rPr>
                <w:rFonts w:ascii="Times New Roman" w:hAnsi="Times New Roman" w:cs="Times New Roman"/>
                <w:sz w:val="24"/>
                <w:szCs w:val="24"/>
              </w:rPr>
              <w:t>unified in that Member State - Art. 33n, para 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притежател на Синя карта на ЕС и желая да получа самостоятелно разрешение за продължително пребиваване при условията на чл. 24е, ал. 4 - чл. 33о, ал. 12 / I am a family member</w:t>
            </w:r>
            <w:r>
              <w:rPr>
                <w:rFonts w:ascii="Times New Roman" w:hAnsi="Times New Roman" w:cs="Times New Roman"/>
                <w:sz w:val="24"/>
                <w:szCs w:val="24"/>
              </w:rPr>
              <w:t xml:space="preserve"> of a holder of an "EU Blue Card" and I wish obtain an independent prolonged residence permit under the terms of Art. 24f para 4 - Art. 33n, para 12;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притежател на разрешение за лице, преместено при вътрешнокорпоративен трансф</w:t>
            </w:r>
            <w:r>
              <w:rPr>
                <w:rFonts w:ascii="Times New Roman" w:hAnsi="Times New Roman" w:cs="Times New Roman"/>
                <w:sz w:val="24"/>
                <w:szCs w:val="24"/>
              </w:rPr>
              <w:t>ер, и желая да получа разрешение на основание чл. 24, ал. 1, т. 13, като отговарям на условията по чл. 24, ал. 2 и е взето положително решение за събиране на семейството - чл. 33р, ал. 1 / I am a family member of a foreigner who holds a permit as an intra-</w:t>
            </w:r>
            <w:r>
              <w:rPr>
                <w:rFonts w:ascii="Times New Roman" w:hAnsi="Times New Roman" w:cs="Times New Roman"/>
                <w:sz w:val="24"/>
                <w:szCs w:val="24"/>
              </w:rPr>
              <w:t>corporate transferee and I wish to obtain a permit for a prolonged residence on the grounds of Art. 24, para 1, item 13. I meet the conditions under Art. 24, para 2 and a positive decision to reunite our family has already been issued - Art. 33p, para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 на притежател на разрешение за лице, получило пребиваване при условията на вътрешнокорпоративен трансфер от друга държава - членка на ЕС, и преместено при вътрешнокорпоративен трансфер при условията на дългосрочна мобилност в Репу</w:t>
            </w:r>
            <w:r>
              <w:rPr>
                <w:rFonts w:ascii="Times New Roman" w:hAnsi="Times New Roman" w:cs="Times New Roman"/>
                <w:sz w:val="24"/>
                <w:szCs w:val="24"/>
              </w:rPr>
              <w:t>блика България; желая да получа разрешение за продължително пребиваване и имам валидно разрешение за пребиваване като член на семейство, издадено от другата държава членка / I am a family member of a foreigner who holds a permit as an intra-corporate trans</w:t>
            </w:r>
            <w:r>
              <w:rPr>
                <w:rFonts w:ascii="Times New Roman" w:hAnsi="Times New Roman" w:cs="Times New Roman"/>
                <w:sz w:val="24"/>
                <w:szCs w:val="24"/>
              </w:rPr>
              <w:t>feree issued by another Member State and who moved to the Republic of Bulgaria under the conditions of long-term mobility; I wish to obtain a permit for prolonged residence and hold a valid permit as a family member issued in the first Member State;</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w:t>
            </w:r>
            <w:r>
              <w:rPr>
                <w:rFonts w:ascii="Times New Roman" w:hAnsi="Times New Roman" w:cs="Times New Roman"/>
                <w:sz w:val="24"/>
                <w:szCs w:val="24"/>
              </w:rPr>
              <w:t>ъм лице с предоставен статут на лице без гражданство в Република България, но не отговарям на условията за разрешаване на постоянно или дългосрочно пребиваване на територията на Република България - чл. 21и, ал. 4/ I have been granted with a status of stat</w:t>
            </w:r>
            <w:r>
              <w:rPr>
                <w:rFonts w:ascii="Times New Roman" w:hAnsi="Times New Roman" w:cs="Times New Roman"/>
                <w:sz w:val="24"/>
                <w:szCs w:val="24"/>
              </w:rPr>
              <w:t>elessness by the Republic of Bulgaria and do not meet the requirements for acquiring a permanent or long-term residence on the territory of the Republic of Bulgaria - Art. 21i, para 4.</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Допълнителна информация, свързана с настоящото заявление (ако е необход</w:t>
            </w:r>
            <w:r>
              <w:rPr>
                <w:rFonts w:ascii="Times New Roman" w:hAnsi="Times New Roman" w:cs="Times New Roman"/>
                <w:sz w:val="24"/>
                <w:szCs w:val="24"/>
              </w:rPr>
              <w:t>имо) Additional information linked to the present application /if necessary/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Прилагам следните документи/ Please, find enclosed the following documents/: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Копие от паспорт или заместващия го документ за пътуване/A</w:t>
            </w:r>
            <w:r>
              <w:rPr>
                <w:rFonts w:ascii="Times New Roman" w:hAnsi="Times New Roman" w:cs="Times New Roman"/>
                <w:sz w:val="24"/>
                <w:szCs w:val="24"/>
              </w:rPr>
              <w:t xml:space="preserve"> copy of passport or a valid document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Ако е приложимо, копие от виза по чл. 15, ал. 1 от ЗЧРБ /(If applicable) A copy of visa under Art. 15, para 1 of the LFRB;</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3. Ако е приложимо, копие от документ, удостоверяващ заплащането на такса/(</w:t>
            </w:r>
            <w:r>
              <w:rPr>
                <w:rFonts w:ascii="Times New Roman" w:hAnsi="Times New Roman" w:cs="Times New Roman"/>
                <w:sz w:val="24"/>
                <w:szCs w:val="24"/>
              </w:rPr>
              <w:t>К applicable) A copy of document certifying the executed payment of a tax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Желая връчването на съобщенията да се осъществява чрез/ for the p</w:t>
            </w:r>
            <w:r>
              <w:rPr>
                <w:rFonts w:ascii="Times New Roman" w:hAnsi="Times New Roman" w:cs="Times New Roman"/>
                <w:sz w:val="24"/>
                <w:szCs w:val="24"/>
              </w:rPr>
              <w:t>urposes of correspondence I would like to receive the notification messages via: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Персонален профил, регистриран в Информационната система за сигурно електронно връчване като модул на Единния портал за достъп до електронни административни услуги/a persona</w:t>
            </w:r>
            <w:r>
              <w:rPr>
                <w:rFonts w:ascii="Times New Roman" w:hAnsi="Times New Roman" w:cs="Times New Roman"/>
                <w:sz w:val="24"/>
                <w:szCs w:val="24"/>
              </w:rPr>
              <w:t>l profile registered in the information system for secure electronic serving as a module of the Single Gateway to Access to Electronic Administrative Services within the meaning of the Electronic Government 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електронна поща, която позволява получаване на съобщение, съдържащо информация за изтегляне на съставения документ/an e-mail address allowing the receipt of messages containing information to download the compi</w:t>
            </w:r>
            <w:r>
              <w:rPr>
                <w:rFonts w:ascii="Times New Roman" w:hAnsi="Times New Roman" w:cs="Times New Roman"/>
                <w:sz w:val="24"/>
                <w:szCs w:val="24"/>
              </w:rPr>
              <w:t>led document from an electronic serving system……………………………………………………..............………………...…………</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Декларирам, че в 3-дневен срок от изпращането на електронното съобщение от дирекция "Миграция" или отдел/сектори/групи "Миграция" при областните дирекции на МВР</w:t>
            </w:r>
            <w:r>
              <w:rPr>
                <w:rFonts w:ascii="Times New Roman" w:hAnsi="Times New Roman" w:cs="Times New Roman"/>
                <w:sz w:val="24"/>
                <w:szCs w:val="24"/>
              </w:rPr>
              <w:t xml:space="preserve"> ще изпратя потвърждение за получаването.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 the undersigned, declare that I will confirm the receipt of the electronic message from Migration Directorate or department/units/groups "Migration" at the Regional Directorates of the Ministry of Interior withi</w:t>
            </w:r>
            <w:r>
              <w:rPr>
                <w:rFonts w:ascii="Times New Roman" w:hAnsi="Times New Roman" w:cs="Times New Roman"/>
                <w:sz w:val="24"/>
                <w:szCs w:val="24"/>
              </w:rPr>
              <w:t>n 3 (three) days after the message has been sent.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факс/fax……………………………………………………………………………………....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адрес за кореспонденция/ address for the purposes of correspondence and notification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Date:_________________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заявителя/ Applicant’s signature: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Приел заявлението/ Application accepted by: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 Official’s names and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информация/Officia</w:t>
            </w:r>
            <w:r>
              <w:rPr>
                <w:rFonts w:ascii="Times New Roman" w:hAnsi="Times New Roman" w:cs="Times New Roman"/>
                <w:sz w:val="24"/>
                <w:szCs w:val="24"/>
              </w:rPr>
              <w:t>l information/: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 пребиваване на чужденец в Република България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 чл. …………………………….. от ЗЧРБ до дата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Наложени принудителни административни мерки/ Coercive administrative measures imposed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For official use only: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Granted status of prolonged residence to a foreigner in the Republic of Bulgaria under Art...… the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LFRB till Date: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Заплатена такса/ Payed Tax: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 / Servant’s signature: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служителя/Servant’s names and signatu</w:t>
            </w:r>
            <w:r>
              <w:rPr>
                <w:rFonts w:ascii="Times New Roman" w:hAnsi="Times New Roman" w:cs="Times New Roman"/>
                <w:sz w:val="24"/>
                <w:szCs w:val="24"/>
              </w:rPr>
              <w:t>re/</w:t>
            </w:r>
          </w:p>
        </w:tc>
      </w:tr>
    </w:tbl>
    <w:p w:rsidR="00000000" w:rsidRDefault="00C80AD6">
      <w:pPr>
        <w:spacing w:after="0" w:line="240" w:lineRule="auto"/>
        <w:divId w:val="1002706642"/>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8816960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3а към чл. 60, ал. 1</w:t>
      </w:r>
    </w:p>
    <w:p w:rsidR="00000000" w:rsidRDefault="00C80AD6">
      <w:pPr>
        <w:spacing w:after="0" w:line="240" w:lineRule="auto"/>
        <w:divId w:val="1762023734"/>
        <w:rPr>
          <w:rFonts w:ascii="Times New Roman" w:eastAsia="Times New Roman" w:hAnsi="Times New Roman" w:cs="Times New Roman"/>
          <w:sz w:val="24"/>
          <w:szCs w:val="24"/>
        </w:rPr>
      </w:pPr>
    </w:p>
    <w:p w:rsidR="00000000" w:rsidRDefault="00C80AD6">
      <w:pPr>
        <w:spacing w:after="0" w:line="240" w:lineRule="auto"/>
        <w:ind w:firstLine="851"/>
        <w:divId w:val="1015838237"/>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57 от 2021 г., в сила от 09.07.2021 г., изм. - ДВ, бр. 109 от 2025 г., в сила от 20.12.2025 г.)</w:t>
      </w:r>
    </w:p>
    <w:p w:rsidR="00000000" w:rsidRDefault="00C80AD6">
      <w:pPr>
        <w:spacing w:after="0" w:line="240" w:lineRule="auto"/>
        <w:divId w:val="176202373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1762023734"/>
        </w:trPr>
        <w:tc>
          <w:tcPr>
            <w:tcW w:w="10624" w:type="dxa"/>
            <w:tcMar>
              <w:top w:w="0" w:type="dxa"/>
              <w:left w:w="108" w:type="dxa"/>
              <w:bottom w:w="0" w:type="dxa"/>
              <w:right w:w="108" w:type="dxa"/>
            </w:tcMar>
            <w:vAlign w:val="center"/>
            <w:hideMark/>
          </w:tcPr>
          <w:p w:rsidR="00000000" w:rsidRDefault="00C80AD6">
            <w:pPr>
              <w:spacing w:before="100" w:beforeAutospacing="1" w:after="48" w:line="240" w:lineRule="atLeast"/>
              <w:rPr>
                <w:rFonts w:ascii="Times New Roman" w:hAnsi="Times New Roman" w:cs="Times New Roman"/>
                <w:sz w:val="24"/>
                <w:szCs w:val="24"/>
              </w:rPr>
            </w:pPr>
            <w:r>
              <w:rPr>
                <w:rFonts w:ascii="Times New Roman" w:hAnsi="Times New Roman" w:cs="Times New Roman"/>
                <w:color w:val="000000"/>
                <w:sz w:val="24"/>
                <w:szCs w:val="24"/>
              </w:rPr>
              <w:t>ДО/ТО</w:t>
            </w:r>
          </w:p>
          <w:p w:rsidR="00000000" w:rsidRDefault="00C80AD6">
            <w:pPr>
              <w:spacing w:before="100" w:beforeAutospacing="1" w:after="48" w:line="240" w:lineRule="atLeast"/>
              <w:rPr>
                <w:rFonts w:ascii="Times New Roman" w:hAnsi="Times New Roman" w:cs="Times New Roman"/>
                <w:sz w:val="24"/>
                <w:szCs w:val="24"/>
              </w:rPr>
            </w:pPr>
            <w:r>
              <w:rPr>
                <w:rFonts w:ascii="Times New Roman" w:hAnsi="Times New Roman" w:cs="Times New Roman"/>
                <w:color w:val="000000"/>
                <w:sz w:val="24"/>
                <w:szCs w:val="24"/>
              </w:rPr>
              <w:t>ДИРЕКТОРА НА/THE DIRECTOR OF</w:t>
            </w:r>
          </w:p>
          <w:p w:rsidR="00000000" w:rsidRDefault="00C80AD6">
            <w:pPr>
              <w:spacing w:before="100" w:beforeAutospacing="1" w:after="48" w:line="240" w:lineRule="atLeast"/>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C80AD6">
            <w:pPr>
              <w:spacing w:before="100" w:beforeAutospacing="1" w:after="48" w:line="240" w:lineRule="atLeast"/>
              <w:jc w:val="center"/>
              <w:rPr>
                <w:rFonts w:ascii="Times New Roman" w:hAnsi="Times New Roman" w:cs="Times New Roman"/>
                <w:sz w:val="24"/>
                <w:szCs w:val="24"/>
              </w:rPr>
            </w:pPr>
            <w:r>
              <w:rPr>
                <w:rFonts w:ascii="Times New Roman" w:hAnsi="Times New Roman" w:cs="Times New Roman"/>
                <w:sz w:val="24"/>
                <w:szCs w:val="24"/>
              </w:rPr>
              <w:t>ЗАЯВЛЕНИЕ/APPLICATION</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предоставяне на право за продължително пребиваване на чужденец в Република България на основание чл. 24и, чл. 24к, чл. 24л, чл. 33к, чл. 33л, чл. 33п и чл. 33т от Закона за чужденците в Република България / For Granting of a Prolonged Residence Status t</w:t>
            </w:r>
            <w:r>
              <w:rPr>
                <w:rFonts w:ascii="Times New Roman" w:hAnsi="Times New Roman" w:cs="Times New Roman"/>
                <w:sz w:val="24"/>
                <w:szCs w:val="24"/>
              </w:rPr>
              <w:t>o a Foreigner in the Republic of Bulgaria under Art. 24i, Art. 24j, Art. 24k, Art. 33j, Art. 33k, Art. 33o and Art. 33r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На/To………………………………………………………………………………………….....…......………..</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паспор</w:t>
            </w:r>
            <w:r>
              <w:rPr>
                <w:rFonts w:ascii="Times New Roman" w:hAnsi="Times New Roman" w:cs="Times New Roman"/>
                <w:sz w:val="24"/>
                <w:szCs w:val="24"/>
              </w:rPr>
              <w:t>т или заместващ го документ за пътуване на чужденеца /foreigner’s names inscribed in Latin characters as they appear in the passport or a valid document for travel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 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Роден/родена на/ Born on………………………….в град/село in town/village………………….....</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държава/country……………………….…..гражданство/Citizenship: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Паспорт или заместващ го документ за пътуване, серия, №/ Passport or a valid document for travel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substituting it, series, №………………………., издаден от/issued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валиден до/ valid until………………………………………………………………………………....………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чужденеца в Република България: град/село / Address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town/village………………………………….. област/district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 бл./bl………, вх./ еntr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ет./fl……….,ап./app........... , тел. за връзка/ contact phone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Личен номер на чужденец (ЛНЧ) / Personal Foreigner’s Number (PFN)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Влязох в Реп</w:t>
            </w:r>
            <w:r>
              <w:rPr>
                <w:rFonts w:ascii="Times New Roman" w:hAnsi="Times New Roman" w:cs="Times New Roman"/>
                <w:sz w:val="24"/>
                <w:szCs w:val="24"/>
              </w:rPr>
              <w:t>ублика България на/ I entered the Republic of Bulgaria on………………………….....…..през ГКПП/ through Border Check Point………………………………….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виза тип/ with a visa type…………………………….за срок от/for a period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цел/for the purpose of………………………………………</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Семейно положение/ Marital status……………………………………………………………….........…….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Срок на пребиваване/ Period of residence…………………………………………………………...….........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Валидност на разрешението за пребиваване, издадено от първа държава членка / Validity</w:t>
            </w:r>
            <w:r>
              <w:rPr>
                <w:rFonts w:ascii="Times New Roman" w:hAnsi="Times New Roman" w:cs="Times New Roman"/>
                <w:sz w:val="24"/>
                <w:szCs w:val="24"/>
              </w:rPr>
              <w:t xml:space="preserve"> of the residence permit issued by the first Member Statе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 работодател, ЕИК/ From employer UIC</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Седалище (адрес на управление)/ Headquarters (management addre</w:t>
            </w:r>
            <w:r>
              <w:rPr>
                <w:rFonts w:ascii="Times New Roman" w:hAnsi="Times New Roman" w:cs="Times New Roman"/>
                <w:sz w:val="24"/>
                <w:szCs w:val="24"/>
              </w:rPr>
              <w:t>ss)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Представляващо или упълномощено лице/ Representative or authorized person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Телефон и електронна поща/ Phone and e-m</w:t>
            </w:r>
            <w:r>
              <w:rPr>
                <w:rFonts w:ascii="Times New Roman" w:hAnsi="Times New Roman" w:cs="Times New Roman"/>
                <w:sz w:val="24"/>
                <w:szCs w:val="24"/>
              </w:rPr>
              <w:t>ail address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Наети по договор служители (персонал)/ Employed under contract staff…………………………...……..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това число наети чужденци/ Including employed foreigners……………………………………...…..…...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 наетия по договор чужден</w:t>
            </w:r>
            <w:r>
              <w:rPr>
                <w:rFonts w:ascii="Times New Roman" w:hAnsi="Times New Roman" w:cs="Times New Roman"/>
                <w:sz w:val="24"/>
                <w:szCs w:val="24"/>
              </w:rPr>
              <w:t>ец/ For the employed foreigner under contract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месторабота/ Address of employment (place of work)</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Образование / Education………………………………………………………………………………..……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Специалност / Specialty………………………………………………………………………………..….…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Квалификация / Qualification………………………………………………………………………..………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Длъжност, код по НКПД/ Position, code under NCPP………………………………………………..…….</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Продължение на договор / Еxtension of the contract…………………………………………………...…...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Продължителност на договора / Duration of the contract…………………………………………….....……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за предоставяне на право на продължително пребиваване в Република България в съответствие със З</w:t>
            </w:r>
            <w:r>
              <w:rPr>
                <w:rFonts w:ascii="Times New Roman" w:hAnsi="Times New Roman" w:cs="Times New Roman"/>
                <w:sz w:val="24"/>
                <w:szCs w:val="24"/>
              </w:rPr>
              <w:t>акона за чужденците в Република България (ЗЧРБ) на основание притежавана виза по чл. 15, ал. 1 от ЗЧРБ и на едно от следните основания / I am asking for a prolonged residence status in the Republic of Bulgaria in accordance with the Law on the Foreigners i</w:t>
            </w:r>
            <w:r>
              <w:rPr>
                <w:rFonts w:ascii="Times New Roman" w:hAnsi="Times New Roman" w:cs="Times New Roman"/>
                <w:sz w:val="24"/>
                <w:szCs w:val="24"/>
              </w:rPr>
              <w:t>n the Republic of Bulgaria (LFRB), based on visa under Art. 15, para 1 of the LFRB and on one of the following grounds:</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отговаря на условията за получаване на "Единно разрешение за пребиваване и работа" - чл. 24и/ He/She meets the requirements to be gran</w:t>
            </w:r>
            <w:r>
              <w:rPr>
                <w:rFonts w:ascii="Times New Roman" w:hAnsi="Times New Roman" w:cs="Times New Roman"/>
                <w:sz w:val="24"/>
                <w:szCs w:val="24"/>
              </w:rPr>
              <w:t>ted with Single Permit for residence and work - Art. 24i;</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отговаря на условията за достъп до пазара на труда като сезонен работник на основание чл. 24к/ He/She meets the requirements for access to the labour market as a seasonal worker on the ground of A</w:t>
            </w:r>
            <w:r>
              <w:rPr>
                <w:rFonts w:ascii="Times New Roman" w:hAnsi="Times New Roman" w:cs="Times New Roman"/>
                <w:sz w:val="24"/>
                <w:szCs w:val="24"/>
              </w:rPr>
              <w:t>rt.24j;</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отговаря на условията за достъп до пазара на труда като сезонен работник на основание чл. 24л/ He/She meets the requirements for access to the labour market as a seasonal worker on the ground of Art.24k;</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отговаря на условията за получаване на р</w:t>
            </w:r>
            <w:r>
              <w:rPr>
                <w:rFonts w:ascii="Times New Roman" w:hAnsi="Times New Roman" w:cs="Times New Roman"/>
                <w:sz w:val="24"/>
                <w:szCs w:val="24"/>
              </w:rPr>
              <w:t>азрешение за пребиваване и работа тип Синя карта на ЕС - чл. 33к/ He/She meets the requirements for obtaining a residence and work permit of the "EU Blue Card" type -Art. 33j;</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притежател e на Синя карта на ЕС, издадена от друга държава - членка на Европе</w:t>
            </w:r>
            <w:r>
              <w:rPr>
                <w:rFonts w:ascii="Times New Roman" w:hAnsi="Times New Roman" w:cs="Times New Roman"/>
                <w:sz w:val="24"/>
                <w:szCs w:val="24"/>
              </w:rPr>
              <w:t>йския съюз - чл. 33л/ He/She holds of an EU Blue Card, issued in another Member State of the European Union- Art. 33k;</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преместен e при вътрешнокорпоративен трансфер - чл. 33п/ He/She has been transferred within an intra-corporate transfer/ - Art. 33o;</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притежава валидно разрешение за пребиваване като лице, преместено при вътрешнокорпоративен трансфер, издадено от първа държава членка, има право на престой за повече от 90 дни на територията на Република България като втора държава членка и отговаря на усл</w:t>
            </w:r>
            <w:r>
              <w:rPr>
                <w:rFonts w:ascii="Times New Roman" w:hAnsi="Times New Roman" w:cs="Times New Roman"/>
                <w:sz w:val="24"/>
                <w:szCs w:val="24"/>
              </w:rPr>
              <w:t>овията за достъп до пазара на труда съгласно Закона за трудовата миграция и трудовата мобилност - чл. 33т/ He/She has a valid residence permit as a person transferred for intra-corporate transfer, issued by a first Member State and has the right to stay fo</w:t>
            </w:r>
            <w:r>
              <w:rPr>
                <w:rFonts w:ascii="Times New Roman" w:hAnsi="Times New Roman" w:cs="Times New Roman"/>
                <w:sz w:val="24"/>
                <w:szCs w:val="24"/>
              </w:rPr>
              <w:t>r more than 90 days in the territory of the Republic of Bulgaria as a second Member State and meets the conditions for access to the labour market under the Law on Labour Migration and Labour Mobility - Art. 33r.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Допълнителна информация, свързана с настоящ</w:t>
            </w:r>
            <w:r>
              <w:rPr>
                <w:rFonts w:ascii="Times New Roman" w:hAnsi="Times New Roman" w:cs="Times New Roman"/>
                <w:sz w:val="24"/>
                <w:szCs w:val="24"/>
              </w:rPr>
              <w:t>oто заявление (ако е необходимо) / Additional information linked to the present application (if necessary):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Прилагам следните документи/ Please, find enclosed the following documents: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Копие от паспорт или заместващия го документ за пътуване/A copy of passport or a</w:t>
            </w:r>
            <w:r>
              <w:rPr>
                <w:rFonts w:ascii="Times New Roman" w:hAnsi="Times New Roman" w:cs="Times New Roman"/>
                <w:sz w:val="24"/>
                <w:szCs w:val="24"/>
              </w:rPr>
              <w:t xml:space="preserve"> valid document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Ако е приложимо, копие от виза по чл. 15, ал. 1 от ЗЧРБ /(If applicable) A copy of visa under Art. 15, para 1 of the LFRB;</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Желая връчването на съобщенията да се осъществява чрез / for the purposes of correspondence I would like to receive the notification messages via: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Персонален профил, регистриран в Информационната</w:t>
            </w:r>
            <w:r>
              <w:rPr>
                <w:rFonts w:ascii="Times New Roman" w:hAnsi="Times New Roman" w:cs="Times New Roman"/>
                <w:sz w:val="24"/>
                <w:szCs w:val="24"/>
              </w:rPr>
              <w:t xml:space="preserve"> система за сигурно електронно връчване като модул на Единния портал за достъп до електронни административни услуги / a personal profile registered in the information system for secure electronic serving as a module of the Single Gateway to Access to Elect</w:t>
            </w:r>
            <w:r>
              <w:rPr>
                <w:rFonts w:ascii="Times New Roman" w:hAnsi="Times New Roman" w:cs="Times New Roman"/>
                <w:sz w:val="24"/>
                <w:szCs w:val="24"/>
              </w:rPr>
              <w:t>ronic Administrative Services within the meaning of the Electronic Government 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електронна поща, която позволява получаване на съобщение, съдържащо информация за изтегляне на съставения документ</w:t>
            </w:r>
            <w:r>
              <w:rPr>
                <w:rFonts w:ascii="Times New Roman" w:hAnsi="Times New Roman" w:cs="Times New Roman"/>
                <w:sz w:val="24"/>
                <w:szCs w:val="24"/>
              </w:rPr>
              <w:t>/an e-mail address allowing the receipt of messages containing information to download the compiled document from an electronic serving system</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Декларирам, че в 3-дневен срок от изпращането на електронното съобщение от дирекция "Миграция" или отдел/сектори/групи "Миграция" при областните дирекции на МВР ще изпратя потвърждение за получаването;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 the undersigned, declare that I will confirm the re</w:t>
            </w:r>
            <w:r>
              <w:rPr>
                <w:rFonts w:ascii="Times New Roman" w:hAnsi="Times New Roman" w:cs="Times New Roman"/>
                <w:sz w:val="24"/>
                <w:szCs w:val="24"/>
              </w:rPr>
              <w:t>ceipt of the electronic message from Migration Directorate or department/units/groups "Migration" at the Regional Directorates of the Ministry of Interior within 3 (three) days after the message has been sent;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факс/fax…………………………………………………………………………………………..</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адрес за кореспонденция/address for the purposes of correspondence and notification on 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Datе:_____________________________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Заявител/Applicant:…………………………………………………………………………….........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чужденеца/Foreigner’s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работодател/Employer’s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Приел заявлението/Application accepted by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 Servant’s names and signature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/Official information/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 пребиваване на чужденец в Република България по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чл. ………………………..………..………. от ЗЧРБ до дата………</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Наложени принудителни административни мерки/ Coercive administrative measures imposed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For official use only: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Granted status of prolonged residence to a foreigner in the Republic of Bul</w:t>
            </w:r>
            <w:r>
              <w:rPr>
                <w:rFonts w:ascii="Times New Roman" w:hAnsi="Times New Roman" w:cs="Times New Roman"/>
                <w:sz w:val="24"/>
                <w:szCs w:val="24"/>
              </w:rPr>
              <w:t>garia under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Art………………………………….....…….of the LFRB till Date:…………………………………....……..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служителя/Servant’s signature/ Servant’s names and signature</w:t>
            </w:r>
          </w:p>
        </w:tc>
      </w:tr>
    </w:tbl>
    <w:p w:rsidR="00000000" w:rsidRDefault="00C80AD6">
      <w:pPr>
        <w:spacing w:after="240" w:line="240" w:lineRule="auto"/>
        <w:divId w:val="1762023734"/>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378164418"/>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къ</w:t>
      </w:r>
      <w:r>
        <w:rPr>
          <w:rFonts w:ascii="Times New Roman" w:eastAsia="Times New Roman" w:hAnsi="Times New Roman" w:cs="Times New Roman"/>
          <w:sz w:val="24"/>
          <w:szCs w:val="24"/>
        </w:rPr>
        <w:t>м чл. 34, ал. 1</w:t>
      </w:r>
    </w:p>
    <w:p w:rsidR="00000000" w:rsidRDefault="00C80AD6">
      <w:pPr>
        <w:spacing w:after="0" w:line="240" w:lineRule="auto"/>
        <w:divId w:val="246034761"/>
        <w:rPr>
          <w:rFonts w:ascii="Times New Roman" w:eastAsia="Times New Roman" w:hAnsi="Times New Roman" w:cs="Times New Roman"/>
          <w:sz w:val="24"/>
          <w:szCs w:val="24"/>
        </w:rPr>
      </w:pPr>
    </w:p>
    <w:p w:rsidR="00000000" w:rsidRDefault="00C80AD6">
      <w:pPr>
        <w:spacing w:after="0" w:line="240" w:lineRule="auto"/>
        <w:ind w:firstLine="851"/>
        <w:divId w:val="12414785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 - ДВ, бр. 93 от 2019 г., в сила от 26.11.2019 г., изм. - ДВ, бр. 57 от 2021 г. в сила от 09.07.2021 г., изм. - ДВ, бр. 43 от 2022 г., в сила от 10.06.2022 г., изм. - ДВ, бр. 109 от 2025 г., в сила от 20.12.2025 г., изм. - ДВ, бр. 7 </w:t>
      </w:r>
      <w:r>
        <w:rPr>
          <w:rFonts w:ascii="Times New Roman" w:eastAsia="Times New Roman" w:hAnsi="Times New Roman" w:cs="Times New Roman"/>
          <w:sz w:val="24"/>
          <w:szCs w:val="24"/>
        </w:rPr>
        <w:t>от 2026 г., в сила от 01.01.2026 г.)</w:t>
      </w:r>
    </w:p>
    <w:p w:rsidR="00000000" w:rsidRDefault="00C80AD6">
      <w:pPr>
        <w:spacing w:after="0" w:line="240" w:lineRule="auto"/>
        <w:divId w:val="246034761"/>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246034761"/>
        </w:trPr>
        <w:tc>
          <w:tcPr>
            <w:tcW w:w="10624"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ДО/ТО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ДИРЕКТОРА НА/ТHE DIRECTOR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ЗАЯВЛЕНИЕ/APPLICATION</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предоставяне на право за постоянно пребиваване на чужденец в Република България/ For Granting of a Permanent Residence Status to a Foreigner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 From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паспорт или заместващ го документ за пътуване /names inscribed in Latin characters as they appear in the passport or a valid document for travel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Роден/родена на/Born on……………………в град/село in town/village……………………...........…...…..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 гражданство/ Citizenship: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Паспорт или заместващ го документ за пътуване, серия, №/ Passport or a valid document for travel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substituting it, series, №…………………………………, издаден от/ issued by…………….......…...............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валиден до/ valid until…………………</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в Република България: град/село Address in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town/village…………………………..………, област/district………………………………....................……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ул./бул./str./blvd………………………………….………..…….бл./bl….….., вх./entr…..…., ет./fl…......…,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ап./app……………, тел. за връзка/ contact phone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 електронен адрес за целите на кореспонденция и връчване на съобщения /and e-mail address for the purposes of correspondence and notification on 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месторабота/address of employment (place of work)</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Личен номер на чужденец /ЛНЧ/Personal Foreigner’s Number/PFN/:………………….....…..………...........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Влязох в Република България на/ I entered the R. Bulgaria on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през ГКПП/ through Border Check Point/……………………………….……</w:t>
            </w:r>
            <w:r>
              <w:rPr>
                <w:rFonts w:ascii="Times New Roman" w:hAnsi="Times New Roman" w:cs="Times New Roman"/>
                <w:sz w:val="24"/>
                <w:szCs w:val="24"/>
              </w:rPr>
              <w:t>...............…с виза тип/ with visa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type …………за срок от / for a period of ..……….с цел/ for the purpose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да ми бъде предоставено право на постоянно пребиваване в Република България в съответствие със Закона за чужденците в Р</w:t>
            </w:r>
            <w:r>
              <w:rPr>
                <w:rFonts w:ascii="Times New Roman" w:hAnsi="Times New Roman" w:cs="Times New Roman"/>
                <w:sz w:val="24"/>
                <w:szCs w:val="24"/>
              </w:rPr>
              <w:t>епублика България на основание/ I am asking to be granted a permanent residence status to a foreigner in the Republic of Bulgaria in accordance with the Law on Foreigners in the Republic of Bulgaria (LFRB), based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аз съм от български произход - чл. 25, ал. 1, т. 1/ I have Bulgarian origin - Art. 25, para 1, item 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сключил съм граждански брак с постоянно пребиваващ в Република България чужденец преди повече от 5 години и съм пребивавал законно и непрекъснато за пе</w:t>
            </w:r>
            <w:r>
              <w:rPr>
                <w:rFonts w:ascii="Times New Roman" w:hAnsi="Times New Roman" w:cs="Times New Roman"/>
                <w:sz w:val="24"/>
                <w:szCs w:val="24"/>
              </w:rPr>
              <w:t>риод от 5 години на територията на страната - чл. 25, ал. 1, т. 2 / I have concluded civil matrimony with a permanently residing in the Republic of Bulgaria foreigner before more than 5 years and I have resided legally and uninterruptedly for a period of 5</w:t>
            </w:r>
            <w:r>
              <w:rPr>
                <w:rFonts w:ascii="Times New Roman" w:hAnsi="Times New Roman" w:cs="Times New Roman"/>
                <w:sz w:val="24"/>
                <w:szCs w:val="24"/>
              </w:rPr>
              <w:t xml:space="preserve"> years on the territory of the country - Art. 25, para 1, item 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малолетно или непълнолетно дете на български гражданин или на постоянно пребиваващ в страната чужденец и не съм встъпил в брак - чл. 25, ал. 1, т. 3 / I am a minor or below age chil</w:t>
            </w:r>
            <w:r>
              <w:rPr>
                <w:rFonts w:ascii="Times New Roman" w:hAnsi="Times New Roman" w:cs="Times New Roman"/>
                <w:sz w:val="24"/>
                <w:szCs w:val="24"/>
              </w:rPr>
              <w:t>d of a Bulgarian national or of a foreigner with permanent stay in the country and I have not been married - Art. 25, para 1, item 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родител на български гражданин и му осигурявам дължимата по закон издръжка и съм пребивавал законно и непрекъснат</w:t>
            </w:r>
            <w:r>
              <w:rPr>
                <w:rFonts w:ascii="Times New Roman" w:hAnsi="Times New Roman" w:cs="Times New Roman"/>
                <w:sz w:val="24"/>
                <w:szCs w:val="24"/>
              </w:rPr>
              <w:t>о за срок три години на територията на Република България - чл. 25, ал. 1, т. 4/ I am a parent of Bulgarian citizens and provide the due legally established resources for living and have resided legally and uninterruptedly for a period of three years withi</w:t>
            </w:r>
            <w:r>
              <w:rPr>
                <w:rFonts w:ascii="Times New Roman" w:hAnsi="Times New Roman" w:cs="Times New Roman"/>
                <w:sz w:val="24"/>
                <w:szCs w:val="24"/>
              </w:rPr>
              <w:t>n the territory of the Republic of Bulgaria - Art. 25, para 1, item 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пребивавал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w:t>
            </w:r>
            <w:r>
              <w:rPr>
                <w:rFonts w:ascii="Times New Roman" w:hAnsi="Times New Roman" w:cs="Times New Roman"/>
                <w:sz w:val="24"/>
                <w:szCs w:val="24"/>
              </w:rPr>
              <w:t>д не съм отсъствал повече от 30 месеца - чл. 25, ал. 1, т. 5/ I have resided legally and uninterruptedly on the territory of the Republic of Bulgaria for the last 5 years prior to submission of the application for permanent residence and I have not been ab</w:t>
            </w:r>
            <w:r>
              <w:rPr>
                <w:rFonts w:ascii="Times New Roman" w:hAnsi="Times New Roman" w:cs="Times New Roman"/>
                <w:sz w:val="24"/>
                <w:szCs w:val="24"/>
              </w:rPr>
              <w:t xml:space="preserve">road for more than 30 months during this period - Art. 25, para 1, item 5. Наясно съм, че при пребиваване за целите на обучение се отчита само половината от времето на пребиваване/ I am aware of the fact that in cases where the residence have been granted </w:t>
            </w:r>
            <w:r>
              <w:rPr>
                <w:rFonts w:ascii="Times New Roman" w:hAnsi="Times New Roman" w:cs="Times New Roman"/>
                <w:sz w:val="24"/>
                <w:szCs w:val="24"/>
              </w:rPr>
              <w:t>for the purposes of study only half of the periods of residence are taken into account;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Извършил съм инвестиция или съм увеличил инвестицията си чрез придобиване на / I have invested or I have increased my investment by such an amount through the acquisi</w:t>
            </w:r>
            <w:r>
              <w:rPr>
                <w:rFonts w:ascii="Times New Roman" w:hAnsi="Times New Roman" w:cs="Times New Roman"/>
                <w:sz w:val="24"/>
                <w:szCs w:val="24"/>
              </w:rPr>
              <w:t>tion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акции или облигации на български търговски дружества, търгувани на регулиран пазар или многостранна система за търговия в Република България, на пазарна стойност, не по-малка от</w:t>
            </w:r>
            <w:r>
              <w:rPr>
                <w:rFonts w:ascii="Times New Roman" w:hAnsi="Times New Roman" w:cs="Times New Roman"/>
                <w:sz w:val="24"/>
                <w:szCs w:val="24"/>
              </w:rPr>
              <w:br/>
              <w:t>1 022 583,76 евро - чл. 25, ал. 1, т. 6, буква "а" / shares or bond</w:t>
            </w:r>
            <w:r>
              <w:rPr>
                <w:rFonts w:ascii="Times New Roman" w:hAnsi="Times New Roman" w:cs="Times New Roman"/>
                <w:sz w:val="24"/>
                <w:szCs w:val="24"/>
              </w:rPr>
              <w:t>s of Bulgarian commercial companies, traded on a regulated market or a multilateral trading system in the Republic of Bulgaria, at a market value of not less than EUR 1 022 583,76 евро -Art. 25, para 1, item 6, letter 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права по концесионни договори на </w:t>
            </w:r>
            <w:r>
              <w:rPr>
                <w:rFonts w:ascii="Times New Roman" w:hAnsi="Times New Roman" w:cs="Times New Roman"/>
                <w:sz w:val="24"/>
                <w:szCs w:val="24"/>
              </w:rPr>
              <w:t>територията на Република България със стойност на договора, не по-малка от 511 291,88 евро - чл. 25, ал. 1, т. 6, буква "б" / rights under concession contracts on the territory of the Republic of Bulgaria with a contract value of not less than EUR 511 291,</w:t>
            </w:r>
            <w:r>
              <w:rPr>
                <w:rFonts w:ascii="Times New Roman" w:hAnsi="Times New Roman" w:cs="Times New Roman"/>
                <w:sz w:val="24"/>
                <w:szCs w:val="24"/>
              </w:rPr>
              <w:t>88 - Art. 25, para 1, item 6, letter b;</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дялове или акции на стойност, не по-малка от 511 291,88 евро, в колективни инвестиционни схеми с произход от Република България, извършващи дейност съгласно Закона за дейността на колективните инвестиционни схеми и</w:t>
            </w:r>
            <w:r>
              <w:rPr>
                <w:rFonts w:ascii="Times New Roman" w:hAnsi="Times New Roman" w:cs="Times New Roman"/>
                <w:sz w:val="24"/>
                <w:szCs w:val="24"/>
              </w:rPr>
              <w:t xml:space="preserve"> на други предприятия за колективно инвестиране, и при условие че / shares or stocks with a value of not less than EUR 511 291,88 in collective investment schemes originating in the Republic of Bulgaria, operating in accordance with the Act on the Operatio</w:t>
            </w:r>
            <w:r>
              <w:rPr>
                <w:rFonts w:ascii="Times New Roman" w:hAnsi="Times New Roman" w:cs="Times New Roman"/>
                <w:sz w:val="24"/>
                <w:szCs w:val="24"/>
              </w:rPr>
              <w:t>n of the Collective Investment Schemes and of Other Undertakings for Collective Investment and provided that: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нетната стойност на активите на всяка колективна инвестиционна схема е на стойност, не по-малка от 2 556 459,41 евро - чл. 25, ал. 1, т. 6, букв</w:t>
            </w:r>
            <w:r>
              <w:rPr>
                <w:rFonts w:ascii="Times New Roman" w:hAnsi="Times New Roman" w:cs="Times New Roman"/>
                <w:sz w:val="24"/>
                <w:szCs w:val="24"/>
              </w:rPr>
              <w:t>а "в", предл. "аа") / the net asset value of each collective investment scheme is not less than EUR 2 556 459,41 - Art. 25, para 1, item 6, letter c, prop. aa);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колективната инвестиционна схема е получила лиценз или разрешение от Комисията за финансов на</w:t>
            </w:r>
            <w:r>
              <w:rPr>
                <w:rFonts w:ascii="Times New Roman" w:hAnsi="Times New Roman" w:cs="Times New Roman"/>
                <w:sz w:val="24"/>
                <w:szCs w:val="24"/>
              </w:rPr>
              <w:t>дзор - чл. 25, ал. 1, т. 6, буква "в", предл. "бб" / the collective investment scheme has been licensed or authorized by the Financial Supervision Commission - Art. 25, para 1, item 6, letter c, prop. bb);</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инвестиционната ми стратегия е насочена основно </w:t>
            </w:r>
            <w:r>
              <w:rPr>
                <w:rFonts w:ascii="Times New Roman" w:hAnsi="Times New Roman" w:cs="Times New Roman"/>
                <w:sz w:val="24"/>
                <w:szCs w:val="24"/>
              </w:rPr>
              <w:t>в инвестиции в акции и/или облигации по буква "а" - чл. 25, ал. 1, т. 6, буква "в", предл. "вв") / my investment strategy is focused mainly on investments in shares and / or bonds under letter "a" - Art. 25, para 1, item 6, letter c, prop. сс);</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дялове ил</w:t>
            </w:r>
            <w:r>
              <w:rPr>
                <w:rFonts w:ascii="Times New Roman" w:hAnsi="Times New Roman" w:cs="Times New Roman"/>
                <w:sz w:val="24"/>
                <w:szCs w:val="24"/>
              </w:rPr>
              <w:t>и акции на стойност, не по-малка от 511 291,88 евро, в алтернативни инвестиционни фондове, установени в Република България, управлявани от лица, които управляват алтернативни инвестиционни фондове, с произход от Република България, извършващи дейност съгла</w:t>
            </w:r>
            <w:r>
              <w:rPr>
                <w:rFonts w:ascii="Times New Roman" w:hAnsi="Times New Roman" w:cs="Times New Roman"/>
                <w:sz w:val="24"/>
                <w:szCs w:val="24"/>
              </w:rPr>
              <w:t>сно Закона за дейността на колективните инвестиционни схеми и на други предприятия за колективно инвестиране, и при условие че: / shares or stocks with a value of not less than EUR 511 291,88 in alternative investment funds established in the Republic of B</w:t>
            </w:r>
            <w:r>
              <w:rPr>
                <w:rFonts w:ascii="Times New Roman" w:hAnsi="Times New Roman" w:cs="Times New Roman"/>
                <w:sz w:val="24"/>
                <w:szCs w:val="24"/>
              </w:rPr>
              <w:t>ulgaria, managed by persons, who manage alternative investment funds originating in the Republic of Bulgaria, operating under the Act on the Operation of the Collective Investment Schemes and of Other Undertakings for Collective Investment, and provided th</w:t>
            </w:r>
            <w:r>
              <w:rPr>
                <w:rFonts w:ascii="Times New Roman" w:hAnsi="Times New Roman" w:cs="Times New Roman"/>
                <w:sz w:val="24"/>
                <w:szCs w:val="24"/>
              </w:rPr>
              <w:t>at: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активите на всеки фонд са на стойност, не по-малка от 1 533 875,64 евро - чл. 25, ал. 1, т. 6, буква "г", предл. "аа") / the assets of each fund are worth not less than EUR 1 533 875,64 - Art. 25, para 1, item 6, letter d, prop. aa);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алтернативните</w:t>
            </w:r>
            <w:r>
              <w:rPr>
                <w:rFonts w:ascii="Times New Roman" w:hAnsi="Times New Roman" w:cs="Times New Roman"/>
                <w:sz w:val="24"/>
                <w:szCs w:val="24"/>
              </w:rPr>
              <w:t xml:space="preserve"> инвестиционни фондове и лицата, които управляват алтернативни инвестиционни фондове, са лицензирани или са регистрирани от Комисията за финансов надзор - чл. 25, ал. 1, т. 6, буква "г", предл. "бб") / the alternative investment funds and the persons manag</w:t>
            </w:r>
            <w:r>
              <w:rPr>
                <w:rFonts w:ascii="Times New Roman" w:hAnsi="Times New Roman" w:cs="Times New Roman"/>
                <w:sz w:val="24"/>
                <w:szCs w:val="24"/>
              </w:rPr>
              <w:t>ing the alternative investment funds are licensed or registered by the Financial Supervision Commission - Art. 25, para 1, item 6, letter d, prop. bb);</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инвестиционната им стратегия е насочена основно в инвестиции в български активи и инвестират единствен</w:t>
            </w:r>
            <w:r>
              <w:rPr>
                <w:rFonts w:ascii="Times New Roman" w:hAnsi="Times New Roman" w:cs="Times New Roman"/>
                <w:sz w:val="24"/>
                <w:szCs w:val="24"/>
              </w:rPr>
              <w:t>о в дялове, акции и облигации на български дружества, включително акционерни дружества със специална инвестиционна цел - чл. 25, ал. 1, т. 6, буква "г", предл. "сс") / their investment strategy is directed mainly at investing in Bulgarian assets and invest</w:t>
            </w:r>
            <w:r>
              <w:rPr>
                <w:rFonts w:ascii="Times New Roman" w:hAnsi="Times New Roman" w:cs="Times New Roman"/>
                <w:sz w:val="24"/>
                <w:szCs w:val="24"/>
              </w:rPr>
              <w:t>ing only in shares, stocks and bonds of Bulgarian companies, including joint stock companies with a special investment purpose - Art. 25, para 1, item 6, letter d, prop. сс);</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 xml:space="preserve">инвестирал съм в страната чрез внасяне в капитала на българско търговско дружество на сума, не по-малка от 1 022 583,76 евро, за осъществяван от дружеството приоритетен инвестиционен проект, сертифициран при условията и по реда на Закона за насърчаване на </w:t>
            </w:r>
            <w:r>
              <w:rPr>
                <w:rFonts w:ascii="Times New Roman" w:hAnsi="Times New Roman" w:cs="Times New Roman"/>
                <w:sz w:val="24"/>
                <w:szCs w:val="24"/>
              </w:rPr>
              <w:t>инвестициите, което се удостоверява от Министерството на иновациите и растежа - чл. 25, ал. 1, т. 7/ I have invested in the country by depositing in the capital of a Bulgarian company an amount of not less than EUR 1 022 583,76 евро for a priority investme</w:t>
            </w:r>
            <w:r>
              <w:rPr>
                <w:rFonts w:ascii="Times New Roman" w:hAnsi="Times New Roman" w:cs="Times New Roman"/>
                <w:sz w:val="24"/>
                <w:szCs w:val="24"/>
              </w:rPr>
              <w:t>nt project implemented by the company, certified under the terms and conditions of the Investment Promotion Act, which is certified by the Ministry of Innovation and Growth - Art. 25, para 1,</w:t>
            </w:r>
            <w:r>
              <w:rPr>
                <w:rFonts w:ascii="Times New Roman" w:hAnsi="Times New Roman" w:cs="Times New Roman"/>
                <w:sz w:val="24"/>
                <w:szCs w:val="24"/>
              </w:rPr>
              <w:br/>
              <w:t>item 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вложил съм в капитала на българско търговско дружество</w:t>
            </w:r>
            <w:r>
              <w:rPr>
                <w:rFonts w:ascii="Times New Roman" w:hAnsi="Times New Roman" w:cs="Times New Roman"/>
                <w:sz w:val="24"/>
                <w:szCs w:val="24"/>
              </w:rPr>
              <w:t>, чиито акции не са търгувани на регулиран пазар, сума, не по-малка от 3 067 751,29 евро - чл. 25, ал. 1, т. 8/ I have invested the amount of at least EUR 3 067 751,29 in the capital of a Bulgarian company, which shares are not traded on a regulated market</w:t>
            </w:r>
            <w:r>
              <w:rPr>
                <w:rFonts w:ascii="Times New Roman" w:hAnsi="Times New Roman" w:cs="Times New Roman"/>
                <w:sz w:val="24"/>
                <w:szCs w:val="24"/>
              </w:rPr>
              <w:t xml:space="preserve"> Art.25, para 1, item 8;</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не съм лице от български произход, роден съм на територията на Република България, изгубил съм българското си гражданство по изселнически спогодби или съм освободен от българско гражданство и желая трайно да се установя на тер</w:t>
            </w:r>
            <w:r>
              <w:rPr>
                <w:rFonts w:ascii="Times New Roman" w:hAnsi="Times New Roman" w:cs="Times New Roman"/>
                <w:sz w:val="24"/>
                <w:szCs w:val="24"/>
              </w:rPr>
              <w:t>иторията на страната - чл. 25, ал. 1, т. 9/ I am not a person of Bulgarian origin but I was born on the territory of the Republic of Bulgaria and I lost my Bulgarian citizenship in accordance to emigration agreements or I am released from Bulgarian citizen</w:t>
            </w:r>
            <w:r>
              <w:rPr>
                <w:rFonts w:ascii="Times New Roman" w:hAnsi="Times New Roman" w:cs="Times New Roman"/>
                <w:sz w:val="24"/>
                <w:szCs w:val="24"/>
              </w:rPr>
              <w:t>ship and I am willing to settle permanently on the territory of the country - Art.25, para 1, item 9;</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влязъл съм преди 27 декември 1998 г. на територията на Република България и съм пребивавал в нея или съм роден и моят родител е сключил граждански брак </w:t>
            </w:r>
            <w:r>
              <w:rPr>
                <w:rFonts w:ascii="Times New Roman" w:hAnsi="Times New Roman" w:cs="Times New Roman"/>
                <w:sz w:val="24"/>
                <w:szCs w:val="24"/>
              </w:rPr>
              <w:t>с български гражданин - чл. 25, ал. 1, т. 10 / I entered the territory of the Republic of Bulgaria before 1998 December 27 and have stayed in the Republic of Bulgaria or I was born on the territory of the Republic of Bulgaria and my parent has married a Bu</w:t>
            </w:r>
            <w:r>
              <w:rPr>
                <w:rFonts w:ascii="Times New Roman" w:hAnsi="Times New Roman" w:cs="Times New Roman"/>
                <w:sz w:val="24"/>
                <w:szCs w:val="24"/>
              </w:rPr>
              <w:t>lgarian citizen - Art. 25, para 1, item 10;</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семейството на български гражданин и съм пребивавал законно и непрекъснато на територията на Република България през последните пет години - чл. 25, ал. 1, т. 11/ I am a member of the family of t</w:t>
            </w:r>
            <w:r>
              <w:rPr>
                <w:rFonts w:ascii="Times New Roman" w:hAnsi="Times New Roman" w:cs="Times New Roman"/>
                <w:sz w:val="24"/>
                <w:szCs w:val="24"/>
              </w:rPr>
              <w:t>he Bulgarian citizen and I have resided legally and uninterruptedly in the territory of the Republic of Bulgaria during the previous five years - Art. 25, para 1, item 11;</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влязъл съм на територията на Република България преди 27 декември 1998 г, пребивав</w:t>
            </w:r>
            <w:r>
              <w:rPr>
                <w:rFonts w:ascii="Times New Roman" w:hAnsi="Times New Roman" w:cs="Times New Roman"/>
                <w:sz w:val="24"/>
                <w:szCs w:val="24"/>
              </w:rPr>
              <w:t>ам в страната и не съм я напускал или съм роден в Република България и не съм признат за гражданин на бившите съветски републики - чл. 25, ал. 1, т. 12 / I entered the territory of the Republic of Bulgaria before 1998 December 27, I have resided in the Rep</w:t>
            </w:r>
            <w:r>
              <w:rPr>
                <w:rFonts w:ascii="Times New Roman" w:hAnsi="Times New Roman" w:cs="Times New Roman"/>
                <w:sz w:val="24"/>
                <w:szCs w:val="24"/>
              </w:rPr>
              <w:t>ublic of Bulgaria and have not left it or was born on the territory of the Republic of Bulgaria and I have not been recognized as a citizen of the former soviet republics - Art.25, para 1, item 12</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Не се изисква виза по чл. 15, ал. 1/No visa requirement und</w:t>
            </w:r>
            <w:r>
              <w:rPr>
                <w:rFonts w:ascii="Times New Roman" w:hAnsi="Times New Roman" w:cs="Times New Roman"/>
                <w:sz w:val="24"/>
                <w:szCs w:val="24"/>
              </w:rPr>
              <w:t>er Art. 15, Para 1 for this category of persons;</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извършвам дейност и съм сертифициран по реда на Закона за насърчаване на инвестициите, удостоверено от Министерството на иновациите и растежа в съответствие с чл. 25в - чл. 25, ал. 1, т. 13/ I perform a</w:t>
            </w:r>
            <w:r>
              <w:rPr>
                <w:rFonts w:ascii="Times New Roman" w:hAnsi="Times New Roman" w:cs="Times New Roman"/>
                <w:sz w:val="24"/>
                <w:szCs w:val="24"/>
              </w:rPr>
              <w:t>ctivities and I am certified by the Ministry of Innovation and Growth under the Investment Promotion Act pursuant to Art. 25c - Art. 25, para 1, item 13;</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малолетно или непълнолетно дете, родено и изоставено от родител/родители - чужд/чужди граждан</w:t>
            </w:r>
            <w:r>
              <w:rPr>
                <w:rFonts w:ascii="Times New Roman" w:hAnsi="Times New Roman" w:cs="Times New Roman"/>
                <w:sz w:val="24"/>
                <w:szCs w:val="24"/>
              </w:rPr>
              <w:t>ин/граждани, на територията на Република България, и съм настанен в институция за социална или интегрирана здравно-социална услуга за резидентна грижа като мярка за закрила -</w:t>
            </w:r>
            <w:r>
              <w:rPr>
                <w:rFonts w:ascii="Times New Roman" w:hAnsi="Times New Roman" w:cs="Times New Roman"/>
                <w:sz w:val="24"/>
                <w:szCs w:val="24"/>
              </w:rPr>
              <w:br/>
              <w:t>чл. 25, ал. 1, т. 14/ I am a minor or under age and I was born and abandoned by a</w:t>
            </w:r>
            <w:r>
              <w:rPr>
                <w:rFonts w:ascii="Times New Roman" w:hAnsi="Times New Roman" w:cs="Times New Roman"/>
                <w:sz w:val="24"/>
                <w:szCs w:val="24"/>
              </w:rPr>
              <w:t xml:space="preserve"> parent/ parents - foreign citizen(s) on the territory of the Republic of Bulgaria and I have been accommodated at an institution social or integrated health and social care services for residential care as a protective measure - Art. 25, para 1, item 14;</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малолетно или непълнолетно дете, изоставено от родител/родители - чужд/чужди гражданин/граждани, на територията на Република България, и съм настанен в социална или интегрирана здравно-социална услуга за резидентна грижа като мярка за закрила - чл</w:t>
            </w:r>
            <w:r>
              <w:rPr>
                <w:rFonts w:ascii="Times New Roman" w:hAnsi="Times New Roman" w:cs="Times New Roman"/>
                <w:sz w:val="24"/>
                <w:szCs w:val="24"/>
              </w:rPr>
              <w:t>. 25, ал. 1, т. 15/ I am a minor or under age and I was abandoned by a parent/ parents - foreign citizen(s) on the territory of the Republic of Bulgaria and I have been accommodated at an institution social or integrated health and social care services for</w:t>
            </w:r>
            <w:r>
              <w:rPr>
                <w:rFonts w:ascii="Times New Roman" w:hAnsi="Times New Roman" w:cs="Times New Roman"/>
                <w:sz w:val="24"/>
                <w:szCs w:val="24"/>
              </w:rPr>
              <w:t xml:space="preserve"> residential care as a protective measure - Art. 25, para 1, item 15;</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извършил съм инвестиция в страната чрез внасяне в капитала на българско търговско дружество на не по-малко от 255 645,94 евро, като съм съдружник или акционер с поименни акции и притеж</w:t>
            </w:r>
            <w:r>
              <w:rPr>
                <w:rFonts w:ascii="Times New Roman" w:hAnsi="Times New Roman" w:cs="Times New Roman"/>
                <w:sz w:val="24"/>
                <w:szCs w:val="24"/>
              </w:rPr>
              <w:t>авам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по-малка от 255 645,94 евро и са разкрити най-малко 10 работни места за български граждани, п</w:t>
            </w:r>
            <w:r>
              <w:rPr>
                <w:rFonts w:ascii="Times New Roman" w:hAnsi="Times New Roman" w:cs="Times New Roman"/>
                <w:sz w:val="24"/>
                <w:szCs w:val="24"/>
              </w:rPr>
              <w:t>оддържани за срока на пребиваването, удостоверено от Министерството на иновациите и растежа; Министерството на иновациите и растежа издава удостоверението след мотивиране от страна на българското търговско дружество на необходимостта от пребиваване на чужд</w:t>
            </w:r>
            <w:r>
              <w:rPr>
                <w:rFonts w:ascii="Times New Roman" w:hAnsi="Times New Roman" w:cs="Times New Roman"/>
                <w:sz w:val="24"/>
                <w:szCs w:val="24"/>
              </w:rPr>
              <w:t>енеца за изпълнението и поддържането на инвестицията - чл. 25, ал. 1, т. 16 / I have made an investment in the state by depositing in the share capital of a Bulgarian trade company no less than EUR 255 645,94, where I am a partner or shareholder with regis</w:t>
            </w:r>
            <w:r>
              <w:rPr>
                <w:rFonts w:ascii="Times New Roman" w:hAnsi="Times New Roman" w:cs="Times New Roman"/>
                <w:sz w:val="24"/>
                <w:szCs w:val="24"/>
              </w:rPr>
              <w:t>tered shares and I own more than 50 % of the share capital of the company and as a result of the investment have been acquired new tangible and intangible assets amounting to not less than EUR 255 645,94 and at least 10 new positions are opened for Bulgari</w:t>
            </w:r>
            <w:r>
              <w:rPr>
                <w:rFonts w:ascii="Times New Roman" w:hAnsi="Times New Roman" w:cs="Times New Roman"/>
                <w:sz w:val="24"/>
                <w:szCs w:val="24"/>
              </w:rPr>
              <w:t>an citizens for the residence period and this is verified by the Ministry of Innovation and Growth; The Ministry of Innovation and Growth issues the certificate after motivation by the Bulgarian company of the need for residence of the foreigner for the im</w:t>
            </w:r>
            <w:r>
              <w:rPr>
                <w:rFonts w:ascii="Times New Roman" w:hAnsi="Times New Roman" w:cs="Times New Roman"/>
                <w:sz w:val="24"/>
                <w:szCs w:val="24"/>
              </w:rPr>
              <w:t>plementation and maintenance of the investment - Art. 25, para 1, item 16;</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получил съм разрешение за продължително пребиваване по чл. 24, ал. 1, т. 19 или 20 и съм поддържал вложението в продължение на 5 години - чл. 25, ал. 1, т. 17/ I have been granted</w:t>
            </w:r>
            <w:r>
              <w:rPr>
                <w:rFonts w:ascii="Times New Roman" w:hAnsi="Times New Roman" w:cs="Times New Roman"/>
                <w:sz w:val="24"/>
                <w:szCs w:val="24"/>
              </w:rPr>
              <w:t xml:space="preserve"> prolonged residence permit in accordance to Art. 24, Para. 1, item 19 or 20 and have maintained the investment for 5 years - Art. 25, para 1, item 17;</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имам заслуги към Република България в обществената и икономическата сфера, в областта на национална</w:t>
            </w:r>
            <w:r>
              <w:rPr>
                <w:rFonts w:ascii="Times New Roman" w:hAnsi="Times New Roman" w:cs="Times New Roman"/>
                <w:sz w:val="24"/>
                <w:szCs w:val="24"/>
              </w:rPr>
              <w:t>та сигурност, науката, технологията, културата или спорта или е налице държавен интерес - чл. 25а/ I have contributed to the Republic of Bulgaria in the public and economic sphere, in the sphere of the national security, science, technology, culture or spo</w:t>
            </w:r>
            <w:r>
              <w:rPr>
                <w:rFonts w:ascii="Times New Roman" w:hAnsi="Times New Roman" w:cs="Times New Roman"/>
                <w:sz w:val="24"/>
                <w:szCs w:val="24"/>
              </w:rPr>
              <w:t>rt, or there is state interest at stake - Art. 25a;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чужденец, който извършва дейност по изпълнение и/или поддържане на инвестиция, получила сертификат за клас А, клас Б или за приоритетен инвестиционен проект по реда на чл. 20, ал. 1, т. 1 от Зако</w:t>
            </w:r>
            <w:r>
              <w:rPr>
                <w:rFonts w:ascii="Times New Roman" w:hAnsi="Times New Roman" w:cs="Times New Roman"/>
                <w:sz w:val="24"/>
                <w:szCs w:val="24"/>
              </w:rPr>
              <w:t>на за насърчаване на инвестициите и следователно мога да получа разрешение на основание чл. 25, ал. 1, т. 13 - чл. 25в /I am a foreigner who carries out activity related to performance and / or maintenance of an investment with a certificate for Class A, C</w:t>
            </w:r>
            <w:r>
              <w:rPr>
                <w:rFonts w:ascii="Times New Roman" w:hAnsi="Times New Roman" w:cs="Times New Roman"/>
                <w:sz w:val="24"/>
                <w:szCs w:val="24"/>
              </w:rPr>
              <w:t>lass B or for priority investment project pursuant to Art. 20, para 1, item 1 of the Investment Promotion Act and consequently I may be granted with a permanent residence permit on the grounds of Art. 25, para 1, item 13 - Art. 25 c;</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аз съм член на семей</w:t>
            </w:r>
            <w:r>
              <w:rPr>
                <w:rFonts w:ascii="Times New Roman" w:hAnsi="Times New Roman" w:cs="Times New Roman"/>
                <w:sz w:val="24"/>
                <w:szCs w:val="24"/>
              </w:rPr>
              <w:t>ството на български гражданин, на когото е разрешено продължително пребиваване по реда на чл. 24м, и законно съм пребивавал непрекъснато за срок 5 години в Република България заедно с българския гражданин или законно съм пребивавал непрекъснато за срок 5 г</w:t>
            </w:r>
            <w:r>
              <w:rPr>
                <w:rFonts w:ascii="Times New Roman" w:hAnsi="Times New Roman" w:cs="Times New Roman"/>
                <w:sz w:val="24"/>
                <w:szCs w:val="24"/>
              </w:rPr>
              <w:t>одини в Република България в случаите по чл. 24, ал. 9, 10 и 11 - чл. 25г/ I am a member of the family of a Bulgarian citizen, who has been granted a prolonged residence permit under Art. 24l and I have been residing legally and uninterruptedly for a perio</w:t>
            </w:r>
            <w:r>
              <w:rPr>
                <w:rFonts w:ascii="Times New Roman" w:hAnsi="Times New Roman" w:cs="Times New Roman"/>
                <w:sz w:val="24"/>
                <w:szCs w:val="24"/>
              </w:rPr>
              <w:t>d of 5 years in the Republic of Bulgaria together with the Bulgarian citizen, or I have been residing legally and uninterruptedly for a period of 5 years in the Republic of Bulgaria in the cases under Art. 24, Para. 9, 10 and 11 - Art. 25d.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Допълнителна ин</w:t>
            </w:r>
            <w:r>
              <w:rPr>
                <w:rFonts w:ascii="Times New Roman" w:hAnsi="Times New Roman" w:cs="Times New Roman"/>
                <w:sz w:val="24"/>
                <w:szCs w:val="24"/>
              </w:rPr>
              <w:t>формация, свързана с настоящото заявление (ако е необходимо) Additional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information concerning the present application (if necessary):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Прилагам следните документи (Please, find enclosed the following documents):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Копие от паспорт или заместващия го документ за пътуване/A copy of passport or a valid document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Ако е приложимо, копие от виза по чл. 15, ал. 1 от ЗЧРБ/0Т</w:t>
            </w:r>
            <w:r>
              <w:rPr>
                <w:rFonts w:ascii="Times New Roman" w:hAnsi="Times New Roman" w:cs="Times New Roman"/>
                <w:sz w:val="24"/>
                <w:szCs w:val="24"/>
              </w:rPr>
              <w:t xml:space="preserve"> applicable) A copy of visa under Art. 15, para 1 of the LFRB.</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3. Ако е приложимо, копие от документ, удостоверяващ заплащането на такса/ (If applicable) A copy of document certifying the executed payment of a tax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Желая връчването на съобщенията да се осъществява чрез/ For the purposes of correspondence I would like to receive the n</w:t>
            </w:r>
            <w:r>
              <w:rPr>
                <w:rFonts w:ascii="Times New Roman" w:hAnsi="Times New Roman" w:cs="Times New Roman"/>
                <w:sz w:val="24"/>
                <w:szCs w:val="24"/>
              </w:rPr>
              <w:t>otification messages via: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Персонален профил, регистриран в Информационната система за сигурно електронно връчване като модул на Единния портал за достъп до електронни административни услуги/a personal profile registered in the information system for secu</w:t>
            </w:r>
            <w:r>
              <w:rPr>
                <w:rFonts w:ascii="Times New Roman" w:hAnsi="Times New Roman" w:cs="Times New Roman"/>
                <w:sz w:val="24"/>
                <w:szCs w:val="24"/>
              </w:rPr>
              <w:t>re electronic serving as a module of the Single Gateway to Access to Electronic Administrative Services within the meaning of the Electronic Government Act,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sz w:val="24"/>
                <w:szCs w:val="24"/>
              </w:rPr>
              <w:t>електронна поща, която позволява получаване на съобщение, съдържащо информация за изтегляне на съставения документ/an e-mail address allowing the receipt of messages containing information to download the compiled document from an electronic serving system</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Декларирам, че в 3-дневен срок от изпращането на електронното съобщение от дирекция "Миграция" или отдел/сектори/групи "Миграция" при областните дирекции </w:t>
            </w:r>
            <w:r>
              <w:rPr>
                <w:rFonts w:ascii="Times New Roman" w:hAnsi="Times New Roman" w:cs="Times New Roman"/>
                <w:sz w:val="24"/>
                <w:szCs w:val="24"/>
              </w:rPr>
              <w:t>на МВР ще изпратя потвърждение за получаването/ I, the undersigned, declare that I will confirm the receipt of the electronic message from Migration Directorate or department/units/groups "Migration" at the Regional Directorates of the Ministry of Interior</w:t>
            </w:r>
            <w:r>
              <w:rPr>
                <w:rFonts w:ascii="Times New Roman" w:hAnsi="Times New Roman" w:cs="Times New Roman"/>
                <w:sz w:val="24"/>
                <w:szCs w:val="24"/>
              </w:rPr>
              <w:t xml:space="preserve"> within 3 (three) days after the message has been sent.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факс/fax……………………………………………………………………….............……......……………..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адрес за кореспонденция/ address for the purposes of correspondence and notification on messages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Дата/Date:_________________________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заявителя/ Applicant’s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Приел заявлението/ Application accepted by: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и подпис на служителя/ Official</w:t>
            </w:r>
            <w:r>
              <w:rPr>
                <w:rFonts w:ascii="Times New Roman" w:hAnsi="Times New Roman" w:cs="Times New Roman"/>
                <w:sz w:val="24"/>
                <w:szCs w:val="24"/>
              </w:rPr>
              <w:t>’s names and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информация/Official information/: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 пребиваване на чужденец в Република България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 чл. …………………………............… от ЗЧРБ до дата………………………………….....................…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Наложени принудителни адми</w:t>
            </w:r>
            <w:r>
              <w:rPr>
                <w:rFonts w:ascii="Times New Roman" w:hAnsi="Times New Roman" w:cs="Times New Roman"/>
                <w:sz w:val="24"/>
                <w:szCs w:val="24"/>
              </w:rPr>
              <w:t>нистративни мерки/ Coercive administrative measures imposed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For official use only: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Granted status of prolonged residence to a foreigner in the Rep</w:t>
            </w:r>
            <w:r>
              <w:rPr>
                <w:rFonts w:ascii="Times New Roman" w:hAnsi="Times New Roman" w:cs="Times New Roman"/>
                <w:sz w:val="24"/>
                <w:szCs w:val="24"/>
              </w:rPr>
              <w:t>ublic of Bulgaria under Art………………LFRB till Date:………………………….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Заплатена такса/ Payed Tax: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(имена и подпис на служителя/Servant’s signature/Servant’s names and signature)</w:t>
            </w:r>
          </w:p>
        </w:tc>
      </w:tr>
    </w:tbl>
    <w:p w:rsidR="00000000" w:rsidRDefault="00C80AD6">
      <w:pPr>
        <w:spacing w:after="0" w:line="240" w:lineRule="auto"/>
        <w:divId w:val="246034761"/>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2610595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5 към </w:t>
      </w:r>
      <w:r>
        <w:rPr>
          <w:rFonts w:ascii="Times New Roman" w:eastAsia="Times New Roman" w:hAnsi="Times New Roman" w:cs="Times New Roman"/>
          <w:sz w:val="24"/>
          <w:szCs w:val="24"/>
        </w:rPr>
        <w:t>чл. 44, ал. 1, т. 7</w:t>
      </w:r>
    </w:p>
    <w:p w:rsidR="00000000" w:rsidRDefault="00C80AD6">
      <w:pPr>
        <w:spacing w:after="0" w:line="240" w:lineRule="auto"/>
        <w:divId w:val="251281419"/>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096"/>
      </w:tblGrid>
      <w:tr w:rsidR="00000000">
        <w:trPr>
          <w:divId w:val="251281419"/>
        </w:trPr>
        <w:tc>
          <w:tcPr>
            <w:tcW w:w="90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ДЕКЛАРАЦИЯ ЗА АНГАЖИМЕНТ</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Долуподписаният/ата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(попълва се пълното име на декларатора)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ЕГН ............................. (за чужденци се попълва ЛНЧ или друг аналогичен личен номер по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документ за самоличност)</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документ за самоличност № .............................., издаден на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от ............................................................................, валиден до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постоянен адрес: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качеството си на: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(посочва се дружеството-инвеститор, по</w:t>
            </w:r>
            <w:r>
              <w:rPr>
                <w:rFonts w:ascii="Times New Roman" w:hAnsi="Times New Roman" w:cs="Times New Roman"/>
                <w:sz w:val="24"/>
                <w:szCs w:val="24"/>
              </w:rPr>
              <w:t>лучило сертификат за клас инвестиция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 Закона за насърчаване на инвестициите)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издаден по Закона за насърчаване на инвестициите Сертификат за клас инвестиция № ...., изпълняващо следния инвестиционен проект: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(посочва се името на проекта съгласно Сертификата)</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ДЕКЛАРИРАМ, че: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Лицето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(посочва се името на лицето, кандидатстващо за разрешение за</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постоянно пребиваване, на латиница и на български език)</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родено на ........................, с документ за самоличност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издаден на ...................... от .........................................., валиден до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гражданс</w:t>
            </w:r>
            <w:r>
              <w:rPr>
                <w:rFonts w:ascii="Times New Roman" w:hAnsi="Times New Roman" w:cs="Times New Roman"/>
                <w:sz w:val="24"/>
                <w:szCs w:val="24"/>
              </w:rPr>
              <w:t>тво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участва в осъществяването/поддържането на инвестиционния проект в следното си качество .......................................................................................</w:t>
            </w: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(съдружник или акционер с поименни акции в дружеството; предста</w:t>
            </w:r>
            <w:r>
              <w:rPr>
                <w:rFonts w:ascii="Times New Roman" w:hAnsi="Times New Roman" w:cs="Times New Roman"/>
                <w:sz w:val="24"/>
                <w:szCs w:val="24"/>
              </w:rPr>
              <w:t xml:space="preserve">вляващ дружеството или член на управителния, надзорния или на съвета на директорите, а в случай, че член е чуждестранно юридическо лице - техния представител в съответния съвет; ключови длъжности за изпълнение на конкретни задачи по контрол, организация и </w:t>
            </w:r>
            <w:r>
              <w:rPr>
                <w:rFonts w:ascii="Times New Roman" w:hAnsi="Times New Roman" w:cs="Times New Roman"/>
                <w:sz w:val="24"/>
                <w:szCs w:val="24"/>
              </w:rPr>
              <w:t>координация по осъществяване и поддържане на инвестицията).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Дружеството-инвеститор, посочено по-горе, ще осигури на физическото лице - чужденец, жилище и достатъчни средства за издръжка, за да не се прибягва до системата за социално подпомагане, съгласн</w:t>
            </w:r>
            <w:r>
              <w:rPr>
                <w:rFonts w:ascii="Times New Roman" w:hAnsi="Times New Roman" w:cs="Times New Roman"/>
                <w:sz w:val="24"/>
                <w:szCs w:val="24"/>
              </w:rPr>
              <w:t>о законодателството на Република България в случаите, когато лицето не разполага лично с тях.</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3. Дружеството-инвеститор ще уведоми незабавно Министерството на вътрешните работи за прекратяването на правоотношението - членствено, договорно или друго, с физи</w:t>
            </w:r>
            <w:r>
              <w:rPr>
                <w:rFonts w:ascii="Times New Roman" w:hAnsi="Times New Roman" w:cs="Times New Roman"/>
                <w:sz w:val="24"/>
                <w:szCs w:val="24"/>
              </w:rPr>
              <w:t>ческото лице - чужденец, както и за настъпване на обстоятелствата по чл. 44, ал. 1 от ППЗЧРБ.</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4. Дружеството-инвеститор:</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 не е обявено в несъстоятелност или в открито производство по несъстоятелност;</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 не е сключило извънсъдебно споразумение с кредитори</w:t>
            </w:r>
            <w:r>
              <w:rPr>
                <w:rFonts w:ascii="Times New Roman" w:hAnsi="Times New Roman" w:cs="Times New Roman"/>
                <w:sz w:val="24"/>
                <w:szCs w:val="24"/>
              </w:rPr>
              <w:t>те си по смисъла на чл. 740 от Търговския закон;</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не е в производство по ликвидация;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 няма парични задължения към държавата или към общината по смисъла на чл. 162, ал. 2 от Данъчно-осигурителния процесуален кодекс, установени с влязъл в сила акт на ком</w:t>
            </w:r>
            <w:r>
              <w:rPr>
                <w:rFonts w:ascii="Times New Roman" w:hAnsi="Times New Roman" w:cs="Times New Roman"/>
                <w:sz w:val="24"/>
                <w:szCs w:val="24"/>
              </w:rPr>
              <w:t>петентен орган (освен ако е допуснато разсрочване или отсрочване на задълженията);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 няма неизплатени трудови възнаграждения към работници и служители, установени с влязло в сила наказателно постановление на съответната дирекция на Изпълнителна агенция "Г</w:t>
            </w:r>
            <w:r>
              <w:rPr>
                <w:rFonts w:ascii="Times New Roman" w:hAnsi="Times New Roman" w:cs="Times New Roman"/>
                <w:sz w:val="24"/>
                <w:szCs w:val="24"/>
              </w:rPr>
              <w:t>лавна инспекция по труда".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5. Дружеството-инвеститор е издало и не е оттеглило подобна декларация за ангажимент на ............. броя чужденци.</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                                                Декларатор:</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 .............</w:t>
            </w:r>
            <w:r>
              <w:rPr>
                <w:rFonts w:ascii="Times New Roman" w:hAnsi="Times New Roman" w:cs="Times New Roman"/>
                <w:sz w:val="24"/>
                <w:szCs w:val="24"/>
              </w:rPr>
              <w:t>..................                                                         (подпис и печат на дружеството)</w:t>
            </w:r>
          </w:p>
        </w:tc>
      </w:tr>
    </w:tbl>
    <w:p w:rsidR="00000000" w:rsidRDefault="00C80AD6">
      <w:pPr>
        <w:spacing w:after="0" w:line="240" w:lineRule="auto"/>
        <w:ind w:firstLine="851"/>
        <w:divId w:val="1932007933"/>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000000" w:rsidRDefault="00C80AD6">
      <w:pPr>
        <w:spacing w:after="240" w:line="240" w:lineRule="auto"/>
        <w:divId w:val="251281419"/>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9400388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 към чл. 51, ал. 1</w:t>
      </w:r>
    </w:p>
    <w:p w:rsidR="00000000" w:rsidRDefault="00C80AD6">
      <w:pPr>
        <w:spacing w:after="0" w:line="240" w:lineRule="auto"/>
        <w:divId w:val="2111505030"/>
        <w:rPr>
          <w:rFonts w:ascii="Times New Roman" w:eastAsia="Times New Roman" w:hAnsi="Times New Roman" w:cs="Times New Roman"/>
          <w:sz w:val="24"/>
          <w:szCs w:val="24"/>
        </w:rPr>
      </w:pPr>
    </w:p>
    <w:p w:rsidR="00000000" w:rsidRDefault="00C80AD6">
      <w:pPr>
        <w:spacing w:after="0" w:line="240" w:lineRule="auto"/>
        <w:ind w:firstLine="851"/>
        <w:divId w:val="264852412"/>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93 от 2019 г., в сила от 26.11.2019 г.)</w:t>
      </w:r>
    </w:p>
    <w:p w:rsidR="00000000" w:rsidRDefault="00C80AD6">
      <w:pPr>
        <w:spacing w:after="0" w:line="240" w:lineRule="auto"/>
        <w:ind w:firstLine="851"/>
        <w:divId w:val="1717391431"/>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bl>
      <w:tblPr>
        <w:tblW w:w="0" w:type="auto"/>
        <w:tblCellMar>
          <w:left w:w="0" w:type="dxa"/>
          <w:right w:w="0" w:type="dxa"/>
        </w:tblCellMar>
        <w:tblLook w:val="04A0" w:firstRow="1" w:lastRow="0" w:firstColumn="1" w:lastColumn="0" w:noHBand="0" w:noVBand="1"/>
      </w:tblPr>
      <w:tblGrid>
        <w:gridCol w:w="9288"/>
      </w:tblGrid>
      <w:tr w:rsidR="00000000">
        <w:trPr>
          <w:divId w:val="2111505030"/>
        </w:trPr>
        <w:tc>
          <w:tcPr>
            <w:tcW w:w="10765"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                                           ДО ДИРЕКТОРА НА/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ТО ТHE DIRECTOR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 xml:space="preserve">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ЗАЯВЛЕНИЕ/APPLICATION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за предоставяне на право за дългосрочно пребиваване на чужденец в Република България/For Granting a Status of Long-term Residence to a Foreigner in the Republic of Bulgaria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oт/from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латиница по паспорт или заместващ го документ за пътуване/names inscribed in Latin characters as they appear in the passport or a valid document for travel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кирилица/names inscribed in the Cyrillic alphabet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Роден/а/ на /Born on ……………………….……в град/село in town/village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държава/country………………………..…..гражданство/Citizenship: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Паспорт или заместващ го документ за пътуване, серия, №/Passport or a valid document for travel substituting it, series, № ……………………….…………….. издаден от/issued by…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валиден до/ valid until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в Република България: град/село / Address in Republic of Bulgaria: town/village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област/district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ул./бул./str./blvd …………………………………………… бл./ bl. ………..…, вх./ еntr..……………...…….,</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ет./fl………, ап./app………., тел. за връзка/ contact phone number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Адрес на месторабота/address of employment (place of work)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Личен номер на чужденец</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(ЛНЧ)/Personal Foreigner’s Number (PFN):….</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Влязох в Република България на/I entered the Republic of Bulgaria on ………………….…. през ГКПП/ through Border Check Point/………………………………………..…….....................……… с виза тип/ with a vis</w:t>
            </w:r>
            <w:r>
              <w:rPr>
                <w:rFonts w:ascii="Times New Roman" w:hAnsi="Times New Roman" w:cs="Times New Roman"/>
                <w:sz w:val="24"/>
                <w:szCs w:val="24"/>
              </w:rPr>
              <w:t>a type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за срок от/for a period of ………………….........…….…………. с цел/for the purpose of</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Моля да ми бъде предоставено право на дългосрочно пребиваване в Република България в съответствие със Закона за</w:t>
            </w:r>
            <w:r>
              <w:rPr>
                <w:rFonts w:ascii="Times New Roman" w:hAnsi="Times New Roman" w:cs="Times New Roman"/>
                <w:sz w:val="24"/>
                <w:szCs w:val="24"/>
              </w:rPr>
              <w:t xml:space="preserve"> чужденците в Република България на основание/I am asking to be granted a long-term residence status in the Republic of Bulgaria in accordance with the Law on the Foreigners in the Republic of Bulgaria (LFRB), based 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пребивавал съм законно и без п</w:t>
            </w:r>
            <w:r>
              <w:rPr>
                <w:rFonts w:ascii="Times New Roman" w:hAnsi="Times New Roman" w:cs="Times New Roman"/>
                <w:sz w:val="24"/>
                <w:szCs w:val="24"/>
              </w:rPr>
              <w:t xml:space="preserve">рекъсване на територията на Република България в рамките на 5 години преди подаването на заявлението за разрешаване на дългосрочно пребиваване - </w:t>
            </w:r>
            <w:r>
              <w:rPr>
                <w:rFonts w:ascii="Times New Roman" w:hAnsi="Times New Roman" w:cs="Times New Roman"/>
                <w:b/>
                <w:bCs/>
                <w:sz w:val="24"/>
                <w:szCs w:val="24"/>
              </w:rPr>
              <w:t>чл. 24г, ал. 1</w:t>
            </w:r>
            <w:r>
              <w:rPr>
                <w:rFonts w:ascii="Times New Roman" w:hAnsi="Times New Roman" w:cs="Times New Roman"/>
                <w:sz w:val="24"/>
                <w:szCs w:val="24"/>
              </w:rPr>
              <w:t>/</w:t>
            </w:r>
            <w:r>
              <w:rPr>
                <w:rFonts w:ascii="Times New Roman" w:hAnsi="Times New Roman" w:cs="Times New Roman"/>
                <w:i/>
                <w:iCs/>
                <w:sz w:val="24"/>
                <w:szCs w:val="24"/>
              </w:rPr>
              <w:t>I have been residing legally and without interruption on the territory of the Republic of Bulgar</w:t>
            </w:r>
            <w:r>
              <w:rPr>
                <w:rFonts w:ascii="Times New Roman" w:hAnsi="Times New Roman" w:cs="Times New Roman"/>
                <w:i/>
                <w:iCs/>
                <w:sz w:val="24"/>
                <w:szCs w:val="24"/>
              </w:rPr>
              <w:t>ia within 5 years before submission of application for permission of a long-term stay - Art. 24d, para 1;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i/>
                <w:iCs/>
                <w:sz w:val="24"/>
                <w:szCs w:val="24"/>
              </w:rPr>
              <w:t xml:space="preserve">ползвам се от международна закрила - чл. 24г, ал. 4/I have been granted international protection - </w:t>
            </w:r>
            <w:r>
              <w:rPr>
                <w:rFonts w:ascii="Times New Roman" w:hAnsi="Times New Roman" w:cs="Times New Roman"/>
                <w:b/>
                <w:bCs/>
                <w:i/>
                <w:iCs/>
                <w:sz w:val="24"/>
                <w:szCs w:val="24"/>
              </w:rPr>
              <w:t>Art. 24d, para 4</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ползвам се от международна закрила - </w:t>
            </w:r>
            <w:r>
              <w:rPr>
                <w:rFonts w:ascii="Times New Roman" w:hAnsi="Times New Roman" w:cs="Times New Roman"/>
                <w:b/>
                <w:bCs/>
                <w:sz w:val="24"/>
                <w:szCs w:val="24"/>
              </w:rPr>
              <w:t>чл. 24г, ал. 4</w:t>
            </w:r>
            <w:r>
              <w:rPr>
                <w:rFonts w:ascii="Times New Roman" w:hAnsi="Times New Roman" w:cs="Times New Roman"/>
                <w:sz w:val="24"/>
                <w:szCs w:val="24"/>
              </w:rPr>
              <w:t>/</w:t>
            </w:r>
            <w:r>
              <w:rPr>
                <w:rFonts w:ascii="Times New Roman" w:hAnsi="Times New Roman" w:cs="Times New Roman"/>
                <w:i/>
                <w:iCs/>
                <w:sz w:val="24"/>
                <w:szCs w:val="24"/>
              </w:rPr>
              <w:t xml:space="preserve">I have been granted international protection - </w:t>
            </w:r>
            <w:r>
              <w:rPr>
                <w:rFonts w:ascii="Times New Roman" w:hAnsi="Times New Roman" w:cs="Times New Roman"/>
                <w:b/>
                <w:bCs/>
                <w:i/>
                <w:iCs/>
                <w:sz w:val="24"/>
                <w:szCs w:val="24"/>
              </w:rPr>
              <w:t>Art. 24d, para 4</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Отговарям на условията за възстановяване на правото на дългосрочно пребиваване в Република България, след като пребиваването ми бе отне</w:t>
            </w:r>
            <w:r>
              <w:rPr>
                <w:rFonts w:ascii="Times New Roman" w:hAnsi="Times New Roman" w:cs="Times New Roman"/>
                <w:sz w:val="24"/>
                <w:szCs w:val="24"/>
              </w:rPr>
              <w:t>то/</w:t>
            </w:r>
            <w:r>
              <w:rPr>
                <w:rFonts w:ascii="Times New Roman" w:hAnsi="Times New Roman" w:cs="Times New Roman"/>
                <w:i/>
                <w:iCs/>
                <w:sz w:val="24"/>
                <w:szCs w:val="24"/>
              </w:rPr>
              <w:t>I meet the requirements for restoring of the right of long-term residence in the Republic of Bulgaria after my right of residence was revoked</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защото съм отсъствал от територията на държавите - членки на ЕС, за период   12 последователни месеца - </w:t>
            </w:r>
            <w:r>
              <w:rPr>
                <w:rFonts w:ascii="Times New Roman" w:hAnsi="Times New Roman" w:cs="Times New Roman"/>
                <w:b/>
                <w:bCs/>
                <w:sz w:val="24"/>
                <w:szCs w:val="24"/>
              </w:rPr>
              <w:t xml:space="preserve">чл. </w:t>
            </w:r>
            <w:r>
              <w:rPr>
                <w:rFonts w:ascii="Times New Roman" w:hAnsi="Times New Roman" w:cs="Times New Roman"/>
                <w:b/>
                <w:bCs/>
                <w:sz w:val="24"/>
                <w:szCs w:val="24"/>
              </w:rPr>
              <w:t>24ж, ал. 1, предл. 1</w:t>
            </w:r>
            <w:r>
              <w:rPr>
                <w:rFonts w:ascii="Times New Roman" w:hAnsi="Times New Roman" w:cs="Times New Roman"/>
                <w:sz w:val="24"/>
                <w:szCs w:val="24"/>
              </w:rPr>
              <w:t>/</w:t>
            </w:r>
            <w:r>
              <w:rPr>
                <w:rFonts w:ascii="Times New Roman" w:hAnsi="Times New Roman" w:cs="Times New Roman"/>
                <w:i/>
                <w:iCs/>
                <w:sz w:val="24"/>
                <w:szCs w:val="24"/>
              </w:rPr>
              <w:t xml:space="preserve">since I was absent from the territory of the Member States of the European Union for a period of 12 consecutive months - </w:t>
            </w:r>
            <w:r>
              <w:rPr>
                <w:rFonts w:ascii="Times New Roman" w:hAnsi="Times New Roman" w:cs="Times New Roman"/>
                <w:b/>
                <w:bCs/>
                <w:i/>
                <w:iCs/>
                <w:sz w:val="24"/>
                <w:szCs w:val="24"/>
              </w:rPr>
              <w:t>Art. 24g, para 1, prop. 1</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съм придобил право на дългосрочно пребиваване във втора държава членка и съм пребивав</w:t>
            </w:r>
            <w:r>
              <w:rPr>
                <w:rFonts w:ascii="Times New Roman" w:hAnsi="Times New Roman" w:cs="Times New Roman"/>
                <w:sz w:val="24"/>
                <w:szCs w:val="24"/>
              </w:rPr>
              <w:t>ал в нея с цел обучение - чл. 24ж, ал. 1, предл. 2/I have been granted a longterm residence in the another Member State -  Art. 24g, para 1, prop. 2;</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съм притежател на Синя карта/съм член на семейство на притежател на Синя карта и пребиваването ми е било</w:t>
            </w:r>
            <w:r>
              <w:rPr>
                <w:rFonts w:ascii="Times New Roman" w:hAnsi="Times New Roman" w:cs="Times New Roman"/>
                <w:sz w:val="24"/>
                <w:szCs w:val="24"/>
              </w:rPr>
              <w:t xml:space="preserve"> отнето, защото съм отсъствал от територията на държавите - членки на ЕС, 24 последователни месеца - </w:t>
            </w:r>
            <w:r>
              <w:rPr>
                <w:rFonts w:ascii="Times New Roman" w:hAnsi="Times New Roman" w:cs="Times New Roman"/>
                <w:b/>
                <w:bCs/>
                <w:sz w:val="24"/>
                <w:szCs w:val="24"/>
              </w:rPr>
              <w:t>чл. 24ж, ал. 1, предл. 3</w:t>
            </w:r>
            <w:r>
              <w:rPr>
                <w:rFonts w:ascii="Times New Roman" w:hAnsi="Times New Roman" w:cs="Times New Roman"/>
                <w:sz w:val="24"/>
                <w:szCs w:val="24"/>
              </w:rPr>
              <w:t>/</w:t>
            </w:r>
            <w:r>
              <w:rPr>
                <w:rFonts w:ascii="Times New Roman" w:hAnsi="Times New Roman" w:cs="Times New Roman"/>
                <w:i/>
                <w:iCs/>
                <w:sz w:val="24"/>
                <w:szCs w:val="24"/>
              </w:rPr>
              <w:t xml:space="preserve">I am a Blue Card holder/ I am a family member of a Blue Card holder and my residence has been revoked since I was absent from the </w:t>
            </w:r>
            <w:r>
              <w:rPr>
                <w:rFonts w:ascii="Times New Roman" w:hAnsi="Times New Roman" w:cs="Times New Roman"/>
                <w:i/>
                <w:iCs/>
                <w:sz w:val="24"/>
                <w:szCs w:val="24"/>
              </w:rPr>
              <w:t xml:space="preserve">territory of the Member States of the European Union for a period of 12 consecutive months -  </w:t>
            </w:r>
            <w:r>
              <w:rPr>
                <w:rFonts w:ascii="Times New Roman" w:hAnsi="Times New Roman" w:cs="Times New Roman"/>
                <w:b/>
                <w:bCs/>
                <w:i/>
                <w:iCs/>
                <w:sz w:val="24"/>
                <w:szCs w:val="24"/>
              </w:rPr>
              <w:t>Art. 24g, para 1, prop. 3</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аз имам заслуги към Република България в обществената и икономическата сфера, в областта на националната сигурност, науката, технол</w:t>
            </w:r>
            <w:r>
              <w:rPr>
                <w:rFonts w:ascii="Times New Roman" w:hAnsi="Times New Roman" w:cs="Times New Roman"/>
                <w:sz w:val="24"/>
                <w:szCs w:val="24"/>
              </w:rPr>
              <w:t xml:space="preserve">огията, културата или спорта или е налице държавен интерес - </w:t>
            </w:r>
            <w:r>
              <w:rPr>
                <w:rFonts w:ascii="Times New Roman" w:hAnsi="Times New Roman" w:cs="Times New Roman"/>
                <w:b/>
                <w:bCs/>
                <w:sz w:val="24"/>
                <w:szCs w:val="24"/>
              </w:rPr>
              <w:t>чл. 25а</w:t>
            </w:r>
            <w:r>
              <w:rPr>
                <w:rFonts w:ascii="Times New Roman" w:hAnsi="Times New Roman" w:cs="Times New Roman"/>
                <w:sz w:val="24"/>
                <w:szCs w:val="24"/>
              </w:rPr>
              <w:t>/</w:t>
            </w:r>
            <w:r>
              <w:rPr>
                <w:rFonts w:ascii="Times New Roman" w:hAnsi="Times New Roman" w:cs="Times New Roman"/>
                <w:i/>
                <w:iCs/>
                <w:sz w:val="24"/>
                <w:szCs w:val="24"/>
              </w:rPr>
              <w:t>I have contributions to the Republic of Bulgaria in the public and economic sphere, in the sphere of the national security, science, technology, culture or sport, or there is state intere</w:t>
            </w:r>
            <w:r>
              <w:rPr>
                <w:rFonts w:ascii="Times New Roman" w:hAnsi="Times New Roman" w:cs="Times New Roman"/>
                <w:i/>
                <w:iCs/>
                <w:sz w:val="24"/>
                <w:szCs w:val="24"/>
              </w:rPr>
              <w:t xml:space="preserve">st at stake - </w:t>
            </w:r>
            <w:r>
              <w:rPr>
                <w:rFonts w:ascii="Times New Roman" w:hAnsi="Times New Roman" w:cs="Times New Roman"/>
                <w:b/>
                <w:bCs/>
                <w:i/>
                <w:iCs/>
                <w:sz w:val="24"/>
                <w:szCs w:val="24"/>
              </w:rPr>
              <w:t>Art. 25a</w:t>
            </w:r>
            <w:r>
              <w:rPr>
                <w:rFonts w:ascii="Times New Roman" w:hAnsi="Times New Roman" w:cs="Times New Roman"/>
                <w:i/>
                <w:iCs/>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Допълнителна информация, свързана с настоящето заявление (ако е необходимо)/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Additional information linked to the present application (if necessary):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Прилагам следните документи/ Please, find enclosed the following documents: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Копие от паспорт или заместващия го документ за пътуване/A copy of passport or a valid document substituting 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(Ако е при</w:t>
            </w:r>
            <w:r>
              <w:rPr>
                <w:rFonts w:ascii="Times New Roman" w:hAnsi="Times New Roman" w:cs="Times New Roman"/>
                <w:sz w:val="24"/>
                <w:szCs w:val="24"/>
              </w:rPr>
              <w:t>ложимо) Копие от виза по чл. 15, ал. 1 от ЗЧРБ/(If applicable) A copy of visa under Art. 15, para 1 of the LFRB;</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3. (Ако е приложимо) Копие от документ, удостоверяващ заплащането на такса/(If applicable) A copy of document certifying the executed payment o</w:t>
            </w:r>
            <w:r>
              <w:rPr>
                <w:rFonts w:ascii="Times New Roman" w:hAnsi="Times New Roman" w:cs="Times New Roman"/>
                <w:sz w:val="24"/>
                <w:szCs w:val="24"/>
              </w:rPr>
              <w:t>f a tax</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Желая връчванетo на съобщенията да се осъществява чрез/for the purposes of correspondence I would like to receive the notification messages via:</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Персонален профил, регистриран в информационната система за сигурно електронно връчване като модул на </w:t>
            </w:r>
            <w:r>
              <w:rPr>
                <w:rFonts w:ascii="Times New Roman" w:hAnsi="Times New Roman" w:cs="Times New Roman"/>
                <w:sz w:val="24"/>
                <w:szCs w:val="24"/>
              </w:rPr>
              <w:t xml:space="preserve">Единния портал за достъп до електронни административни услуги/a personal profile registered in the information system for secure electronic serving as a module of the Single Gateway to Access to Electronic Administrative Services within the meaning of the </w:t>
            </w:r>
            <w:r>
              <w:rPr>
                <w:rFonts w:ascii="Times New Roman" w:hAnsi="Times New Roman" w:cs="Times New Roman"/>
                <w:sz w:val="24"/>
                <w:szCs w:val="24"/>
              </w:rPr>
              <w:t>Electronic Government Act,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електронна поща, която позволява получаване на съобщение,</w:t>
            </w:r>
            <w:r>
              <w:rPr>
                <w:rFonts w:ascii="Times New Roman" w:hAnsi="Times New Roman" w:cs="Times New Roman"/>
                <w:sz w:val="24"/>
                <w:szCs w:val="24"/>
              </w:rPr>
              <w:t xml:space="preserve"> съдържащо информация за изтегляне на съставения документ / an e-mail address allowing the receipt of messages containing information to download the compiled document from an electronic serving system………………………………………................................…</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Деклар</w:t>
            </w:r>
            <w:r>
              <w:rPr>
                <w:rFonts w:ascii="Times New Roman" w:hAnsi="Times New Roman" w:cs="Times New Roman"/>
                <w:sz w:val="24"/>
                <w:szCs w:val="24"/>
              </w:rPr>
              <w:t xml:space="preserve">ирам, че в </w:t>
            </w:r>
            <w:r>
              <w:rPr>
                <w:rFonts w:ascii="Times New Roman" w:hAnsi="Times New Roman" w:cs="Times New Roman"/>
                <w:b/>
                <w:bCs/>
                <w:sz w:val="24"/>
                <w:szCs w:val="24"/>
              </w:rPr>
              <w:t>3-дневен срок от изпращането</w:t>
            </w:r>
            <w:r>
              <w:rPr>
                <w:rFonts w:ascii="Times New Roman" w:hAnsi="Times New Roman" w:cs="Times New Roman"/>
                <w:sz w:val="24"/>
                <w:szCs w:val="24"/>
              </w:rPr>
              <w:t xml:space="preserve"> на електронното съобщението от дирекция "Миграция" или  отдел/сектори/групи "Миграция" при областните дирекции на МВР ще изпратя потвърждение за получаването/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 the undersigned, declare that I will confirm the rece</w:t>
            </w:r>
            <w:r>
              <w:rPr>
                <w:rFonts w:ascii="Times New Roman" w:hAnsi="Times New Roman" w:cs="Times New Roman"/>
                <w:sz w:val="24"/>
                <w:szCs w:val="24"/>
              </w:rPr>
              <w:t>ipt of the electronic message from Migration Directorate or department/units/groups "Migration" at the Regional Directorates of the Ministry of Interior within 3 (three) days after the message has been sent.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факс/fax.....................................</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Wingdings 2" w:hAnsi="Wingdings 2" w:cs="Times New Roman"/>
                <w:sz w:val="24"/>
                <w:szCs w:val="24"/>
              </w:rPr>
              <w:t></w:t>
            </w:r>
            <w:r>
              <w:rPr>
                <w:rFonts w:ascii="Times New Roman" w:hAnsi="Times New Roman" w:cs="Times New Roman"/>
                <w:sz w:val="24"/>
                <w:szCs w:val="24"/>
              </w:rPr>
              <w:t xml:space="preserve"> адрес за кореспонденция/ address for the purposes of correspondence and notification on messages..................................</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Дата/datе: ______________________________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заявителя/Applicant’s signature:……………………………………………………….........….………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При</w:t>
            </w:r>
            <w:r>
              <w:rPr>
                <w:rFonts w:ascii="Times New Roman" w:hAnsi="Times New Roman" w:cs="Times New Roman"/>
                <w:sz w:val="24"/>
                <w:szCs w:val="24"/>
              </w:rPr>
              <w:t>ел заявлението/Application accepted by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/имената и подпис на служителя/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Служебна информация: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/Official information/</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Предоставено право на продължително пребиваване на чужденец в Република България по чл.………………..…….. от  ЗЧРБ до/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дата……………….……………………….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Наложени принудителни административни мерки/Coercive administrative measures imposed</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For official use only: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Granted status of prolonged residence to a foreigner in the Republic of Bulgaria under Art………of the LFRB till……………..……..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Date:………………………...</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Събрана такса/Taxe: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Подпис на служителя: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           /имената и подпис на служителя/</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Servant’s signature/ Servant’s names and signature.</w:t>
            </w:r>
          </w:p>
        </w:tc>
      </w:tr>
    </w:tbl>
    <w:p w:rsidR="00000000" w:rsidRDefault="00C80AD6">
      <w:pPr>
        <w:spacing w:after="240" w:line="240" w:lineRule="auto"/>
        <w:divId w:val="2111505030"/>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1314873687"/>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6а към чл. 63а, ал. 1</w:t>
      </w:r>
    </w:p>
    <w:p w:rsidR="00000000" w:rsidRDefault="00C80AD6">
      <w:pPr>
        <w:spacing w:after="0" w:line="240" w:lineRule="auto"/>
        <w:divId w:val="329144894"/>
        <w:rPr>
          <w:rFonts w:ascii="Times New Roman" w:eastAsia="Times New Roman" w:hAnsi="Times New Roman" w:cs="Times New Roman"/>
          <w:sz w:val="24"/>
          <w:szCs w:val="24"/>
        </w:rPr>
      </w:pPr>
    </w:p>
    <w:p w:rsidR="00000000" w:rsidRDefault="00C80AD6">
      <w:pPr>
        <w:spacing w:after="0" w:line="240" w:lineRule="auto"/>
        <w:ind w:firstLine="851"/>
        <w:divId w:val="2059550225"/>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51 от 2017 г., в сила от 27.06.2017 г.)</w:t>
      </w:r>
    </w:p>
    <w:p w:rsidR="00000000" w:rsidRDefault="00C80AD6">
      <w:pPr>
        <w:spacing w:after="0" w:line="240" w:lineRule="auto"/>
        <w:divId w:val="32914489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3298"/>
        <w:gridCol w:w="1115"/>
        <w:gridCol w:w="1001"/>
        <w:gridCol w:w="195"/>
        <w:gridCol w:w="1964"/>
        <w:gridCol w:w="1646"/>
        <w:gridCol w:w="69"/>
      </w:tblGrid>
      <w:tr w:rsidR="00000000">
        <w:trPr>
          <w:divId w:val="329144894"/>
        </w:trPr>
        <w:tc>
          <w:tcPr>
            <w:tcW w:w="5980" w:type="dxa"/>
            <w:gridSpan w:val="4"/>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Рег. №: </w:t>
            </w:r>
            <w:r>
              <w:rPr>
                <w:rFonts w:ascii="Times New Roman" w:hAnsi="Times New Roman" w:cs="Times New Roman"/>
                <w:sz w:val="24"/>
                <w:szCs w:val="24"/>
                <w:lang w:val="en-US"/>
              </w:rPr>
              <w:t>______________________________</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Дата: </w:t>
            </w:r>
            <w:r>
              <w:rPr>
                <w:rFonts w:ascii="Times New Roman" w:hAnsi="Times New Roman" w:cs="Times New Roman"/>
                <w:sz w:val="24"/>
                <w:szCs w:val="24"/>
                <w:lang w:val="en-US"/>
              </w:rPr>
              <w:t>________________________________</w:t>
            </w:r>
          </w:p>
        </w:tc>
        <w:tc>
          <w:tcPr>
            <w:tcW w:w="4530" w:type="dxa"/>
            <w:gridSpan w:val="3"/>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ДИРЕКТОРА НА</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ДИРЕКЦИЯ "МИГРАЦИЯ"</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TO THE DIRECTOR OF MIGRATION DIRECTORATE</w:t>
            </w:r>
          </w:p>
        </w:tc>
      </w:tr>
      <w:tr w:rsidR="00000000">
        <w:trPr>
          <w:divId w:val="329144894"/>
        </w:trPr>
        <w:tc>
          <w:tcPr>
            <w:tcW w:w="10510" w:type="dxa"/>
            <w:gridSpan w:val="7"/>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ЗАЯВЛЕНИЕ/ДЕКЛАРАЦИЯ</w:t>
            </w:r>
          </w:p>
          <w:p w:rsidR="00000000" w:rsidRDefault="00C80AD6">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ЗА ПРЕДОСТАВЯНЕ НА СТАТУТ НА ЛИЦЕ БЕЗ ГРАЖДАНСТВО</w:t>
            </w:r>
          </w:p>
          <w:p w:rsidR="00000000" w:rsidRDefault="00C80AD6">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lang w:val="en-US"/>
              </w:rPr>
              <w:t>APPLICATION</w:t>
            </w:r>
          </w:p>
          <w:p w:rsidR="00000000" w:rsidRDefault="00C80AD6">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lang w:val="en-US"/>
              </w:rPr>
              <w:t>FOR THE STATUS AS A STATELESS PERSON</w:t>
            </w:r>
          </w:p>
          <w:p w:rsidR="00000000" w:rsidRDefault="00C80AD6">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b/>
                <w:bCs/>
                <w:sz w:val="24"/>
                <w:szCs w:val="24"/>
              </w:rPr>
              <w:t>ПОПЪЛВАНЕТО НА ВСИЧКИ ПОЛЕТА Е ЗАДЪЛЖИТЕЛНО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b/>
                <w:bCs/>
                <w:sz w:val="24"/>
                <w:szCs w:val="24"/>
                <w:lang w:val="en-US"/>
              </w:rPr>
              <w:t>ALL FIELDS ARE MANDATORY</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ЛИЧНИ ДАННИ / </w:t>
            </w:r>
            <w:r>
              <w:rPr>
                <w:rFonts w:ascii="Times New Roman" w:hAnsi="Times New Roman" w:cs="Times New Roman"/>
                <w:sz w:val="24"/>
                <w:szCs w:val="24"/>
                <w:lang w:val="en-US"/>
              </w:rPr>
              <w:t>PERSONAL DETAILS</w:t>
            </w:r>
          </w:p>
        </w:tc>
      </w:tr>
      <w:tr w:rsidR="00000000">
        <w:trPr>
          <w:divId w:val="329144894"/>
        </w:trPr>
        <w:tc>
          <w:tcPr>
            <w:tcW w:w="10510" w:type="dxa"/>
            <w:gridSpan w:val="7"/>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ИМЕНА НА КАНДИДАТА / </w:t>
            </w:r>
            <w:r>
              <w:rPr>
                <w:rFonts w:ascii="Times New Roman" w:hAnsi="Times New Roman" w:cs="Times New Roman"/>
                <w:sz w:val="24"/>
                <w:szCs w:val="24"/>
                <w:lang w:val="en-US"/>
              </w:rPr>
              <w:t>FULL NAME OF APPLICANT</w:t>
            </w:r>
            <w:r>
              <w:rPr>
                <w:rFonts w:ascii="Times New Roman" w:hAnsi="Times New Roman" w:cs="Times New Roman"/>
                <w:sz w:val="24"/>
                <w:szCs w:val="24"/>
              </w:rPr>
              <w:t>:</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ФАМИЛИЯ / </w:t>
            </w:r>
            <w:r>
              <w:rPr>
                <w:rFonts w:ascii="Times New Roman" w:hAnsi="Times New Roman" w:cs="Times New Roman"/>
                <w:sz w:val="24"/>
                <w:szCs w:val="24"/>
                <w:lang w:val="en-US"/>
              </w:rPr>
              <w:t>SURNAME</w:t>
            </w:r>
            <w:r>
              <w:rPr>
                <w:rFonts w:ascii="Times New Roman" w:hAnsi="Times New Roman" w:cs="Times New Roman"/>
                <w:sz w:val="24"/>
                <w:szCs w:val="24"/>
              </w:rPr>
              <w:t>: _____________________________________________________</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СОБСТВЕНО ИМЕ / </w:t>
            </w:r>
            <w:r>
              <w:rPr>
                <w:rFonts w:ascii="Times New Roman" w:hAnsi="Times New Roman" w:cs="Times New Roman"/>
                <w:sz w:val="24"/>
                <w:szCs w:val="24"/>
                <w:lang w:val="en-US"/>
              </w:rPr>
              <w:t>NAME</w:t>
            </w:r>
            <w:r>
              <w:rPr>
                <w:rFonts w:ascii="Times New Roman" w:hAnsi="Times New Roman" w:cs="Times New Roman"/>
                <w:sz w:val="24"/>
                <w:szCs w:val="24"/>
              </w:rPr>
              <w:t>: ___________________________________________________</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ГРАЖДАНСТВО / </w:t>
            </w:r>
            <w:r>
              <w:rPr>
                <w:rFonts w:ascii="Times New Roman" w:hAnsi="Times New Roman" w:cs="Times New Roman"/>
                <w:sz w:val="24"/>
                <w:szCs w:val="24"/>
                <w:lang w:val="en-US"/>
              </w:rPr>
              <w:t>NATIONALITY: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ПРЕДИШНО ГРАЖДАНСТВО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OTHER NATIONALITY: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НАРОДНОСТ:</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БИЛО ЛИ Е ЛИЦЕТО ГРАЖДАНИН НА</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НЯКОЯ ДЪРЖАВА?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PREVIOUS NATIONALITY: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ДОКУМЕНТ ЗА ПРОМЯНА НА ГРАЖДАНСТВОТО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DOCUMENT FOR CHANGED NATIONALITY: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ДАТА НА РАЖДАНЕ / </w:t>
            </w:r>
            <w:r>
              <w:rPr>
                <w:rFonts w:ascii="Times New Roman" w:hAnsi="Times New Roman" w:cs="Times New Roman"/>
                <w:sz w:val="24"/>
                <w:szCs w:val="24"/>
                <w:lang w:val="en-US"/>
              </w:rPr>
              <w:t>DATE OF BIRTH:</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ДЕН/</w:t>
            </w:r>
            <w:r>
              <w:rPr>
                <w:rFonts w:ascii="Times New Roman" w:hAnsi="Times New Roman" w:cs="Times New Roman"/>
                <w:sz w:val="24"/>
                <w:szCs w:val="24"/>
                <w:lang w:val="en-US"/>
              </w:rPr>
              <w:t>DATE                    </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                                  </w:t>
            </w:r>
            <w:r>
              <w:rPr>
                <w:rFonts w:ascii="Times New Roman" w:hAnsi="Times New Roman" w:cs="Times New Roman"/>
                <w:sz w:val="24"/>
                <w:szCs w:val="24"/>
              </w:rPr>
              <w:t xml:space="preserve"> ГОДИНА/</w:t>
            </w:r>
            <w:r>
              <w:rPr>
                <w:rFonts w:ascii="Times New Roman" w:hAnsi="Times New Roman" w:cs="Times New Roman"/>
                <w:sz w:val="24"/>
                <w:szCs w:val="24"/>
                <w:lang w:val="en-US"/>
              </w:rPr>
              <w:t>YEAR</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ПОЛ/</w:t>
            </w:r>
            <w:r>
              <w:rPr>
                <w:rFonts w:ascii="Times New Roman" w:hAnsi="Times New Roman" w:cs="Times New Roman"/>
                <w:sz w:val="24"/>
                <w:szCs w:val="24"/>
                <w:lang w:val="en-US"/>
              </w:rPr>
              <w:t>SEX</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                         </w:t>
            </w: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 xml:space="preserve"> мъж/</w:t>
            </w:r>
            <w:r>
              <w:rPr>
                <w:rFonts w:ascii="Times New Roman" w:hAnsi="Times New Roman" w:cs="Times New Roman"/>
                <w:sz w:val="24"/>
                <w:szCs w:val="24"/>
                <w:lang w:val="en-US"/>
              </w:rPr>
              <w:t>male                                                   </w:t>
            </w:r>
            <w:r>
              <w:rPr>
                <w:rFonts w:ascii="Times New Roman" w:hAnsi="Times New Roman" w:cs="Times New Roman"/>
                <w:sz w:val="24"/>
                <w:szCs w:val="24"/>
              </w:rPr>
              <w:t xml:space="preserve">    жена/</w:t>
            </w:r>
            <w:r>
              <w:rPr>
                <w:rFonts w:ascii="Times New Roman" w:hAnsi="Times New Roman" w:cs="Times New Roman"/>
                <w:sz w:val="24"/>
                <w:szCs w:val="24"/>
                <w:lang w:val="en-US"/>
              </w:rPr>
              <w:t>female</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МЯСТО НА РАЖДАНЕ/</w:t>
            </w:r>
            <w:r>
              <w:rPr>
                <w:rFonts w:ascii="Times New Roman" w:hAnsi="Times New Roman" w:cs="Times New Roman"/>
                <w:sz w:val="24"/>
                <w:szCs w:val="24"/>
                <w:lang w:val="en-US"/>
              </w:rPr>
              <w:t>PLACE OF BIRTH:</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НОМЕР НА НАЦИОНАЛЕН ДОКУМЕНТ ЗА САМОЛИЧНОСТ/ПАСПОРТ ИЛИ ЛИЧНА КАРТА/</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NATIONAL ID DOCUMENT NUMBER /PASSPORT, ID CARD/:</w:t>
            </w:r>
          </w:p>
        </w:tc>
      </w:tr>
      <w:tr w:rsidR="00000000">
        <w:trPr>
          <w:divId w:val="329144894"/>
        </w:trPr>
        <w:tc>
          <w:tcPr>
            <w:tcW w:w="4662" w:type="dxa"/>
            <w:gridSpan w:val="2"/>
            <w:tcBorders>
              <w:top w:val="single" w:sz="8" w:space="0" w:color="auto"/>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ДАТА НА ИЗДАВАНЕ/</w:t>
            </w:r>
            <w:r>
              <w:rPr>
                <w:rFonts w:ascii="Times New Roman" w:hAnsi="Times New Roman" w:cs="Times New Roman"/>
                <w:sz w:val="24"/>
                <w:szCs w:val="24"/>
                <w:lang w:val="en-US"/>
              </w:rPr>
              <w:t>DATE OF ISSUE:</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ден/</w:t>
            </w:r>
            <w:r>
              <w:rPr>
                <w:rFonts w:ascii="Times New Roman" w:hAnsi="Times New Roman" w:cs="Times New Roman"/>
                <w:sz w:val="24"/>
                <w:szCs w:val="24"/>
                <w:lang w:val="en-US"/>
              </w:rPr>
              <w:t>date   </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   </w:t>
            </w:r>
            <w:r>
              <w:rPr>
                <w:rFonts w:ascii="Times New Roman" w:hAnsi="Times New Roman" w:cs="Times New Roman"/>
                <w:sz w:val="24"/>
                <w:szCs w:val="24"/>
              </w:rPr>
              <w:t xml:space="preserve"> година/</w:t>
            </w:r>
            <w:r>
              <w:rPr>
                <w:rFonts w:ascii="Times New Roman" w:hAnsi="Times New Roman" w:cs="Times New Roman"/>
                <w:sz w:val="24"/>
                <w:szCs w:val="24"/>
                <w:lang w:val="en-US"/>
              </w:rPr>
              <w:t>year</w:t>
            </w:r>
          </w:p>
        </w:tc>
        <w:tc>
          <w:tcPr>
            <w:tcW w:w="5848" w:type="dxa"/>
            <w:gridSpan w:val="5"/>
            <w:tcBorders>
              <w:top w:val="single" w:sz="8" w:space="0" w:color="auto"/>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ДАТА НА ВАЛИНОСТ/</w:t>
            </w:r>
            <w:r>
              <w:rPr>
                <w:rFonts w:ascii="Times New Roman" w:hAnsi="Times New Roman" w:cs="Times New Roman"/>
                <w:sz w:val="24"/>
                <w:szCs w:val="24"/>
                <w:lang w:val="en-US"/>
              </w:rPr>
              <w:t>DATE OF EXPIRY:</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ден/</w:t>
            </w:r>
            <w:r>
              <w:rPr>
                <w:rFonts w:ascii="Times New Roman" w:hAnsi="Times New Roman" w:cs="Times New Roman"/>
                <w:sz w:val="24"/>
                <w:szCs w:val="24"/>
                <w:lang w:val="en-US"/>
              </w:rPr>
              <w:t>date   </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   </w:t>
            </w:r>
            <w:r>
              <w:rPr>
                <w:rFonts w:ascii="Times New Roman" w:hAnsi="Times New Roman" w:cs="Times New Roman"/>
                <w:sz w:val="24"/>
                <w:szCs w:val="24"/>
              </w:rPr>
              <w:t xml:space="preserve"> година/</w:t>
            </w:r>
            <w:r>
              <w:rPr>
                <w:rFonts w:ascii="Times New Roman" w:hAnsi="Times New Roman" w:cs="Times New Roman"/>
                <w:sz w:val="24"/>
                <w:szCs w:val="24"/>
                <w:lang w:val="en-US"/>
              </w:rPr>
              <w:t>year</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ДАННИ ЗА ПРЕБИВАВАНЕ/</w:t>
            </w:r>
            <w:r>
              <w:rPr>
                <w:rFonts w:ascii="Times New Roman" w:hAnsi="Times New Roman" w:cs="Times New Roman"/>
                <w:sz w:val="24"/>
                <w:szCs w:val="24"/>
                <w:lang w:val="en-US"/>
              </w:rPr>
              <w:t>DATA</w:t>
            </w:r>
            <w:r>
              <w:rPr>
                <w:rFonts w:ascii="Times New Roman" w:hAnsi="Times New Roman" w:cs="Times New Roman"/>
                <w:sz w:val="24"/>
                <w:szCs w:val="24"/>
              </w:rPr>
              <w:t xml:space="preserve"> </w:t>
            </w:r>
            <w:r>
              <w:rPr>
                <w:rFonts w:ascii="Times New Roman" w:hAnsi="Times New Roman" w:cs="Times New Roman"/>
                <w:sz w:val="24"/>
                <w:szCs w:val="24"/>
                <w:lang w:val="en-US"/>
              </w:rPr>
              <w:t>FOR</w:t>
            </w:r>
            <w:r>
              <w:rPr>
                <w:rFonts w:ascii="Times New Roman" w:hAnsi="Times New Roman" w:cs="Times New Roman"/>
                <w:sz w:val="24"/>
                <w:szCs w:val="24"/>
              </w:rPr>
              <w:t xml:space="preserve"> </w:t>
            </w:r>
            <w:r>
              <w:rPr>
                <w:rFonts w:ascii="Times New Roman" w:hAnsi="Times New Roman" w:cs="Times New Roman"/>
                <w:sz w:val="24"/>
                <w:szCs w:val="24"/>
                <w:lang w:val="en-US"/>
              </w:rPr>
              <w:t>CURRENT RESIDENCE:</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 ПРОДЪЛЖИТЕЛНО/</w:t>
            </w:r>
            <w:r>
              <w:rPr>
                <w:rFonts w:ascii="Times New Roman" w:hAnsi="Times New Roman" w:cs="Times New Roman"/>
                <w:sz w:val="24"/>
                <w:szCs w:val="24"/>
                <w:lang w:val="en-US"/>
              </w:rPr>
              <w:t>PROLONGED RESIDENCE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ПОСТОЯННО/</w:t>
            </w:r>
            <w:r>
              <w:rPr>
                <w:rFonts w:ascii="Times New Roman" w:hAnsi="Times New Roman" w:cs="Times New Roman"/>
                <w:sz w:val="24"/>
                <w:szCs w:val="24"/>
                <w:lang w:val="en-US"/>
              </w:rPr>
              <w:t>RESIDENCE PERMIT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 ДЪЛГОСРОЧНО/</w:t>
            </w:r>
            <w:r>
              <w:rPr>
                <w:rFonts w:ascii="Times New Roman" w:hAnsi="Times New Roman" w:cs="Times New Roman"/>
                <w:sz w:val="24"/>
                <w:szCs w:val="24"/>
                <w:lang w:val="en-US"/>
              </w:rPr>
              <w:t>LONG-TERM RESIDENCE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4</w:t>
            </w:r>
            <w:r>
              <w:rPr>
                <w:rFonts w:ascii="Times New Roman" w:hAnsi="Times New Roman" w:cs="Times New Roman"/>
                <w:sz w:val="24"/>
                <w:szCs w:val="24"/>
              </w:rPr>
              <w:t>. НЯМАМ ПРЕДОСТАВЕНО ПРАВО НА ПРЕБИВАВАНЕ НА ТЕРИТОРИЯТА НА</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РЕПУБЛИКА БЪЛГАРИЯ/</w:t>
            </w:r>
            <w:r>
              <w:rPr>
                <w:rFonts w:ascii="Times New Roman" w:hAnsi="Times New Roman" w:cs="Times New Roman"/>
                <w:sz w:val="24"/>
                <w:szCs w:val="24"/>
                <w:lang w:val="en-US"/>
              </w:rPr>
              <w:t>I HAVE NO RESIDENCE PERMIT IN THE TERRITORY OF</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THE REPUBLIC OF BULGARIA</w:t>
            </w:r>
            <w:r>
              <w:rPr>
                <w:rFonts w:ascii="Times New Roman" w:hAnsi="Times New Roman" w:cs="Times New Roman"/>
                <w:sz w:val="24"/>
                <w:szCs w:val="24"/>
              </w:rPr>
              <w:t xml:space="preserve"> </w:t>
            </w: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5</w:t>
            </w:r>
            <w:r>
              <w:rPr>
                <w:rFonts w:ascii="Times New Roman" w:hAnsi="Times New Roman" w:cs="Times New Roman"/>
                <w:sz w:val="24"/>
                <w:szCs w:val="24"/>
              </w:rPr>
              <w:t>. ДРУГО/</w:t>
            </w:r>
            <w:r>
              <w:rPr>
                <w:rFonts w:ascii="Times New Roman" w:hAnsi="Times New Roman" w:cs="Times New Roman"/>
                <w:sz w:val="24"/>
                <w:szCs w:val="24"/>
                <w:lang w:val="en-US"/>
              </w:rPr>
              <w:t>OTHER         □</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ПЪРВО ВЛИЗАНЕ В РЕПУБЛИКА БЪЛГАРИЯ:  ДЕН/</w:t>
            </w:r>
            <w:r>
              <w:rPr>
                <w:rFonts w:ascii="Times New Roman" w:hAnsi="Times New Roman" w:cs="Times New Roman"/>
                <w:sz w:val="24"/>
                <w:szCs w:val="24"/>
                <w:lang w:val="en-US"/>
              </w:rPr>
              <w:t>DATE</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w:t>
            </w:r>
            <w:r>
              <w:rPr>
                <w:rFonts w:ascii="Times New Roman" w:hAnsi="Times New Roman" w:cs="Times New Roman"/>
                <w:sz w:val="24"/>
                <w:szCs w:val="24"/>
              </w:rPr>
              <w:t xml:space="preserve">                                                                       </w:t>
            </w:r>
            <w:r>
              <w:rPr>
                <w:rFonts w:ascii="Times New Roman" w:hAnsi="Times New Roman" w:cs="Times New Roman"/>
                <w:sz w:val="24"/>
                <w:szCs w:val="24"/>
              </w:rPr>
              <w:t>ГОДИНА/</w:t>
            </w:r>
            <w:r>
              <w:rPr>
                <w:rFonts w:ascii="Times New Roman" w:hAnsi="Times New Roman" w:cs="Times New Roman"/>
                <w:sz w:val="24"/>
                <w:szCs w:val="24"/>
                <w:lang w:val="en-US"/>
              </w:rPr>
              <w:t>YEAR</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DATE OF FIRST ENTRY INTO THE REPUBLIC OF BULGARIA</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РАЗРЕШЕН СТАТУТ НА ПРЕБИВАВАНЕ В ЧУЖБИНА/</w:t>
            </w:r>
            <w:r>
              <w:rPr>
                <w:rFonts w:ascii="Times New Roman" w:hAnsi="Times New Roman" w:cs="Times New Roman"/>
                <w:sz w:val="24"/>
                <w:szCs w:val="24"/>
                <w:lang w:val="en-US"/>
              </w:rPr>
              <w:t>DO</w:t>
            </w:r>
            <w:r>
              <w:rPr>
                <w:rFonts w:ascii="Times New Roman" w:hAnsi="Times New Roman" w:cs="Times New Roman"/>
                <w:sz w:val="24"/>
                <w:szCs w:val="24"/>
              </w:rPr>
              <w:t xml:space="preserve"> </w:t>
            </w:r>
            <w:r>
              <w:rPr>
                <w:rFonts w:ascii="Times New Roman" w:hAnsi="Times New Roman" w:cs="Times New Roman"/>
                <w:sz w:val="24"/>
                <w:szCs w:val="24"/>
                <w:lang w:val="en-US"/>
              </w:rPr>
              <w:t>YOU</w:t>
            </w:r>
            <w:r>
              <w:rPr>
                <w:rFonts w:ascii="Times New Roman" w:hAnsi="Times New Roman" w:cs="Times New Roman"/>
                <w:sz w:val="24"/>
                <w:szCs w:val="24"/>
              </w:rPr>
              <w:t xml:space="preserve"> </w:t>
            </w:r>
            <w:r>
              <w:rPr>
                <w:rFonts w:ascii="Times New Roman" w:hAnsi="Times New Roman" w:cs="Times New Roman"/>
                <w:sz w:val="24"/>
                <w:szCs w:val="24"/>
                <w:lang w:val="en-US"/>
              </w:rPr>
              <w:t>HAVE</w:t>
            </w:r>
            <w:r>
              <w:rPr>
                <w:rFonts w:ascii="Times New Roman" w:hAnsi="Times New Roman" w:cs="Times New Roman"/>
                <w:sz w:val="24"/>
                <w:szCs w:val="24"/>
              </w:rPr>
              <w:t xml:space="preserve"> </w:t>
            </w:r>
            <w:r>
              <w:rPr>
                <w:rFonts w:ascii="Times New Roman" w:hAnsi="Times New Roman" w:cs="Times New Roman"/>
                <w:sz w:val="24"/>
                <w:szCs w:val="24"/>
                <w:lang w:val="en-US"/>
              </w:rPr>
              <w:t>RESIDENCE IN ANOTHER COUNTRY?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ПОСЛЕДНО ВЛИЗАНЕ В РЕПУБЛИКА БЪЛГАРИЯ: ДЕН/</w:t>
            </w:r>
            <w:r>
              <w:rPr>
                <w:rFonts w:ascii="Times New Roman" w:hAnsi="Times New Roman" w:cs="Times New Roman"/>
                <w:sz w:val="24"/>
                <w:szCs w:val="24"/>
                <w:lang w:val="en-US"/>
              </w:rPr>
              <w:t>DATE</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w:t>
            </w:r>
            <w:r>
              <w:rPr>
                <w:rFonts w:ascii="Times New Roman" w:hAnsi="Times New Roman" w:cs="Times New Roman"/>
                <w:sz w:val="24"/>
                <w:szCs w:val="24"/>
              </w:rPr>
              <w:t>                             </w:t>
            </w:r>
            <w:r>
              <w:rPr>
                <w:rFonts w:ascii="Times New Roman" w:hAnsi="Times New Roman" w:cs="Times New Roman"/>
                <w:sz w:val="24"/>
                <w:szCs w:val="24"/>
              </w:rPr>
              <w:t>                                          ГОДИНА/</w:t>
            </w:r>
            <w:r>
              <w:rPr>
                <w:rFonts w:ascii="Times New Roman" w:hAnsi="Times New Roman" w:cs="Times New Roman"/>
                <w:sz w:val="24"/>
                <w:szCs w:val="24"/>
                <w:lang w:val="en-US"/>
              </w:rPr>
              <w:t>YEAR</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DATE OF LAST ENTRY INTO THE REPUBLIC OF BULGARIA:</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АДРЕС В РЕПУБЛИКА БЪЛГАРИЯ/</w:t>
            </w:r>
            <w:r>
              <w:rPr>
                <w:rFonts w:ascii="Times New Roman" w:hAnsi="Times New Roman" w:cs="Times New Roman"/>
                <w:sz w:val="24"/>
                <w:szCs w:val="24"/>
                <w:lang w:val="en-US"/>
              </w:rPr>
              <w:t>ADDRESS</w:t>
            </w:r>
            <w:r>
              <w:rPr>
                <w:rFonts w:ascii="Times New Roman" w:hAnsi="Times New Roman" w:cs="Times New Roman"/>
                <w:sz w:val="24"/>
                <w:szCs w:val="24"/>
              </w:rPr>
              <w:t xml:space="preserve"> </w:t>
            </w:r>
            <w:r>
              <w:rPr>
                <w:rFonts w:ascii="Times New Roman" w:hAnsi="Times New Roman" w:cs="Times New Roman"/>
                <w:sz w:val="24"/>
                <w:szCs w:val="24"/>
                <w:lang w:val="en-US"/>
              </w:rPr>
              <w:t>IN THE REPUBLIC OF BULGARIA</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АДРЕС ЗА КОРЕСПОНДЕНЦИЯ/</w:t>
            </w:r>
            <w:r>
              <w:rPr>
                <w:rFonts w:ascii="Times New Roman" w:hAnsi="Times New Roman" w:cs="Times New Roman"/>
                <w:sz w:val="24"/>
                <w:szCs w:val="24"/>
                <w:lang w:val="en-US"/>
              </w:rPr>
              <w:t>ADDRESS FOR CORRESPONDENCE:</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АДРЕС В ЧУЖБИНА/</w:t>
            </w:r>
            <w:r>
              <w:rPr>
                <w:rFonts w:ascii="Times New Roman" w:hAnsi="Times New Roman" w:cs="Times New Roman"/>
                <w:sz w:val="24"/>
                <w:szCs w:val="24"/>
                <w:lang w:val="en-US"/>
              </w:rPr>
              <w:t>YOUR</w:t>
            </w:r>
            <w:r>
              <w:rPr>
                <w:rFonts w:ascii="Times New Roman" w:hAnsi="Times New Roman" w:cs="Times New Roman"/>
                <w:sz w:val="24"/>
                <w:szCs w:val="24"/>
              </w:rPr>
              <w:t xml:space="preserve"> </w:t>
            </w:r>
            <w:r>
              <w:rPr>
                <w:rFonts w:ascii="Times New Roman" w:hAnsi="Times New Roman" w:cs="Times New Roman"/>
                <w:sz w:val="24"/>
                <w:szCs w:val="24"/>
                <w:lang w:val="en-US"/>
              </w:rPr>
              <w:t>ADDRESS IN OTHER COUNTRY:</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ТЕЛЕФОН ЗА ВРЪЗКА, </w:t>
            </w:r>
            <w:r>
              <w:rPr>
                <w:rFonts w:ascii="Times New Roman" w:hAnsi="Times New Roman" w:cs="Times New Roman"/>
                <w:sz w:val="24"/>
                <w:szCs w:val="24"/>
                <w:lang w:val="en-US"/>
              </w:rPr>
              <w:t>GSM</w:t>
            </w:r>
            <w:r>
              <w:rPr>
                <w:rFonts w:ascii="Times New Roman" w:hAnsi="Times New Roman" w:cs="Times New Roman"/>
                <w:sz w:val="24"/>
                <w:szCs w:val="24"/>
              </w:rPr>
              <w:t xml:space="preserve">, </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 ФАКС И ДРУГИм</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TELEPHONE NUMBER, MOBILE NUMBER, E-MAIL ADDRESS, FAX NUMBER AND OTHER CONTACT DETAILS:</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ОБРАЗОВАНИЕ:   □ БЕЗ                □ ОСНОВНО          </w:t>
            </w:r>
            <w:r>
              <w:rPr>
                <w:rFonts w:ascii="Times New Roman" w:hAnsi="Times New Roman" w:cs="Times New Roman"/>
                <w:sz w:val="24"/>
                <w:szCs w:val="24"/>
              </w:rPr>
              <w:t>□ СРЕДНО                     □ КОЛЕЖ</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EDUCATION</w:t>
            </w:r>
            <w:r>
              <w:rPr>
                <w:rFonts w:ascii="Times New Roman" w:hAnsi="Times New Roman" w:cs="Times New Roman"/>
                <w:sz w:val="24"/>
                <w:szCs w:val="24"/>
              </w:rPr>
              <w:t xml:space="preserve">:             </w:t>
            </w:r>
            <w:r>
              <w:rPr>
                <w:rFonts w:ascii="Times New Roman" w:hAnsi="Times New Roman" w:cs="Times New Roman"/>
                <w:sz w:val="24"/>
                <w:szCs w:val="24"/>
                <w:lang w:val="en-US"/>
              </w:rPr>
              <w:t>WITHOUT</w:t>
            </w:r>
            <w:r>
              <w:rPr>
                <w:rFonts w:ascii="Times New Roman" w:hAnsi="Times New Roman" w:cs="Times New Roman"/>
                <w:sz w:val="24"/>
                <w:szCs w:val="24"/>
              </w:rPr>
              <w:t xml:space="preserve">         </w:t>
            </w:r>
            <w:r>
              <w:rPr>
                <w:rFonts w:ascii="Times New Roman" w:hAnsi="Times New Roman" w:cs="Times New Roman"/>
                <w:sz w:val="24"/>
                <w:szCs w:val="24"/>
                <w:lang w:val="en-US"/>
              </w:rPr>
              <w:t>PRIMARY               SECONDARY                COLLEGE</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ВИСШЕ   □                                            УЧАЩ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HIGH                                                     STUD</w:t>
            </w:r>
            <w:r>
              <w:rPr>
                <w:rFonts w:ascii="Times New Roman" w:hAnsi="Times New Roman" w:cs="Times New Roman"/>
                <w:sz w:val="24"/>
                <w:szCs w:val="24"/>
                <w:lang w:val="en-US"/>
              </w:rPr>
              <w:t>ENT</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МЕСТОРАБОТА:</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WORK PLACE:</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ЛИЧНИ ДАННИ ЗА ЧЛЕНОВЕТЕ НА СЕМЕЙСТВОТО/</w:t>
            </w:r>
            <w:r>
              <w:rPr>
                <w:rFonts w:ascii="Times New Roman" w:hAnsi="Times New Roman" w:cs="Times New Roman"/>
                <w:sz w:val="24"/>
                <w:szCs w:val="24"/>
                <w:lang w:val="en-US"/>
              </w:rPr>
              <w:t>PERSONAL</w:t>
            </w:r>
            <w:r>
              <w:rPr>
                <w:rFonts w:ascii="Times New Roman" w:hAnsi="Times New Roman" w:cs="Times New Roman"/>
                <w:sz w:val="24"/>
                <w:szCs w:val="24"/>
              </w:rPr>
              <w:t xml:space="preserve"> </w:t>
            </w:r>
            <w:r>
              <w:rPr>
                <w:rFonts w:ascii="Times New Roman" w:hAnsi="Times New Roman" w:cs="Times New Roman"/>
                <w:sz w:val="24"/>
                <w:szCs w:val="24"/>
                <w:lang w:val="en-US"/>
              </w:rPr>
              <w:t>DETAILS</w:t>
            </w:r>
            <w:r>
              <w:rPr>
                <w:rFonts w:ascii="Times New Roman" w:hAnsi="Times New Roman" w:cs="Times New Roman"/>
                <w:sz w:val="24"/>
                <w:szCs w:val="24"/>
              </w:rPr>
              <w:t xml:space="preserve"> </w:t>
            </w:r>
            <w:r>
              <w:rPr>
                <w:rFonts w:ascii="Times New Roman" w:hAnsi="Times New Roman" w:cs="Times New Roman"/>
                <w:sz w:val="24"/>
                <w:szCs w:val="24"/>
                <w:lang w:val="en-US"/>
              </w:rPr>
              <w:t>OF</w:t>
            </w:r>
            <w:r>
              <w:rPr>
                <w:rFonts w:ascii="Times New Roman" w:hAnsi="Times New Roman" w:cs="Times New Roman"/>
                <w:sz w:val="24"/>
                <w:szCs w:val="24"/>
              </w:rPr>
              <w:t xml:space="preserve"> </w:t>
            </w:r>
            <w:r>
              <w:rPr>
                <w:rFonts w:ascii="Times New Roman" w:hAnsi="Times New Roman" w:cs="Times New Roman"/>
                <w:sz w:val="24"/>
                <w:szCs w:val="24"/>
                <w:lang w:val="en-US"/>
              </w:rPr>
              <w:t>FAMILY MEMBERS:</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СЕМЕЙНО ПОЛОЖЕНИЕ/</w:t>
            </w:r>
            <w:r>
              <w:rPr>
                <w:rFonts w:ascii="Times New Roman" w:hAnsi="Times New Roman" w:cs="Times New Roman"/>
                <w:sz w:val="24"/>
                <w:szCs w:val="24"/>
                <w:lang w:val="en-US"/>
              </w:rPr>
              <w:t>FAMILY STATUS:</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Неженен    □             Женен   □                Вдовец    □        съпружески начала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Unmarried                  Married                     Widower             in relationship</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Неомъжена   □         Омъжена    □          Вдовица  □       съпружески начала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Unmarried                  Married                    Widow                in rela</w:t>
            </w:r>
            <w:r>
              <w:rPr>
                <w:rFonts w:ascii="Times New Roman" w:hAnsi="Times New Roman" w:cs="Times New Roman"/>
                <w:sz w:val="24"/>
                <w:szCs w:val="24"/>
                <w:lang w:val="en-US"/>
              </w:rPr>
              <w:t>tionship</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 xml:space="preserve"> съпруг/</w:t>
            </w:r>
            <w:r>
              <w:rPr>
                <w:rFonts w:ascii="Times New Roman" w:hAnsi="Times New Roman" w:cs="Times New Roman"/>
                <w:sz w:val="24"/>
                <w:szCs w:val="24"/>
                <w:lang w:val="en-US"/>
              </w:rPr>
              <w:t>husband</w:t>
            </w:r>
            <w:r>
              <w:rPr>
                <w:rFonts w:ascii="Times New Roman" w:hAnsi="Times New Roman" w:cs="Times New Roman"/>
                <w:sz w:val="24"/>
                <w:szCs w:val="24"/>
              </w:rPr>
              <w:t>                  □ съпруга/</w:t>
            </w:r>
            <w:r>
              <w:rPr>
                <w:rFonts w:ascii="Times New Roman" w:hAnsi="Times New Roman" w:cs="Times New Roman"/>
                <w:sz w:val="24"/>
                <w:szCs w:val="24"/>
                <w:lang w:val="en-US"/>
              </w:rPr>
              <w:t>wife</w:t>
            </w:r>
            <w:r>
              <w:rPr>
                <w:rFonts w:ascii="Times New Roman" w:hAnsi="Times New Roman" w:cs="Times New Roman"/>
                <w:sz w:val="24"/>
                <w:szCs w:val="24"/>
              </w:rPr>
              <w:t>                   □  партньор/</w:t>
            </w:r>
            <w:r>
              <w:rPr>
                <w:rFonts w:ascii="Times New Roman" w:hAnsi="Times New Roman" w:cs="Times New Roman"/>
                <w:sz w:val="24"/>
                <w:szCs w:val="24"/>
                <w:lang w:val="en-US"/>
              </w:rPr>
              <w:t>partner</w:t>
            </w:r>
          </w:p>
        </w:tc>
      </w:tr>
      <w:tr w:rsidR="00000000">
        <w:trPr>
          <w:divId w:val="329144894"/>
        </w:trPr>
        <w:tc>
          <w:tcPr>
            <w:tcW w:w="10510"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ИМЕНА/</w:t>
            </w:r>
            <w:r>
              <w:rPr>
                <w:rFonts w:ascii="Times New Roman" w:hAnsi="Times New Roman" w:cs="Times New Roman"/>
                <w:sz w:val="24"/>
                <w:szCs w:val="24"/>
                <w:lang w:val="en-US"/>
              </w:rPr>
              <w:t>NAME</w:t>
            </w:r>
            <w:r>
              <w:rPr>
                <w:rFonts w:ascii="Times New Roman" w:hAnsi="Times New Roman" w:cs="Times New Roman"/>
                <w:sz w:val="24"/>
                <w:szCs w:val="24"/>
              </w:rPr>
              <w:t>:</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ФАМИЛИЯ/</w:t>
            </w:r>
            <w:r>
              <w:rPr>
                <w:rFonts w:ascii="Times New Roman" w:hAnsi="Times New Roman" w:cs="Times New Roman"/>
                <w:sz w:val="24"/>
                <w:szCs w:val="24"/>
                <w:lang w:val="en-US"/>
              </w:rPr>
              <w:t>SURNAME</w:t>
            </w:r>
            <w:r>
              <w:rPr>
                <w:rFonts w:ascii="Times New Roman" w:hAnsi="Times New Roman" w:cs="Times New Roman"/>
                <w:sz w:val="24"/>
                <w:szCs w:val="24"/>
              </w:rPr>
              <w:t>: _________________________________________________________</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СОБСТВЕНО ИМЕ/</w:t>
            </w:r>
            <w:r>
              <w:rPr>
                <w:rFonts w:ascii="Times New Roman" w:hAnsi="Times New Roman" w:cs="Times New Roman"/>
                <w:sz w:val="24"/>
                <w:szCs w:val="24"/>
                <w:lang w:val="en-US"/>
              </w:rPr>
              <w:t>NAME</w:t>
            </w:r>
            <w:r>
              <w:rPr>
                <w:rFonts w:ascii="Times New Roman" w:hAnsi="Times New Roman" w:cs="Times New Roman"/>
                <w:sz w:val="24"/>
                <w:szCs w:val="24"/>
              </w:rPr>
              <w:t>: ___________________________________________</w:t>
            </w:r>
            <w:r>
              <w:rPr>
                <w:rFonts w:ascii="Times New Roman" w:hAnsi="Times New Roman" w:cs="Times New Roman"/>
                <w:sz w:val="24"/>
                <w:szCs w:val="24"/>
              </w:rPr>
              <w:t>___________</w:t>
            </w:r>
          </w:p>
        </w:tc>
      </w:tr>
      <w:tr w:rsidR="00000000">
        <w:trPr>
          <w:divId w:val="329144894"/>
        </w:trPr>
        <w:tc>
          <w:tcPr>
            <w:tcW w:w="466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ГРАЖДАНСТВО</w:t>
            </w:r>
            <w:r>
              <w:rPr>
                <w:rFonts w:ascii="Times New Roman" w:hAnsi="Times New Roman" w:cs="Times New Roman"/>
                <w:sz w:val="24"/>
                <w:szCs w:val="24"/>
                <w:lang w:val="en-US"/>
              </w:rPr>
              <w:t>/NATIONALITY:</w:t>
            </w:r>
          </w:p>
        </w:tc>
        <w:tc>
          <w:tcPr>
            <w:tcW w:w="5848"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ДРУГО ГРАЖДАНСТВО/</w:t>
            </w:r>
            <w:r>
              <w:rPr>
                <w:rFonts w:ascii="Times New Roman" w:hAnsi="Times New Roman" w:cs="Times New Roman"/>
                <w:sz w:val="24"/>
                <w:szCs w:val="24"/>
                <w:lang w:val="en-US"/>
              </w:rPr>
              <w:t>OTHER NATIONALITY:</w:t>
            </w:r>
          </w:p>
        </w:tc>
      </w:tr>
      <w:tr w:rsidR="00000000">
        <w:trPr>
          <w:divId w:val="329144894"/>
        </w:trPr>
        <w:tc>
          <w:tcPr>
            <w:tcW w:w="10510" w:type="dxa"/>
            <w:gridSpan w:val="7"/>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ДАТА НА РАЖДАНЕ/</w:t>
            </w:r>
            <w:r>
              <w:rPr>
                <w:rFonts w:ascii="Times New Roman" w:hAnsi="Times New Roman" w:cs="Times New Roman"/>
                <w:sz w:val="24"/>
                <w:szCs w:val="24"/>
                <w:lang w:val="en-US"/>
              </w:rPr>
              <w:t>DATE OF BIRTH:</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ДЕН/</w:t>
            </w:r>
            <w:r>
              <w:rPr>
                <w:rFonts w:ascii="Times New Roman" w:hAnsi="Times New Roman" w:cs="Times New Roman"/>
                <w:sz w:val="24"/>
                <w:szCs w:val="24"/>
                <w:lang w:val="en-US"/>
              </w:rPr>
              <w:t>DATE                    </w:t>
            </w:r>
            <w:r>
              <w:rPr>
                <w:rFonts w:ascii="Times New Roman" w:hAnsi="Times New Roman" w:cs="Times New Roman"/>
                <w:sz w:val="24"/>
                <w:szCs w:val="24"/>
              </w:rPr>
              <w:t xml:space="preserve"> МЕСЕЦ/</w:t>
            </w:r>
            <w:r>
              <w:rPr>
                <w:rFonts w:ascii="Times New Roman" w:hAnsi="Times New Roman" w:cs="Times New Roman"/>
                <w:sz w:val="24"/>
                <w:szCs w:val="24"/>
                <w:lang w:val="en-US"/>
              </w:rPr>
              <w:t>MONTH                                  </w:t>
            </w:r>
            <w:r>
              <w:rPr>
                <w:rFonts w:ascii="Times New Roman" w:hAnsi="Times New Roman" w:cs="Times New Roman"/>
                <w:sz w:val="24"/>
                <w:szCs w:val="24"/>
              </w:rPr>
              <w:t xml:space="preserve"> ГОДИНА/</w:t>
            </w:r>
            <w:r>
              <w:rPr>
                <w:rFonts w:ascii="Times New Roman" w:hAnsi="Times New Roman" w:cs="Times New Roman"/>
                <w:sz w:val="24"/>
                <w:szCs w:val="24"/>
                <w:lang w:val="en-US"/>
              </w:rPr>
              <w:t>YEAR</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ПОЛ/</w:t>
            </w:r>
            <w:r>
              <w:rPr>
                <w:rFonts w:ascii="Times New Roman" w:hAnsi="Times New Roman" w:cs="Times New Roman"/>
                <w:sz w:val="24"/>
                <w:szCs w:val="24"/>
                <w:lang w:val="en-US"/>
              </w:rPr>
              <w:t>SEX</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                </w:t>
            </w: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 xml:space="preserve"> мъж/</w:t>
            </w:r>
            <w:r>
              <w:rPr>
                <w:rFonts w:ascii="Times New Roman" w:hAnsi="Times New Roman" w:cs="Times New Roman"/>
                <w:sz w:val="24"/>
                <w:szCs w:val="24"/>
                <w:lang w:val="en-US"/>
              </w:rPr>
              <w:t>male                                                    </w:t>
            </w:r>
            <w:r>
              <w:rPr>
                <w:rFonts w:ascii="Times New Roman" w:hAnsi="Times New Roman" w:cs="Times New Roman"/>
                <w:sz w:val="24"/>
                <w:szCs w:val="24"/>
              </w:rPr>
              <w:t xml:space="preserve">    жена/</w:t>
            </w:r>
            <w:r>
              <w:rPr>
                <w:rFonts w:ascii="Times New Roman" w:hAnsi="Times New Roman" w:cs="Times New Roman"/>
                <w:sz w:val="24"/>
                <w:szCs w:val="24"/>
                <w:lang w:val="en-US"/>
              </w:rPr>
              <w:t>female</w:t>
            </w:r>
          </w:p>
        </w:tc>
      </w:tr>
      <w:tr w:rsidR="00000000">
        <w:trPr>
          <w:divId w:val="329144894"/>
        </w:trPr>
        <w:tc>
          <w:tcPr>
            <w:tcW w:w="10510" w:type="dxa"/>
            <w:gridSpan w:val="7"/>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МЯСТО НА РАЖДАНЕ/</w:t>
            </w:r>
            <w:r>
              <w:rPr>
                <w:rFonts w:ascii="Times New Roman" w:hAnsi="Times New Roman" w:cs="Times New Roman"/>
                <w:sz w:val="24"/>
                <w:szCs w:val="24"/>
                <w:lang w:val="en-US"/>
              </w:rPr>
              <w:t>PLACE OF BIRTH:</w:t>
            </w:r>
          </w:p>
        </w:tc>
      </w:tr>
      <w:tr w:rsidR="00000000">
        <w:trPr>
          <w:divId w:val="329144894"/>
        </w:trPr>
        <w:tc>
          <w:tcPr>
            <w:tcW w:w="3402" w:type="dxa"/>
            <w:tcBorders>
              <w:top w:val="single" w:sz="8" w:space="0" w:color="auto"/>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u w:val="single"/>
              </w:rPr>
              <w:t>ДЕЦА/</w:t>
            </w:r>
            <w:r>
              <w:rPr>
                <w:rFonts w:ascii="Times New Roman" w:hAnsi="Times New Roman" w:cs="Times New Roman"/>
                <w:sz w:val="24"/>
                <w:szCs w:val="24"/>
              </w:rPr>
              <w:t xml:space="preserve"> </w:t>
            </w:r>
            <w:r>
              <w:rPr>
                <w:rFonts w:ascii="Times New Roman" w:hAnsi="Times New Roman" w:cs="Times New Roman"/>
                <w:sz w:val="24"/>
                <w:szCs w:val="24"/>
                <w:u w:val="single"/>
                <w:lang w:val="en-US"/>
              </w:rPr>
              <w:t>CHILDREN</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ИМЕНА/</w:t>
            </w:r>
            <w:r>
              <w:rPr>
                <w:rFonts w:ascii="Times New Roman" w:hAnsi="Times New Roman" w:cs="Times New Roman"/>
                <w:sz w:val="24"/>
                <w:szCs w:val="24"/>
                <w:lang w:val="en-US"/>
              </w:rPr>
              <w:t>NAMES:</w:t>
            </w:r>
          </w:p>
        </w:tc>
        <w:tc>
          <w:tcPr>
            <w:tcW w:w="2410" w:type="dxa"/>
            <w:gridSpan w:val="2"/>
            <w:tcBorders>
              <w:top w:val="single" w:sz="8" w:space="0" w:color="auto"/>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ДАТА НА РАЖДАНЕ/ </w:t>
            </w:r>
            <w:r>
              <w:rPr>
                <w:rFonts w:ascii="Times New Roman" w:hAnsi="Times New Roman" w:cs="Times New Roman"/>
                <w:sz w:val="24"/>
                <w:szCs w:val="24"/>
                <w:lang w:val="en-US"/>
              </w:rPr>
              <w:t>DATE OF BIRTH</w:t>
            </w:r>
          </w:p>
        </w:tc>
        <w:tc>
          <w:tcPr>
            <w:tcW w:w="2977" w:type="dxa"/>
            <w:gridSpan w:val="2"/>
            <w:tcBorders>
              <w:top w:val="single" w:sz="8" w:space="0" w:color="auto"/>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ГРАЖДАНСТВО/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NATIONALITY:</w:t>
            </w:r>
          </w:p>
        </w:tc>
        <w:tc>
          <w:tcPr>
            <w:tcW w:w="1673" w:type="dxa"/>
            <w:tcBorders>
              <w:top w:val="single" w:sz="8" w:space="0" w:color="auto"/>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ПОЛ/</w:t>
            </w:r>
            <w:r>
              <w:rPr>
                <w:rFonts w:ascii="Times New Roman" w:hAnsi="Times New Roman" w:cs="Times New Roman"/>
                <w:sz w:val="24"/>
                <w:szCs w:val="24"/>
                <w:lang w:val="en-US"/>
              </w:rPr>
              <w:t>SEX:</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1. .............................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2. .............................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3. .............................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4. .............................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5. .............................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10462" w:type="dxa"/>
            <w:gridSpan w:val="6"/>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u w:val="single"/>
              </w:rPr>
              <w:t>РОДИТЕЛИ/</w:t>
            </w:r>
            <w:r>
              <w:rPr>
                <w:rFonts w:ascii="Times New Roman" w:hAnsi="Times New Roman" w:cs="Times New Roman"/>
                <w:sz w:val="24"/>
                <w:szCs w:val="24"/>
              </w:rPr>
              <w:t xml:space="preserve"> </w:t>
            </w:r>
            <w:r>
              <w:rPr>
                <w:rFonts w:ascii="Times New Roman" w:hAnsi="Times New Roman" w:cs="Times New Roman"/>
                <w:sz w:val="24"/>
                <w:szCs w:val="24"/>
                <w:u w:val="single"/>
                <w:lang w:val="en-US"/>
              </w:rPr>
              <w:t>PARENTS:</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ИМЕНА/</w:t>
            </w:r>
            <w:r>
              <w:rPr>
                <w:rFonts w:ascii="Times New Roman" w:hAnsi="Times New Roman" w:cs="Times New Roman"/>
                <w:sz w:val="24"/>
                <w:szCs w:val="24"/>
                <w:lang w:val="en-US"/>
              </w:rPr>
              <w:t>NAMES:</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ДАТА НА РАЖДАНЕ/ </w:t>
            </w:r>
            <w:r>
              <w:rPr>
                <w:rFonts w:ascii="Times New Roman" w:hAnsi="Times New Roman" w:cs="Times New Roman"/>
                <w:sz w:val="24"/>
                <w:szCs w:val="24"/>
                <w:lang w:val="en-US"/>
              </w:rPr>
              <w:t>DATE OF BIRTH</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ГРАЖДАНСТВО/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NATIONALITY:</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ПОЛ/</w:t>
            </w:r>
            <w:r>
              <w:rPr>
                <w:rFonts w:ascii="Times New Roman" w:hAnsi="Times New Roman" w:cs="Times New Roman"/>
                <w:sz w:val="24"/>
                <w:szCs w:val="24"/>
                <w:lang w:val="en-US"/>
              </w:rPr>
              <w:t>SEX:</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МАЙКА/</w:t>
            </w:r>
            <w:r>
              <w:rPr>
                <w:rFonts w:ascii="Times New Roman" w:hAnsi="Times New Roman" w:cs="Times New Roman"/>
                <w:sz w:val="24"/>
                <w:szCs w:val="24"/>
                <w:lang w:val="en-US"/>
              </w:rPr>
              <w:t>MOTHER</w:t>
            </w:r>
            <w:r>
              <w:rPr>
                <w:rFonts w:ascii="Times New Roman" w:hAnsi="Times New Roman" w:cs="Times New Roman"/>
                <w:sz w:val="24"/>
                <w:szCs w:val="24"/>
              </w:rPr>
              <w:t xml:space="preserve">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БАЩА/</w:t>
            </w:r>
            <w:r>
              <w:rPr>
                <w:rFonts w:ascii="Times New Roman" w:hAnsi="Times New Roman" w:cs="Times New Roman"/>
                <w:sz w:val="24"/>
                <w:szCs w:val="24"/>
                <w:lang w:val="en-US"/>
              </w:rPr>
              <w:t>FATHER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10462" w:type="dxa"/>
            <w:gridSpan w:val="6"/>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u w:val="single"/>
              </w:rPr>
              <w:t>БРАТЯ/СЕСТРИ</w:t>
            </w:r>
            <w:r>
              <w:rPr>
                <w:rFonts w:ascii="Times New Roman" w:hAnsi="Times New Roman" w:cs="Times New Roman"/>
                <w:sz w:val="24"/>
                <w:szCs w:val="24"/>
              </w:rPr>
              <w:t>/</w:t>
            </w:r>
            <w:r>
              <w:rPr>
                <w:rFonts w:ascii="Times New Roman" w:hAnsi="Times New Roman" w:cs="Times New Roman"/>
                <w:sz w:val="24"/>
                <w:szCs w:val="24"/>
                <w:lang w:val="en-US"/>
              </w:rPr>
              <w:t>BROTHERS/SISTERS:</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ИМЕНА/</w:t>
            </w:r>
            <w:r>
              <w:rPr>
                <w:rFonts w:ascii="Times New Roman" w:hAnsi="Times New Roman" w:cs="Times New Roman"/>
                <w:sz w:val="24"/>
                <w:szCs w:val="24"/>
                <w:lang w:val="en-US"/>
              </w:rPr>
              <w:t>NAMES:</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ДАТА НА РАЖДАНЕ/ </w:t>
            </w:r>
            <w:r>
              <w:rPr>
                <w:rFonts w:ascii="Times New Roman" w:hAnsi="Times New Roman" w:cs="Times New Roman"/>
                <w:sz w:val="24"/>
                <w:szCs w:val="24"/>
                <w:lang w:val="en-US"/>
              </w:rPr>
              <w:t>DATE OF BIRTH</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ГРАЖДАНСТВО/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NATIONALITY:</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ПОЛ/</w:t>
            </w:r>
            <w:r>
              <w:rPr>
                <w:rFonts w:ascii="Times New Roman" w:hAnsi="Times New Roman" w:cs="Times New Roman"/>
                <w:sz w:val="24"/>
                <w:szCs w:val="24"/>
                <w:lang w:val="en-US"/>
              </w:rPr>
              <w:t>SEX:</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single" w:sz="8" w:space="0" w:color="auto"/>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tc>
        <w:tc>
          <w:tcPr>
            <w:tcW w:w="2410"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tc>
        <w:tc>
          <w:tcPr>
            <w:tcW w:w="2977" w:type="dxa"/>
            <w:gridSpan w:val="2"/>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tc>
        <w:tc>
          <w:tcPr>
            <w:tcW w:w="1673"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10462" w:type="dxa"/>
            <w:gridSpan w:val="6"/>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ДОКУМЕНТИ, КОИТО ПРИЛАГАТЕ КЪМ ЗАЯВЛЕНИЕТО/</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DOCUMENTS ENCLOSED WITH THE APPLICATION</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1046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КСЕРОКОПИЕ НА НАЦИОНАЛНИЯ ДОКУМЕНТ ЗА САМОЛИЧНОСТ/</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COPY OF YOUR NATIONL DOCUMENT</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УДОСТОВЕРЕНИЕ ЗА РАЖДАНЕ/</w:t>
            </w:r>
            <w:r>
              <w:rPr>
                <w:rFonts w:ascii="Times New Roman" w:hAnsi="Times New Roman" w:cs="Times New Roman"/>
                <w:sz w:val="24"/>
                <w:szCs w:val="24"/>
                <w:lang w:val="en-US"/>
              </w:rPr>
              <w:t>BIRTH CERTIFICATE</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 </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2" w:type="dxa"/>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ДАТА: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DATE</w:t>
            </w:r>
          </w:p>
        </w:tc>
        <w:tc>
          <w:tcPr>
            <w:tcW w:w="7060" w:type="dxa"/>
            <w:gridSpan w:val="5"/>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ПОДПИС НА ДЕКЛАРИРАЩИЯ: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lang w:val="en-US"/>
              </w:rPr>
              <w:t>APPLICANT'S SIGNATURE</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10462" w:type="dxa"/>
            <w:gridSpan w:val="6"/>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ПРИЕЛ ЗАЯВЛЕНИЕТО/ДЕКЛАРАЦИЯТА/</w:t>
            </w:r>
            <w:r>
              <w:rPr>
                <w:rFonts w:ascii="Times New Roman" w:hAnsi="Times New Roman" w:cs="Times New Roman"/>
                <w:sz w:val="24"/>
                <w:szCs w:val="24"/>
                <w:lang w:val="en-US"/>
              </w:rPr>
              <w:t>RECEIVED</w:t>
            </w:r>
            <w:r>
              <w:rPr>
                <w:rFonts w:ascii="Times New Roman" w:hAnsi="Times New Roman" w:cs="Times New Roman"/>
                <w:sz w:val="24"/>
                <w:szCs w:val="24"/>
              </w:rPr>
              <w:t xml:space="preserve"> </w:t>
            </w:r>
            <w:r>
              <w:rPr>
                <w:rFonts w:ascii="Times New Roman" w:hAnsi="Times New Roman" w:cs="Times New Roman"/>
                <w:sz w:val="24"/>
                <w:szCs w:val="24"/>
                <w:lang w:val="en-US"/>
              </w:rPr>
              <w:t>BY</w:t>
            </w:r>
            <w:r>
              <w:rPr>
                <w:rFonts w:ascii="Times New Roman" w:hAnsi="Times New Roman" w:cs="Times New Roman"/>
                <w:sz w:val="24"/>
                <w:szCs w:val="24"/>
              </w:rPr>
              <w:t xml:space="preserve">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ИМЕНА, ПОДПИС/</w:t>
            </w:r>
            <w:r>
              <w:rPr>
                <w:rFonts w:ascii="Times New Roman" w:hAnsi="Times New Roman" w:cs="Times New Roman"/>
                <w:sz w:val="24"/>
                <w:szCs w:val="24"/>
                <w:lang w:val="en-US"/>
              </w:rPr>
              <w:t>NAMES, SIGNATURE</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Height w:val="1305"/>
        </w:trPr>
        <w:tc>
          <w:tcPr>
            <w:tcW w:w="1046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СЛУЖЕБНА ИНФОРМАЦИЯ / </w:t>
            </w:r>
            <w:r>
              <w:rPr>
                <w:rFonts w:ascii="Times New Roman" w:hAnsi="Times New Roman" w:cs="Times New Roman"/>
                <w:sz w:val="24"/>
                <w:szCs w:val="24"/>
                <w:lang w:val="en-US"/>
              </w:rPr>
              <w:t>FOR OFFICIAL ONLY:</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w:t>
            </w:r>
          </w:p>
        </w:tc>
        <w:tc>
          <w:tcPr>
            <w:tcW w:w="45" w:type="dxa"/>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329144894"/>
        </w:trPr>
        <w:tc>
          <w:tcPr>
            <w:tcW w:w="3405"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60"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155"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65"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805"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680"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5" w:type="dxa"/>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C80AD6">
      <w:pPr>
        <w:spacing w:after="0" w:line="240" w:lineRule="auto"/>
        <w:ind w:firstLine="851"/>
        <w:divId w:val="687944491"/>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000000" w:rsidRDefault="00C80AD6">
      <w:pPr>
        <w:spacing w:after="0" w:line="240" w:lineRule="auto"/>
        <w:divId w:val="329144894"/>
        <w:rPr>
          <w:rFonts w:ascii="Times New Roman" w:eastAsia="Times New Roman" w:hAnsi="Times New Roman" w:cs="Times New Roman"/>
          <w:sz w:val="24"/>
          <w:szCs w:val="24"/>
        </w:rPr>
      </w:pPr>
    </w:p>
    <w:p w:rsidR="00000000" w:rsidRDefault="00C80AD6">
      <w:pPr>
        <w:spacing w:after="0" w:line="240" w:lineRule="auto"/>
        <w:rPr>
          <w:rFonts w:ascii="Times New Roman" w:eastAsia="Times New Roman" w:hAnsi="Times New Roman" w:cs="Times New Roman"/>
          <w:sz w:val="24"/>
          <w:szCs w:val="24"/>
        </w:rPr>
      </w:pPr>
    </w:p>
    <w:p w:rsidR="00000000" w:rsidRDefault="00C80AD6">
      <w:pPr>
        <w:spacing w:after="0" w:line="240" w:lineRule="auto"/>
        <w:ind w:firstLine="851"/>
        <w:divId w:val="299960334"/>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6б към чл. 63к, ал. 1</w:t>
      </w:r>
    </w:p>
    <w:p w:rsidR="00000000" w:rsidRDefault="00C80AD6">
      <w:pPr>
        <w:spacing w:after="0" w:line="240" w:lineRule="auto"/>
        <w:divId w:val="1086851782"/>
        <w:rPr>
          <w:rFonts w:ascii="Times New Roman" w:eastAsia="Times New Roman" w:hAnsi="Times New Roman" w:cs="Times New Roman"/>
          <w:sz w:val="24"/>
          <w:szCs w:val="24"/>
        </w:rPr>
      </w:pPr>
    </w:p>
    <w:p w:rsidR="00000000" w:rsidRDefault="00C80AD6">
      <w:pPr>
        <w:spacing w:after="0" w:line="240" w:lineRule="auto"/>
        <w:ind w:firstLine="851"/>
        <w:divId w:val="145246548"/>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57 от 2018 г., в сила от 10.07.2018 г., предишно Приложение № 6б към чл. 63к, ал. 1, т. 1 - ДВ, бр. 93 от 2019 г., в сила от 26.11.2019 г.)</w:t>
      </w:r>
    </w:p>
    <w:p w:rsidR="00000000" w:rsidRDefault="00C80AD6">
      <w:pPr>
        <w:spacing w:after="0" w:line="240" w:lineRule="auto"/>
        <w:divId w:val="1086851782"/>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1086851782"/>
        </w:trPr>
        <w:tc>
          <w:tcPr>
            <w:tcW w:w="11332" w:type="dxa"/>
            <w:tcMar>
              <w:top w:w="0" w:type="dxa"/>
              <w:left w:w="108" w:type="dxa"/>
              <w:bottom w:w="0" w:type="dxa"/>
              <w:right w:w="108" w:type="dxa"/>
            </w:tcMar>
            <w:vAlign w:val="center"/>
            <w:hideMark/>
          </w:tcPr>
          <w:p w:rsidR="00000000" w:rsidRDefault="00C80AD6">
            <w:pPr>
              <w:tabs>
                <w:tab w:val="right" w:leader="dot" w:pos="9354"/>
              </w:tabs>
              <w:spacing w:before="113" w:after="100" w:afterAutospacing="1" w:line="268" w:lineRule="auto"/>
              <w:jc w:val="center"/>
              <w:textAlignment w:val="center"/>
              <w:rPr>
                <w:rFonts w:ascii="Times New Roman" w:hAnsi="Times New Roman" w:cs="Times New Roman"/>
                <w:sz w:val="24"/>
                <w:szCs w:val="24"/>
              </w:rPr>
            </w:pPr>
            <w:r>
              <w:rPr>
                <w:rFonts w:ascii="Times New Roman" w:hAnsi="Times New Roman" w:cs="Times New Roman"/>
                <w:color w:val="000000"/>
                <w:spacing w:val="-5"/>
                <w:sz w:val="24"/>
                <w:szCs w:val="24"/>
              </w:rPr>
              <w:t>МИНИСТЕРСТВО НА ВЪТРЕШНИТЕ РАБОТИ</w:t>
            </w:r>
          </w:p>
          <w:p w:rsidR="00000000" w:rsidRDefault="00C80AD6">
            <w:pPr>
              <w:tabs>
                <w:tab w:val="right" w:leader="dot" w:pos="9354"/>
              </w:tabs>
              <w:spacing w:before="100" w:beforeAutospacing="1" w:after="100" w:afterAutospacing="1" w:line="268" w:lineRule="auto"/>
              <w:jc w:val="center"/>
              <w:textAlignment w:val="center"/>
              <w:divId w:val="1247299947"/>
              <w:rPr>
                <w:rFonts w:ascii="Times New Roman" w:hAnsi="Times New Roman" w:cs="Times New Roman"/>
                <w:sz w:val="24"/>
                <w:szCs w:val="24"/>
              </w:rPr>
            </w:pPr>
            <w:r>
              <w:rPr>
                <w:rFonts w:ascii="Times New Roman" w:hAnsi="Times New Roman" w:cs="Times New Roman"/>
                <w:color w:val="000000"/>
                <w:spacing w:val="-3"/>
                <w:sz w:val="24"/>
                <w:szCs w:val="24"/>
              </w:rPr>
              <w:t>(наименование на структурата)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tbl>
            <w:tblPr>
              <w:tblW w:w="10933" w:type="dxa"/>
              <w:tblCellMar>
                <w:left w:w="0" w:type="dxa"/>
                <w:right w:w="0" w:type="dxa"/>
              </w:tblCellMar>
              <w:tblLook w:val="04A0" w:firstRow="1" w:lastRow="0" w:firstColumn="1" w:lastColumn="0" w:noHBand="0" w:noVBand="1"/>
            </w:tblPr>
            <w:tblGrid>
              <w:gridCol w:w="4838"/>
              <w:gridCol w:w="6095"/>
            </w:tblGrid>
            <w:tr w:rsidR="00000000">
              <w:tc>
                <w:tcPr>
                  <w:tcW w:w="4838"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Рег. № ......................../Екз.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г.</w:t>
                  </w:r>
                </w:p>
              </w:tc>
              <w:tc>
                <w:tcPr>
                  <w:tcW w:w="6095" w:type="dxa"/>
                  <w:tcMar>
                    <w:top w:w="0" w:type="dxa"/>
                    <w:left w:w="108" w:type="dxa"/>
                    <w:bottom w:w="0" w:type="dxa"/>
                    <w:right w:w="108" w:type="dxa"/>
                  </w:tcMar>
                  <w:vAlign w:val="center"/>
                  <w:hideMark/>
                </w:tcPr>
                <w:p w:rsidR="00000000" w:rsidRDefault="00C80AD6">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pacing w:val="-3"/>
                      <w:sz w:val="24"/>
                      <w:szCs w:val="24"/>
                    </w:rPr>
                    <w:t>СПЕШНО!</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ДО</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ДИРЕКТОРА НА ДИРЕКЦИЯ</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"СОЦИАЛНО ПОДПОМАГАНЕ"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r>
                    <w:rPr>
                      <w:rFonts w:ascii="Times New Roman" w:hAnsi="Times New Roman" w:cs="Times New Roman"/>
                      <w:color w:val="000000"/>
                      <w:spacing w:val="-3"/>
                      <w:sz w:val="24"/>
                      <w:szCs w:val="24"/>
                    </w:rPr>
                    <w:t>.........................................................................</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КОПИЕ: ДО</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ПРЕДСЕДАТЕЛЯ НА</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ДЪРЖАВНА АГЕНЦИЯ ЗА</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ЗАКРИЛА НА ДЕТЕТО</w:t>
                  </w:r>
                </w:p>
              </w:tc>
            </w:tr>
          </w:tbl>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pacing w:val="-3"/>
                <w:sz w:val="24"/>
                <w:szCs w:val="24"/>
              </w:rPr>
              <w:t>УВЕДОМИТЕЛНО ПИСМО</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pacing w:val="-3"/>
                <w:sz w:val="24"/>
                <w:szCs w:val="24"/>
              </w:rPr>
              <w:t>ОТНОСНО Установено непридружено дете чужденец</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УВАЖАЕМА/И ГОСПОЖО/ГОСПОДИН ДИРЕКТОР,</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Уведомяваме Ви, че на ..............................  г. в ............................................................................................... ч.</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                                                 (дата)     </w:t>
            </w:r>
            <w:r>
              <w:rPr>
                <w:rFonts w:ascii="Times New Roman" w:hAnsi="Times New Roman" w:cs="Times New Roman"/>
                <w:i/>
                <w:iCs/>
                <w:color w:val="000000"/>
                <w:spacing w:val="-3"/>
                <w:sz w:val="24"/>
                <w:szCs w:val="24"/>
              </w:rPr>
              <w:t>                       (място)                                                       (час)</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при извършена проверка от органите на ....................................................... е установено непридружено дете чужденец със следните данни по документ/</w:t>
            </w:r>
            <w:r>
              <w:rPr>
                <w:rFonts w:ascii="Times New Roman" w:hAnsi="Times New Roman" w:cs="Times New Roman"/>
                <w:color w:val="000000"/>
                <w:spacing w:val="-3"/>
                <w:sz w:val="24"/>
                <w:szCs w:val="24"/>
              </w:rPr>
              <w:t>декларирани от него (вярното се подчертава):</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Имена: ............................................................................................................................................. Пол: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Родено на: .................................................... в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Държава на произход: ................................................................</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Език, който владее: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Държава, от к</w:t>
            </w:r>
            <w:r>
              <w:rPr>
                <w:rFonts w:ascii="Times New Roman" w:hAnsi="Times New Roman" w:cs="Times New Roman"/>
                <w:color w:val="000000"/>
                <w:spacing w:val="-3"/>
                <w:sz w:val="24"/>
                <w:szCs w:val="24"/>
              </w:rPr>
              <w:t>оято е влязло в Република България: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Здравословно състояние: .......................................................................................................</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Лична история и семейни връзки (родители, други роднини, придружители - лични данни, местонахождение и др.): ..................................................................................................................</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Идентифицирани рискови фактори (трафик, каналджийство, насилие):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Друга информация: .......................................................</w:t>
            </w:r>
            <w:r>
              <w:rPr>
                <w:rFonts w:ascii="Times New Roman" w:hAnsi="Times New Roman" w:cs="Times New Roman"/>
                <w:color w:val="000000"/>
                <w:spacing w:val="-3"/>
                <w:sz w:val="24"/>
                <w:szCs w:val="24"/>
              </w:rPr>
              <w:t>..........................................................................................</w:t>
            </w:r>
          </w:p>
          <w:p w:rsidR="00000000" w:rsidRDefault="00C80AD6">
            <w:pPr>
              <w:tabs>
                <w:tab w:val="right" w:leader="dot" w:pos="9354"/>
              </w:tabs>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sz w:val="24"/>
                <w:szCs w:val="24"/>
              </w:rPr>
              <w:t>На основание чл. 63к от Правилника за прилагане на Закона за чужденците в Република България следва да определите служител от ръководената от Вас дирекция за предава</w:t>
            </w:r>
            <w:r>
              <w:rPr>
                <w:rFonts w:ascii="Times New Roman" w:hAnsi="Times New Roman" w:cs="Times New Roman"/>
                <w:sz w:val="24"/>
                <w:szCs w:val="24"/>
              </w:rPr>
              <w:t>не на детето и за предприемане на мерки за закрила по реда на Закона за закрила на детето.</w:t>
            </w:r>
          </w:p>
          <w:p w:rsidR="00000000" w:rsidRDefault="00C80AD6">
            <w:pPr>
              <w:tabs>
                <w:tab w:val="right" w:leader="dot" w:pos="9354"/>
              </w:tabs>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w:t>
            </w:r>
          </w:p>
          <w:tbl>
            <w:tblPr>
              <w:tblW w:w="0" w:type="auto"/>
              <w:tblCellMar>
                <w:left w:w="0" w:type="dxa"/>
                <w:right w:w="0" w:type="dxa"/>
              </w:tblCellMar>
              <w:tblLook w:val="04A0" w:firstRow="1" w:lastRow="0" w:firstColumn="1" w:lastColumn="0" w:noHBand="0" w:noVBand="1"/>
            </w:tblPr>
            <w:tblGrid>
              <w:gridCol w:w="3819"/>
              <w:gridCol w:w="5253"/>
            </w:tblGrid>
            <w:tr w:rsidR="00000000">
              <w:tc>
                <w:tcPr>
                  <w:tcW w:w="5553" w:type="dxa"/>
                  <w:tcMar>
                    <w:top w:w="0" w:type="dxa"/>
                    <w:left w:w="108" w:type="dxa"/>
                    <w:bottom w:w="0" w:type="dxa"/>
                    <w:right w:w="108" w:type="dxa"/>
                  </w:tcMar>
                  <w:vAlign w:val="center"/>
                  <w:hideMark/>
                </w:tcPr>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г.</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гр. (с.) .............................</w:t>
                  </w:r>
                </w:p>
              </w:tc>
              <w:tc>
                <w:tcPr>
                  <w:tcW w:w="5553" w:type="dxa"/>
                  <w:tcMar>
                    <w:top w:w="0" w:type="dxa"/>
                    <w:left w:w="108" w:type="dxa"/>
                    <w:bottom w:w="0" w:type="dxa"/>
                    <w:right w:w="108" w:type="dxa"/>
                  </w:tcMar>
                  <w:vAlign w:val="center"/>
                  <w:hideMark/>
                </w:tcPr>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ДИРЕКТОР/НАЧАЛНИК:</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w:t>
                  </w:r>
                </w:p>
              </w:tc>
            </w:tr>
          </w:tbl>
          <w:p w:rsidR="00000000" w:rsidRDefault="00C80AD6">
            <w:pPr>
              <w:spacing w:after="0" w:line="240" w:lineRule="auto"/>
              <w:rPr>
                <w:rFonts w:ascii="Times New Roman" w:eastAsia="Times New Roman" w:hAnsi="Times New Roman" w:cs="Times New Roman"/>
                <w:sz w:val="24"/>
                <w:szCs w:val="24"/>
              </w:rPr>
            </w:pPr>
          </w:p>
        </w:tc>
      </w:tr>
    </w:tbl>
    <w:p w:rsidR="00000000" w:rsidRDefault="00C80AD6">
      <w:pPr>
        <w:rPr>
          <w:rFonts w:eastAsia="Times New Roman"/>
        </w:rPr>
      </w:pPr>
    </w:p>
    <w:p w:rsidR="00022D60" w:rsidRDefault="00022D60">
      <w:pPr>
        <w:sectPr w:rsidR="00022D60">
          <w:footerReference w:type="default" r:id="rId7"/>
          <w:pgSz w:w="11906" w:h="16838"/>
          <w:pgMar w:top="1417" w:right="1417" w:bottom="1417" w:left="1417" w:header="708" w:footer="708" w:gutter="0"/>
          <w:cols w:space="708"/>
        </w:sectPr>
      </w:pPr>
    </w:p>
    <w:p w:rsidR="00000000" w:rsidRDefault="00C80AD6">
      <w:pPr>
        <w:spacing w:after="0" w:line="240" w:lineRule="auto"/>
        <w:ind w:firstLine="851"/>
        <w:divId w:val="80388623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6в към чл. 63к, ал. 1</w:t>
      </w:r>
    </w:p>
    <w:p w:rsidR="00000000" w:rsidRDefault="00C80AD6">
      <w:pPr>
        <w:spacing w:after="0" w:line="240" w:lineRule="auto"/>
        <w:divId w:val="753940340"/>
        <w:rPr>
          <w:rFonts w:ascii="Times New Roman" w:eastAsia="Times New Roman" w:hAnsi="Times New Roman" w:cs="Times New Roman"/>
          <w:sz w:val="24"/>
          <w:szCs w:val="24"/>
        </w:rPr>
      </w:pPr>
    </w:p>
    <w:p w:rsidR="00000000" w:rsidRDefault="00C80AD6">
      <w:pPr>
        <w:spacing w:after="0" w:line="240" w:lineRule="auto"/>
        <w:ind w:firstLine="851"/>
        <w:divId w:val="1634746153"/>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57 от 2018 г., в сила от 10.07.2018 г., предишно Приложение № 6б към чл. 63к, ал. 1, т. 3 - ДВ, бр. 93 от 2019 г., в сила от 26.11.2019 г.)</w:t>
      </w:r>
    </w:p>
    <w:p w:rsidR="00000000" w:rsidRDefault="00C80AD6">
      <w:pPr>
        <w:spacing w:after="0" w:line="240" w:lineRule="auto"/>
        <w:divId w:val="753940340"/>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332"/>
      </w:tblGrid>
      <w:tr w:rsidR="00000000">
        <w:trPr>
          <w:divId w:val="753940340"/>
        </w:trPr>
        <w:tc>
          <w:tcPr>
            <w:tcW w:w="11332" w:type="dxa"/>
            <w:tcMar>
              <w:top w:w="0" w:type="dxa"/>
              <w:left w:w="108" w:type="dxa"/>
              <w:bottom w:w="0" w:type="dxa"/>
              <w:right w:w="108" w:type="dxa"/>
            </w:tcMar>
            <w:vAlign w:val="center"/>
            <w:hideMark/>
          </w:tcPr>
          <w:p w:rsidR="00000000" w:rsidRDefault="00C80AD6">
            <w:pPr>
              <w:tabs>
                <w:tab w:val="right" w:leader="dot" w:pos="9354"/>
              </w:tabs>
              <w:spacing w:before="113" w:after="100" w:afterAutospacing="1" w:line="268" w:lineRule="auto"/>
              <w:jc w:val="center"/>
              <w:textAlignment w:val="center"/>
              <w:rPr>
                <w:rFonts w:ascii="Times New Roman" w:hAnsi="Times New Roman" w:cs="Times New Roman"/>
                <w:sz w:val="24"/>
                <w:szCs w:val="24"/>
              </w:rPr>
            </w:pPr>
            <w:r>
              <w:rPr>
                <w:rFonts w:ascii="Times New Roman" w:hAnsi="Times New Roman" w:cs="Times New Roman"/>
                <w:color w:val="000000"/>
                <w:spacing w:val="-5"/>
                <w:sz w:val="24"/>
                <w:szCs w:val="24"/>
              </w:rPr>
              <w:t>МИНИСТЕРСТВО НА ВЪТРЕШНИТЕ РАБОТИ</w:t>
            </w:r>
          </w:p>
          <w:p w:rsidR="00000000" w:rsidRDefault="00C80AD6">
            <w:pPr>
              <w:tabs>
                <w:tab w:val="right" w:leader="dot" w:pos="9354"/>
              </w:tabs>
              <w:spacing w:before="100" w:beforeAutospacing="1" w:after="100" w:afterAutospacing="1" w:line="268" w:lineRule="auto"/>
              <w:jc w:val="center"/>
              <w:textAlignment w:val="center"/>
              <w:divId w:val="457769502"/>
              <w:rPr>
                <w:rFonts w:ascii="Times New Roman" w:hAnsi="Times New Roman" w:cs="Times New Roman"/>
                <w:sz w:val="24"/>
                <w:szCs w:val="24"/>
              </w:rPr>
            </w:pPr>
            <w:r>
              <w:rPr>
                <w:rFonts w:ascii="Times New Roman" w:hAnsi="Times New Roman" w:cs="Times New Roman"/>
                <w:color w:val="000000"/>
                <w:spacing w:val="-3"/>
                <w:sz w:val="24"/>
                <w:szCs w:val="24"/>
              </w:rPr>
              <w:t>(наименование на структурата)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tbl>
            <w:tblPr>
              <w:tblW w:w="10933" w:type="dxa"/>
              <w:tblCellMar>
                <w:left w:w="0" w:type="dxa"/>
                <w:right w:w="0" w:type="dxa"/>
              </w:tblCellMar>
              <w:tblLook w:val="04A0" w:firstRow="1" w:lastRow="0" w:firstColumn="1" w:lastColumn="0" w:noHBand="0" w:noVBand="1"/>
            </w:tblPr>
            <w:tblGrid>
              <w:gridCol w:w="4838"/>
              <w:gridCol w:w="6095"/>
            </w:tblGrid>
            <w:tr w:rsidR="00000000">
              <w:tc>
                <w:tcPr>
                  <w:tcW w:w="4838"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Рег. № ......................../Екз.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г.</w:t>
                  </w:r>
                </w:p>
              </w:tc>
              <w:tc>
                <w:tcPr>
                  <w:tcW w:w="6095" w:type="dxa"/>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w:t>
                  </w:r>
                </w:p>
              </w:tc>
            </w:tr>
          </w:tbl>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pacing w:val="-3"/>
                <w:sz w:val="24"/>
                <w:szCs w:val="24"/>
              </w:rPr>
              <w:t>ПРИЕМНО-ПРЕДАВАТЕЛЕН ПРОТОКОЛ</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pacing w:val="-3"/>
                <w:sz w:val="24"/>
                <w:szCs w:val="24"/>
              </w:rPr>
              <w:t>за предаване на непридружено дете чужденец</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Днес, ...................... г., в ................ ч. детето: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 ,</w:t>
            </w:r>
          </w:p>
          <w:p w:rsidR="00000000" w:rsidRDefault="00C80AD6">
            <w:pPr>
              <w:tabs>
                <w:tab w:val="right" w:leader="dot" w:pos="9354"/>
              </w:tabs>
              <w:spacing w:before="100" w:beforeAutospacing="1" w:after="100" w:afterAutospacing="1" w:line="268" w:lineRule="auto"/>
              <w:ind w:firstLine="283"/>
              <w:jc w:val="center"/>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(имена на детето съгласно документ за самоличност или установени от полицейските органи)</w:t>
            </w:r>
          </w:p>
          <w:p w:rsidR="00000000" w:rsidRDefault="00C80AD6">
            <w:pPr>
              <w:tabs>
                <w:tab w:val="right" w:leader="dot" w:pos="9354"/>
              </w:tabs>
              <w:spacing w:before="100" w:beforeAutospacing="1" w:after="100" w:afterAutospacing="1" w:line="268" w:lineRule="auto"/>
              <w:ind w:firstLine="283"/>
              <w:jc w:val="center"/>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идентифицирано като непридружено дете чужденец в риск</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Родено на ........</w:t>
            </w:r>
            <w:r>
              <w:rPr>
                <w:rFonts w:ascii="Times New Roman" w:hAnsi="Times New Roman" w:cs="Times New Roman"/>
                <w:color w:val="000000"/>
                <w:spacing w:val="-3"/>
                <w:sz w:val="24"/>
                <w:szCs w:val="24"/>
              </w:rPr>
              <w:t>.......................................................................................... в ...........................................................,</w:t>
            </w:r>
          </w:p>
          <w:p w:rsidR="00000000" w:rsidRDefault="00C80AD6">
            <w:pPr>
              <w:tabs>
                <w:tab w:val="right" w:leader="dot" w:pos="9354"/>
              </w:tabs>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                             (дата, месец, година, възраст)                                           </w:t>
            </w:r>
            <w:r>
              <w:rPr>
                <w:rFonts w:ascii="Times New Roman" w:hAnsi="Times New Roman" w:cs="Times New Roman"/>
                <w:i/>
                <w:iCs/>
                <w:color w:val="000000"/>
                <w:spacing w:val="-3"/>
                <w:sz w:val="24"/>
                <w:szCs w:val="24"/>
              </w:rPr>
              <w:t>                 (държава)</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гражданин на ............................................, пол ........, във видимо добро физическо и здравословно състояние.</w:t>
            </w:r>
          </w:p>
          <w:p w:rsidR="00000000" w:rsidRDefault="00C80AD6">
            <w:pPr>
              <w:tabs>
                <w:tab w:val="right" w:leader="dot" w:pos="9354"/>
              </w:tabs>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На основание ...........................................................................................................................................................</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СЕ ПРЕДАВА ОТ:</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jc w:val="center"/>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(трите имена и длъжност на служителя)</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НА:</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jc w:val="center"/>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(трите имена и длъжност на служителя)</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57"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Със следните документи и лични вещи:</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1. .......................................................................................</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2. ...........................................................................................................................;</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3. .......................................................................................</w:t>
            </w:r>
            <w:r>
              <w:rPr>
                <w:rFonts w:ascii="Times New Roman" w:hAnsi="Times New Roman" w:cs="Times New Roman"/>
                <w:color w:val="000000"/>
                <w:spacing w:val="-3"/>
                <w:sz w:val="24"/>
                <w:szCs w:val="24"/>
              </w:rPr>
              <w:t>....................................;</w:t>
            </w:r>
          </w:p>
          <w:p w:rsidR="00000000" w:rsidRDefault="00C80AD6">
            <w:pPr>
              <w:tabs>
                <w:tab w:val="right" w:leader="dot" w:pos="9354"/>
              </w:tabs>
              <w:spacing w:before="100" w:beforeAutospacing="1" w:after="100" w:afterAutospacing="1" w:line="268" w:lineRule="auto"/>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4. ............................................................................................................................</w:t>
            </w:r>
          </w:p>
          <w:p w:rsidR="00000000" w:rsidRDefault="00C80AD6">
            <w:pPr>
              <w:tabs>
                <w:tab w:val="right" w:leader="dot" w:pos="9354"/>
              </w:tabs>
              <w:spacing w:before="57" w:after="0" w:line="268" w:lineRule="auto"/>
              <w:ind w:left="4195"/>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57" w:after="0" w:line="268" w:lineRule="auto"/>
              <w:ind w:left="4195"/>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xml:space="preserve">ПРЕДАЛ ДЕТЕТО: ............................................................. </w:t>
            </w:r>
            <w:r>
              <w:rPr>
                <w:rFonts w:ascii="Times New Roman" w:hAnsi="Times New Roman" w:cs="Times New Roman"/>
                <w:i/>
                <w:iCs/>
                <w:color w:val="000000"/>
                <w:spacing w:val="-3"/>
                <w:sz w:val="24"/>
                <w:szCs w:val="24"/>
              </w:rPr>
              <w:t>(подпис)</w:t>
            </w:r>
          </w:p>
          <w:p w:rsidR="00000000" w:rsidRDefault="00C80AD6">
            <w:pPr>
              <w:tabs>
                <w:tab w:val="right" w:leader="dot" w:pos="9354"/>
              </w:tabs>
              <w:spacing w:before="100" w:beforeAutospacing="1" w:after="100" w:afterAutospacing="1" w:line="268" w:lineRule="auto"/>
              <w:ind w:left="4195"/>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(дата, час)</w:t>
            </w:r>
          </w:p>
          <w:p w:rsidR="00000000" w:rsidRDefault="00C80AD6">
            <w:pPr>
              <w:tabs>
                <w:tab w:val="right" w:leader="dot" w:pos="9354"/>
              </w:tabs>
              <w:spacing w:before="100" w:beforeAutospacing="1" w:after="100" w:afterAutospacing="1" w:line="268" w:lineRule="auto"/>
              <w:ind w:left="4195"/>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 xml:space="preserve">ПРИЕЛ ДЕТЕТО: ................................................................. </w:t>
            </w:r>
            <w:r>
              <w:rPr>
                <w:rFonts w:ascii="Times New Roman" w:hAnsi="Times New Roman" w:cs="Times New Roman"/>
                <w:i/>
                <w:iCs/>
                <w:color w:val="000000"/>
                <w:spacing w:val="-3"/>
                <w:sz w:val="24"/>
                <w:szCs w:val="24"/>
              </w:rPr>
              <w:t>(подпис)</w:t>
            </w:r>
          </w:p>
          <w:p w:rsidR="00000000" w:rsidRDefault="00C80AD6">
            <w:pPr>
              <w:tabs>
                <w:tab w:val="right" w:leader="dot" w:pos="9354"/>
              </w:tabs>
              <w:spacing w:before="100" w:beforeAutospacing="1" w:after="100" w:afterAutospacing="1" w:line="268" w:lineRule="auto"/>
              <w:ind w:left="4195"/>
              <w:textAlignment w:val="center"/>
              <w:rPr>
                <w:rFonts w:ascii="Times New Roman" w:hAnsi="Times New Roman" w:cs="Times New Roman"/>
                <w:sz w:val="24"/>
                <w:szCs w:val="24"/>
              </w:rPr>
            </w:pPr>
            <w:r>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(дата, час)</w:t>
            </w:r>
          </w:p>
          <w:p w:rsidR="00000000" w:rsidRDefault="00C80AD6">
            <w:pPr>
              <w:tabs>
                <w:tab w:val="right" w:leader="dot" w:pos="9354"/>
              </w:tabs>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tabs>
                <w:tab w:val="right" w:leader="dot" w:pos="9354"/>
              </w:tabs>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pacing w:val="-3"/>
                <w:sz w:val="24"/>
                <w:szCs w:val="24"/>
              </w:rPr>
              <w:t>Забележка.</w:t>
            </w:r>
            <w:r>
              <w:rPr>
                <w:rFonts w:ascii="Times New Roman" w:hAnsi="Times New Roman" w:cs="Times New Roman"/>
                <w:sz w:val="24"/>
                <w:szCs w:val="24"/>
              </w:rPr>
              <w:t xml:space="preserve"> </w:t>
            </w:r>
            <w:r>
              <w:rPr>
                <w:rFonts w:ascii="Times New Roman" w:hAnsi="Times New Roman" w:cs="Times New Roman"/>
                <w:color w:val="000000"/>
                <w:spacing w:val="-3"/>
                <w:sz w:val="24"/>
                <w:szCs w:val="24"/>
              </w:rPr>
              <w:t>Приемно-предавателният протокол се попълва в 2 еднообразни екземпляра за всяка от страните.</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C80AD6">
      <w:pPr>
        <w:divId w:val="753940340"/>
        <w:rPr>
          <w:rFonts w:eastAsia="Times New Roman"/>
        </w:rPr>
      </w:pPr>
    </w:p>
    <w:p w:rsidR="00022D60" w:rsidRDefault="00022D60">
      <w:pPr>
        <w:sectPr w:rsidR="00022D60">
          <w:pgSz w:w="16838" w:h="11906" w:orient="landscape"/>
          <w:pgMar w:top="1417" w:right="1417" w:bottom="1417" w:left="1417" w:header="708" w:footer="708" w:gutter="0"/>
          <w:cols w:space="708"/>
        </w:sectPr>
      </w:pPr>
    </w:p>
    <w:p w:rsidR="00000000" w:rsidRDefault="00C80AD6">
      <w:pPr>
        <w:spacing w:after="0" w:line="240" w:lineRule="auto"/>
        <w:divId w:val="101389632"/>
        <w:rPr>
          <w:rFonts w:ascii="Times New Roman" w:eastAsia="Times New Roman" w:hAnsi="Times New Roman" w:cs="Times New Roman"/>
          <w:sz w:val="24"/>
          <w:szCs w:val="24"/>
        </w:rPr>
      </w:pPr>
    </w:p>
    <w:p w:rsidR="00000000" w:rsidRDefault="00C80AD6">
      <w:pPr>
        <w:spacing w:after="0" w:line="240" w:lineRule="auto"/>
        <w:ind w:firstLine="851"/>
        <w:divId w:val="211022568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7 към чл. 72, ал. 5</w:t>
      </w:r>
    </w:p>
    <w:p w:rsidR="00000000" w:rsidRDefault="00C80AD6">
      <w:pPr>
        <w:spacing w:after="0" w:line="240" w:lineRule="auto"/>
        <w:divId w:val="1226918191"/>
        <w:rPr>
          <w:rFonts w:ascii="Times New Roman" w:eastAsia="Times New Roman" w:hAnsi="Times New Roman" w:cs="Times New Roman"/>
          <w:sz w:val="24"/>
          <w:szCs w:val="24"/>
        </w:rPr>
      </w:pPr>
    </w:p>
    <w:p w:rsidR="00000000" w:rsidRDefault="00C80AD6">
      <w:pPr>
        <w:spacing w:after="0" w:line="240" w:lineRule="auto"/>
        <w:ind w:firstLine="851"/>
        <w:divId w:val="793715547"/>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110 от 2013 г., изм. - ДВ, бр. 51 от 2017 г., в сила от 27.06.2017 г.)</w:t>
      </w:r>
    </w:p>
    <w:p w:rsidR="00000000" w:rsidRDefault="00C80AD6">
      <w:pPr>
        <w:spacing w:after="0" w:line="240" w:lineRule="auto"/>
        <w:divId w:val="1226918191"/>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116"/>
      </w:tblGrid>
      <w:tr w:rsidR="00000000">
        <w:trPr>
          <w:divId w:val="1226918191"/>
        </w:trPr>
        <w:tc>
          <w:tcPr>
            <w:tcW w:w="9116" w:type="dxa"/>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ДЕКЛАРАЦИЯ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 чл. 72, ал. 5 от Правилника за прилагане на Закона за чужденците в Република България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Долуподписаният/ата: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ЕГН/ЛНЧ/ЛН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 №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i/>
                <w:iCs/>
                <w:sz w:val="24"/>
                <w:szCs w:val="24"/>
              </w:rPr>
              <w:t>(посочва се видът и номерът на документа, с който се удостоверява самоличността),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издаден/а от </w:t>
            </w:r>
            <w:r>
              <w:rPr>
                <w:rFonts w:ascii="Times New Roman" w:hAnsi="Times New Roman" w:cs="Times New Roman"/>
                <w:sz w:val="24"/>
                <w:szCs w:val="24"/>
              </w:rPr>
              <w:t>............................................................. на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постоянен (настоящ) адрес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 xml:space="preserve"> качеството си на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i/>
                <w:iCs/>
                <w:sz w:val="24"/>
                <w:szCs w:val="24"/>
              </w:rPr>
              <w:t>(посочва се една от възможностите - собственик, ползвател, наемател)</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на жилището, посочено в т. 2, на основание .........</w:t>
            </w:r>
            <w:r>
              <w:rPr>
                <w:rFonts w:ascii="Times New Roman" w:hAnsi="Times New Roman" w:cs="Times New Roman"/>
                <w:sz w:val="24"/>
                <w:szCs w:val="24"/>
              </w:rPr>
              <w:t>................................................................</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i/>
                <w:iCs/>
                <w:sz w:val="24"/>
                <w:szCs w:val="24"/>
              </w:rPr>
              <w:t>(посочва се конкретното основание - нотариален акт № ......../договор за наем № ...... или др.)</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ДЕКЛАРИРАМ:</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 До изпълнение на наложените принудителни административни мерки съгласно Закона за чужденците в Република България ще осигурявам жилище и издръжка на чужденеца: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роден: .............................................., гражданин на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 Жилището, което предоставям, се намира на адрес: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Уведомен съм, че за декларираните от мен неверни данни нося отговорност по чл. 313 от </w:t>
            </w:r>
            <w:r>
              <w:rPr>
                <w:rFonts w:ascii="Times New Roman" w:hAnsi="Times New Roman" w:cs="Times New Roman"/>
                <w:sz w:val="24"/>
                <w:szCs w:val="24"/>
              </w:rPr>
              <w:t>Наказателния кодекс.</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 г.                                                             Декларатор: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 ...........................                                                                     </w:t>
            </w:r>
            <w:r>
              <w:rPr>
                <w:rFonts w:ascii="Times New Roman" w:hAnsi="Times New Roman" w:cs="Times New Roman"/>
                <w:sz w:val="24"/>
                <w:szCs w:val="24"/>
              </w:rPr>
              <w:t>                  </w:t>
            </w:r>
            <w:r>
              <w:rPr>
                <w:rFonts w:ascii="Times New Roman" w:hAnsi="Times New Roman" w:cs="Times New Roman"/>
                <w:i/>
                <w:iCs/>
                <w:sz w:val="24"/>
                <w:szCs w:val="24"/>
              </w:rPr>
              <w:t>(подпис)</w:t>
            </w:r>
          </w:p>
        </w:tc>
      </w:tr>
    </w:tbl>
    <w:p w:rsidR="00000000" w:rsidRDefault="00C80AD6">
      <w:pPr>
        <w:spacing w:after="240" w:line="240" w:lineRule="auto"/>
        <w:divId w:val="1226918191"/>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000000" w:rsidRDefault="00C80AD6">
      <w:pPr>
        <w:spacing w:after="0" w:line="240" w:lineRule="auto"/>
        <w:divId w:val="101389632"/>
        <w:rPr>
          <w:rFonts w:ascii="Times New Roman" w:eastAsia="Times New Roman" w:hAnsi="Times New Roman" w:cs="Times New Roman"/>
          <w:sz w:val="24"/>
          <w:szCs w:val="24"/>
        </w:rPr>
      </w:pPr>
    </w:p>
    <w:p w:rsidR="00000000" w:rsidRDefault="00C80AD6">
      <w:pPr>
        <w:spacing w:after="0" w:line="240" w:lineRule="auto"/>
        <w:ind w:firstLine="851"/>
        <w:divId w:val="686834655"/>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7а към чл. 72, ал. 5</w:t>
      </w:r>
    </w:p>
    <w:p w:rsidR="00000000" w:rsidRDefault="00C80AD6">
      <w:pPr>
        <w:spacing w:after="0" w:line="240" w:lineRule="auto"/>
        <w:divId w:val="2001305171"/>
        <w:rPr>
          <w:rFonts w:ascii="Times New Roman" w:eastAsia="Times New Roman" w:hAnsi="Times New Roman" w:cs="Times New Roman"/>
          <w:sz w:val="24"/>
          <w:szCs w:val="24"/>
        </w:rPr>
      </w:pPr>
    </w:p>
    <w:p w:rsidR="00000000" w:rsidRDefault="00C80AD6">
      <w:pPr>
        <w:spacing w:after="0" w:line="240" w:lineRule="auto"/>
        <w:ind w:firstLine="851"/>
        <w:divId w:val="1672029450"/>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51 от 2017 г., в сила от 27.06.2017 г.)</w:t>
      </w:r>
    </w:p>
    <w:p w:rsidR="00000000" w:rsidRDefault="00C80AD6">
      <w:pPr>
        <w:spacing w:after="0" w:line="240" w:lineRule="auto"/>
        <w:divId w:val="2001305171"/>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156"/>
      </w:tblGrid>
      <w:tr w:rsidR="00000000">
        <w:trPr>
          <w:divId w:val="2001305171"/>
        </w:trPr>
        <w:tc>
          <w:tcPr>
            <w:tcW w:w="9116" w:type="dxa"/>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ДЕКЛАРАЦИЯ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по чл. 72, ал. 5 от Правилника за прилагане на Закона за чужденците в Република България</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Долуподписаният/ата: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ЕГН/ЛНЧ/ЛН..........................................</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с .......................................................................... №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i/>
                <w:iCs/>
                <w:sz w:val="24"/>
                <w:szCs w:val="24"/>
              </w:rPr>
              <w:t>(посочва се видът и номерът на документа, с който се удостоверява самоличността),</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издаден/а </w:t>
            </w:r>
            <w:r>
              <w:rPr>
                <w:rFonts w:ascii="Times New Roman" w:hAnsi="Times New Roman" w:cs="Times New Roman"/>
                <w:sz w:val="24"/>
                <w:szCs w:val="24"/>
              </w:rPr>
              <w:t>от ............................................................................ на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постоянен (настоящ) адрес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качеството си на собственик съгласно нотариален акт №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ДЕКЛАРИРАМ:</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Давам съгласие чужденецът: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роден: ................................, гражданин на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до изпълнение на наложените принудителни административни мерки съгласно Закона за чужденците в Република България да обитава жилището ми, намиращо се на адрес: .......................................................................</w:t>
            </w:r>
            <w:r>
              <w:rPr>
                <w:rFonts w:ascii="Times New Roman" w:hAnsi="Times New Roman" w:cs="Times New Roman"/>
                <w:sz w:val="24"/>
                <w:szCs w:val="24"/>
              </w:rPr>
              <w: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Уведомен съм, че за декларираните от мен неверни данни нося отговорност по чл. 313 от Наказателния кодекс.</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Дата: ...................... г.                                   </w:t>
            </w:r>
            <w:r>
              <w:rPr>
                <w:rFonts w:ascii="Times New Roman" w:hAnsi="Times New Roman" w:cs="Times New Roman"/>
                <w:sz w:val="24"/>
                <w:szCs w:val="24"/>
              </w:rPr>
              <w:t>                Декларатор: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Гр. ...........................                                                                                   </w:t>
            </w:r>
            <w:r>
              <w:rPr>
                <w:rFonts w:ascii="Times New Roman" w:hAnsi="Times New Roman" w:cs="Times New Roman"/>
                <w:i/>
                <w:iCs/>
                <w:sz w:val="24"/>
                <w:szCs w:val="24"/>
              </w:rPr>
              <w:t>(подпис)</w:t>
            </w:r>
          </w:p>
        </w:tc>
      </w:tr>
    </w:tbl>
    <w:p w:rsidR="00000000" w:rsidRDefault="00C80AD6">
      <w:pPr>
        <w:spacing w:after="0" w:line="240" w:lineRule="auto"/>
        <w:divId w:val="101389632"/>
        <w:rPr>
          <w:rFonts w:ascii="Times New Roman" w:eastAsia="Times New Roman" w:hAnsi="Times New Roman" w:cs="Times New Roman"/>
          <w:sz w:val="24"/>
          <w:szCs w:val="24"/>
        </w:rPr>
      </w:pPr>
    </w:p>
    <w:p w:rsidR="00000000" w:rsidRDefault="00C80AD6">
      <w:pPr>
        <w:spacing w:after="0" w:line="240" w:lineRule="auto"/>
        <w:ind w:firstLine="851"/>
        <w:divId w:val="194421768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8 към чл. 73, ал. 2</w:t>
      </w:r>
    </w:p>
    <w:p w:rsidR="00000000" w:rsidRDefault="00C80AD6">
      <w:pPr>
        <w:spacing w:after="0" w:line="240" w:lineRule="auto"/>
        <w:divId w:val="2904924"/>
        <w:rPr>
          <w:rFonts w:ascii="Times New Roman" w:eastAsia="Times New Roman" w:hAnsi="Times New Roman" w:cs="Times New Roman"/>
          <w:sz w:val="24"/>
          <w:szCs w:val="24"/>
        </w:rPr>
      </w:pPr>
    </w:p>
    <w:p w:rsidR="00000000" w:rsidRDefault="00C80AD6">
      <w:pPr>
        <w:spacing w:after="0" w:line="240" w:lineRule="auto"/>
        <w:ind w:firstLine="851"/>
        <w:divId w:val="1882669035"/>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(Предишно приложение № 7 към</w:t>
      </w:r>
      <w:r>
        <w:rPr>
          <w:rFonts w:ascii="Times New Roman" w:eastAsia="Times New Roman" w:hAnsi="Times New Roman" w:cs="Times New Roman"/>
          <w:sz w:val="24"/>
          <w:szCs w:val="24"/>
        </w:rPr>
        <w:t xml:space="preserve"> чл. 73, ал. 2 - ДВ, бр. 110 от 2013 г.)</w:t>
      </w:r>
    </w:p>
    <w:p w:rsidR="00000000" w:rsidRDefault="00C80AD6">
      <w:pPr>
        <w:spacing w:after="240" w:line="240" w:lineRule="auto"/>
        <w:divId w:val="290492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465"/>
        <w:gridCol w:w="3645"/>
        <w:gridCol w:w="70"/>
      </w:tblGrid>
      <w:tr w:rsidR="00000000">
        <w:trPr>
          <w:divId w:val="2904924"/>
        </w:trPr>
        <w:tc>
          <w:tcPr>
            <w:tcW w:w="10198" w:type="dxa"/>
            <w:gridSpan w:val="2"/>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Transit request for the purposes of removal by air</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(in accordance with Article 4 of Council Directive 2003/110/EC of 25 November 2003 on assistance in cases</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of transit for the purposes of removal by air (OJ, L 321, 6.12.2003, p. 26)</w:t>
            </w:r>
          </w:p>
        </w:tc>
        <w:tc>
          <w:tcPr>
            <w:tcW w:w="0" w:type="auto"/>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Pr>
        <w:tc>
          <w:tcPr>
            <w:tcW w:w="622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(Requesting unit)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Authority: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Place/Date:</w:t>
            </w:r>
          </w:p>
        </w:tc>
        <w:tc>
          <w:tcPr>
            <w:tcW w:w="0" w:type="auto"/>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Height w:val="285"/>
        </w:trPr>
        <w:tc>
          <w:tcPr>
            <w:tcW w:w="0" w:type="auto"/>
            <w:vMerge/>
            <w:tcBorders>
              <w:top w:val="nil"/>
              <w:left w:val="single" w:sz="8" w:space="0" w:color="auto"/>
              <w:bottom w:val="single" w:sz="8" w:space="0" w:color="auto"/>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c>
          <w:tcPr>
            <w:tcW w:w="396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Telephone/Fax/e-mail:</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tc>
        <w:tc>
          <w:tcPr>
            <w:tcW w:w="0" w:type="auto"/>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2904924"/>
        </w:trPr>
        <w:tc>
          <w:tcPr>
            <w:tcW w:w="622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Address:</w:t>
            </w:r>
          </w:p>
        </w:tc>
        <w:tc>
          <w:tcPr>
            <w:tcW w:w="0" w:type="auto"/>
            <w:vMerge/>
            <w:tcBorders>
              <w:top w:val="nil"/>
              <w:left w:val="nil"/>
              <w:bottom w:val="single" w:sz="8" w:space="0" w:color="auto"/>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c>
          <w:tcPr>
            <w:tcW w:w="0" w:type="auto"/>
            <w:tcBorders>
              <w:top w:val="nil"/>
              <w:left w:val="nil"/>
              <w:bottom w:val="nil"/>
              <w:right w:val="nil"/>
            </w:tcBorders>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Height w:val="555"/>
        </w:trPr>
        <w:tc>
          <w:tcPr>
            <w:tcW w:w="0" w:type="auto"/>
            <w:vMerge/>
            <w:tcBorders>
              <w:top w:val="nil"/>
              <w:left w:val="single" w:sz="8" w:space="0" w:color="auto"/>
              <w:bottom w:val="single" w:sz="8" w:space="0" w:color="auto"/>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Name of officer:</w:t>
            </w:r>
          </w:p>
        </w:tc>
        <w:tc>
          <w:tcPr>
            <w:tcW w:w="0" w:type="auto"/>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2904924"/>
          <w:trHeight w:val="644"/>
        </w:trPr>
        <w:tc>
          <w:tcPr>
            <w:tcW w:w="0" w:type="auto"/>
            <w:vMerge/>
            <w:tcBorders>
              <w:top w:val="nil"/>
              <w:left w:val="single" w:sz="8" w:space="0" w:color="auto"/>
              <w:bottom w:val="single" w:sz="8" w:space="0" w:color="auto"/>
              <w:right w:val="single" w:sz="8" w:space="0" w:color="auto"/>
            </w:tcBorders>
            <w:vAlign w:val="center"/>
            <w:hideMark/>
          </w:tcPr>
          <w:p w:rsidR="00000000" w:rsidRDefault="00C80AD6">
            <w:pPr>
              <w:spacing w:after="0" w:line="240" w:lineRule="auto"/>
              <w:rPr>
                <w:rFonts w:ascii="Times New Roman" w:hAnsi="Times New Roman" w:cs="Times New Roman"/>
                <w:sz w:val="24"/>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Signature</w:t>
            </w:r>
          </w:p>
        </w:tc>
        <w:tc>
          <w:tcPr>
            <w:tcW w:w="0" w:type="auto"/>
            <w:tcBorders>
              <w:top w:val="nil"/>
              <w:left w:val="nil"/>
              <w:bottom w:val="nil"/>
              <w:right w:val="nil"/>
            </w:tcBorders>
            <w:vAlign w:val="center"/>
            <w:hideMark/>
          </w:tcPr>
          <w:p w:rsidR="00000000" w:rsidRDefault="00C80A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C80AD6">
      <w:pPr>
        <w:spacing w:after="0" w:line="240" w:lineRule="auto"/>
        <w:divId w:val="290492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4530"/>
        <w:gridCol w:w="4530"/>
      </w:tblGrid>
      <w:tr w:rsidR="00000000">
        <w:trPr>
          <w:divId w:val="2904924"/>
        </w:trPr>
        <w:tc>
          <w:tcPr>
            <w:tcW w:w="45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(Requesting unit)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Authority: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4530" w:type="dxa"/>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Pr>
        <w:tc>
          <w:tcPr>
            <w:tcW w:w="45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Address:</w:t>
            </w:r>
          </w:p>
        </w:tc>
        <w:tc>
          <w:tcPr>
            <w:tcW w:w="4530" w:type="dxa"/>
            <w:tcBorders>
              <w:top w:val="nil"/>
              <w:left w:val="nil"/>
              <w:bottom w:val="nil"/>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C80AD6">
      <w:pPr>
        <w:spacing w:after="240" w:line="240" w:lineRule="auto"/>
        <w:divId w:val="290492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92"/>
        <w:gridCol w:w="1070"/>
        <w:gridCol w:w="779"/>
        <w:gridCol w:w="552"/>
        <w:gridCol w:w="732"/>
        <w:gridCol w:w="799"/>
        <w:gridCol w:w="1296"/>
        <w:gridCol w:w="1923"/>
        <w:gridCol w:w="1145"/>
      </w:tblGrid>
      <w:tr w:rsidR="00000000">
        <w:trPr>
          <w:divId w:val="2904924"/>
        </w:trPr>
        <w:tc>
          <w:tcPr>
            <w:tcW w:w="10206" w:type="dxa"/>
            <w:gridSpan w:val="9"/>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General information on third-country national whom the transit request concerns</w:t>
            </w:r>
          </w:p>
        </w:tc>
      </w:tr>
      <w:tr w:rsidR="00000000">
        <w:trPr>
          <w:divId w:val="2904924"/>
        </w:trPr>
        <w:tc>
          <w:tcPr>
            <w:tcW w:w="1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Request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No</w:t>
            </w:r>
          </w:p>
        </w:tc>
        <w:tc>
          <w:tcPr>
            <w:tcW w:w="10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Surname</w:t>
            </w:r>
          </w:p>
        </w:tc>
        <w:tc>
          <w:tcPr>
            <w:tcW w:w="10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First name</w:t>
            </w:r>
          </w:p>
        </w:tc>
        <w:tc>
          <w:tcPr>
            <w:tcW w:w="5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m/f</w:t>
            </w:r>
          </w:p>
        </w:tc>
        <w:tc>
          <w:tcPr>
            <w:tcW w:w="10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Date of birth</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Place of birth</w:t>
            </w:r>
          </w:p>
        </w:tc>
        <w:tc>
          <w:tcPr>
            <w:tcW w:w="12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Nationality</w:t>
            </w:r>
          </w:p>
        </w:tc>
        <w:tc>
          <w:tcPr>
            <w:tcW w:w="17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Travel document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No/Type/Validity</w:t>
            </w:r>
          </w:p>
        </w:tc>
        <w:tc>
          <w:tcPr>
            <w:tcW w:w="13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Number of visa delivered by a third country</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(if required)</w:t>
            </w:r>
          </w:p>
        </w:tc>
      </w:tr>
      <w:tr w:rsidR="00000000">
        <w:trPr>
          <w:divId w:val="2904924"/>
        </w:trPr>
        <w:tc>
          <w:tcPr>
            <w:tcW w:w="1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1</w:t>
            </w:r>
          </w:p>
        </w:tc>
        <w:tc>
          <w:tcPr>
            <w:tcW w:w="10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0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5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0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2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7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3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Pr>
        <w:tc>
          <w:tcPr>
            <w:tcW w:w="1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2</w:t>
            </w:r>
          </w:p>
        </w:tc>
        <w:tc>
          <w:tcPr>
            <w:tcW w:w="10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0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5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0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2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7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3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C80AD6">
      <w:pPr>
        <w:spacing w:after="240" w:line="240" w:lineRule="auto"/>
        <w:divId w:val="290492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325"/>
        <w:gridCol w:w="1313"/>
        <w:gridCol w:w="1409"/>
        <w:gridCol w:w="1407"/>
        <w:gridCol w:w="1263"/>
        <w:gridCol w:w="1306"/>
        <w:gridCol w:w="1265"/>
      </w:tblGrid>
      <w:tr w:rsidR="00000000">
        <w:trPr>
          <w:divId w:val="2904924"/>
        </w:trPr>
        <w:tc>
          <w:tcPr>
            <w:tcW w:w="10147" w:type="dxa"/>
            <w:gridSpan w:val="7"/>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Flight details</w:t>
            </w:r>
          </w:p>
        </w:tc>
      </w:tr>
      <w:tr w:rsidR="00000000">
        <w:trPr>
          <w:divId w:val="2904924"/>
        </w:trPr>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Flight No</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From</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Departure date</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Time</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To</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Arrival date</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Time</w:t>
            </w:r>
          </w:p>
        </w:tc>
      </w:tr>
      <w:tr w:rsidR="00000000">
        <w:trPr>
          <w:divId w:val="2904924"/>
        </w:trPr>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Pr>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divId w:val="2904924"/>
          <w:trHeight w:val="70"/>
        </w:trPr>
        <w:tc>
          <w:tcPr>
            <w:tcW w:w="4422" w:type="dxa"/>
            <w:gridSpan w:val="3"/>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Is the third-country national accompanied by an escort?</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Is the presence of a police escort at the airport recommended?</w:t>
            </w:r>
          </w:p>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Is a medical care required?</w:t>
            </w:r>
          </w:p>
        </w:tc>
        <w:tc>
          <w:tcPr>
            <w:tcW w:w="2891" w:type="dxa"/>
            <w:gridSpan w:val="2"/>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yes                    □ no</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yes                    □ no</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yes                    □ no</w:t>
            </w:r>
          </w:p>
        </w:tc>
        <w:tc>
          <w:tcPr>
            <w:tcW w:w="283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Names and functions:</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If no, specify:</w:t>
            </w:r>
          </w:p>
        </w:tc>
      </w:tr>
      <w:tr w:rsidR="00000000">
        <w:trPr>
          <w:divId w:val="2904924"/>
          <w:trHeight w:val="70"/>
        </w:trPr>
        <w:tc>
          <w:tcPr>
            <w:tcW w:w="4422" w:type="dxa"/>
            <w:gridSpan w:val="3"/>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Contagious identifiable diseases? (*)</w:t>
            </w:r>
          </w:p>
        </w:tc>
        <w:tc>
          <w:tcPr>
            <w:tcW w:w="2891" w:type="dxa"/>
            <w:gridSpan w:val="2"/>
            <w:tcBorders>
              <w:top w:val="nil"/>
              <w:left w:val="nil"/>
              <w:bottom w:val="nil"/>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 yes                    □ no</w:t>
            </w:r>
          </w:p>
        </w:tc>
        <w:tc>
          <w:tcPr>
            <w:tcW w:w="283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If no, specify:</w:t>
            </w:r>
          </w:p>
        </w:tc>
      </w:tr>
      <w:tr w:rsidR="00000000">
        <w:trPr>
          <w:divId w:val="2904924"/>
          <w:trHeight w:val="70"/>
        </w:trPr>
        <w:tc>
          <w:tcPr>
            <w:tcW w:w="442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Previous unsuccessful attempts at removal?</w:t>
            </w:r>
          </w:p>
        </w:tc>
        <w:tc>
          <w:tcPr>
            <w:tcW w:w="289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 yes                    □ no</w:t>
            </w:r>
          </w:p>
        </w:tc>
        <w:tc>
          <w:tcPr>
            <w:tcW w:w="283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70" w:lineRule="atLeast"/>
              <w:rPr>
                <w:rFonts w:ascii="Times New Roman" w:hAnsi="Times New Roman" w:cs="Times New Roman"/>
                <w:sz w:val="24"/>
                <w:szCs w:val="24"/>
              </w:rPr>
            </w:pPr>
            <w:r>
              <w:rPr>
                <w:rFonts w:ascii="Times New Roman" w:hAnsi="Times New Roman" w:cs="Times New Roman"/>
                <w:sz w:val="24"/>
                <w:szCs w:val="24"/>
                <w:lang w:val="en-US"/>
              </w:rPr>
              <w:t>If no, state reasons:</w:t>
            </w:r>
          </w:p>
        </w:tc>
      </w:tr>
    </w:tbl>
    <w:p w:rsidR="00000000" w:rsidRDefault="00C80AD6">
      <w:pPr>
        <w:spacing w:after="0" w:line="240" w:lineRule="auto"/>
        <w:divId w:val="290492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2904924"/>
        </w:trPr>
        <w:tc>
          <w:tcPr>
            <w:tcW w:w="10206" w:type="dxa"/>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Further comments</w:t>
            </w:r>
          </w:p>
        </w:tc>
      </w:tr>
      <w:tr w:rsidR="00000000">
        <w:trPr>
          <w:divId w:val="2904924"/>
        </w:trPr>
        <w:tc>
          <w:tcPr>
            <w:tcW w:w="102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tc>
      </w:tr>
      <w:tr w:rsidR="00000000">
        <w:trPr>
          <w:divId w:val="2904924"/>
        </w:trPr>
        <w:tc>
          <w:tcPr>
            <w:tcW w:w="10206" w:type="dxa"/>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tc>
      </w:tr>
      <w:tr w:rsidR="00000000">
        <w:trPr>
          <w:divId w:val="2904924"/>
        </w:trPr>
        <w:tc>
          <w:tcPr>
            <w:tcW w:w="102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NB: At the time the request was made, no grounds for refusal under Article 3(3) and (5) of Directive 2003/110/EC were known.</w:t>
            </w:r>
          </w:p>
        </w:tc>
      </w:tr>
      <w:tr w:rsidR="00000000">
        <w:trPr>
          <w:divId w:val="2904924"/>
        </w:trPr>
        <w:tc>
          <w:tcPr>
            <w:tcW w:w="10206" w:type="dxa"/>
            <w:tcBorders>
              <w:top w:val="nil"/>
              <w:left w:val="nil"/>
              <w:bottom w:val="single" w:sz="8" w:space="0" w:color="auto"/>
              <w:right w:val="nil"/>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lang w:val="en-US"/>
              </w:rPr>
              <w:t>Decision of the requested unit</w:t>
            </w:r>
          </w:p>
        </w:tc>
      </w:tr>
      <w:tr w:rsidR="00000000">
        <w:trPr>
          <w:divId w:val="2904924"/>
        </w:trPr>
        <w:tc>
          <w:tcPr>
            <w:tcW w:w="102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The transit is authorised.     </w:t>
            </w: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The transit is not authorised.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i/>
                <w:iCs/>
                <w:sz w:val="24"/>
                <w:szCs w:val="24"/>
                <w:lang w:val="en-US"/>
              </w:rPr>
              <w:t>Grounds:</w:t>
            </w:r>
            <w:r>
              <w:rPr>
                <w:rFonts w:ascii="Times New Roman" w:hAnsi="Times New Roman" w:cs="Times New Roman"/>
                <w:sz w:val="24"/>
                <w:szCs w:val="24"/>
              </w:rPr>
              <w:t xml:space="preserve"> </w:t>
            </w:r>
            <w:r>
              <w:rPr>
                <w:rFonts w:ascii="Times New Roman" w:hAnsi="Times New Roman" w:cs="Times New Roman"/>
                <w:sz w:val="24"/>
                <w:szCs w:val="24"/>
                <w:lang w:val="en-US"/>
              </w:rPr>
              <w:t>__________________________________________________________________________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__________________________________________________________________________________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________________________________________</w:t>
            </w:r>
            <w:r>
              <w:rPr>
                <w:rFonts w:ascii="Times New Roman" w:hAnsi="Times New Roman" w:cs="Times New Roman"/>
                <w:sz w:val="24"/>
                <w:szCs w:val="24"/>
                <w:lang w:val="en-US"/>
              </w:rPr>
              <w:t>__________________________________________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________________________</w:t>
            </w:r>
          </w:p>
          <w:p w:rsidR="00000000" w:rsidRDefault="00C80AD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lang w:val="en-US"/>
              </w:rPr>
              <w:t>       (Name/Signature/Date)</w:t>
            </w:r>
          </w:p>
        </w:tc>
      </w:tr>
    </w:tbl>
    <w:p w:rsidR="00000000" w:rsidRDefault="00C80AD6">
      <w:pPr>
        <w:spacing w:after="0" w:line="240" w:lineRule="auto"/>
        <w:ind w:firstLine="851"/>
        <w:divId w:val="584800913"/>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w:t>
      </w:r>
    </w:p>
    <w:p w:rsidR="00000000" w:rsidRDefault="00C80AD6">
      <w:pPr>
        <w:spacing w:after="240" w:line="240" w:lineRule="auto"/>
        <w:divId w:val="2904924"/>
        <w:rPr>
          <w:rFonts w:ascii="Times New Roman" w:eastAsia="Times New Roman" w:hAnsi="Times New Roman" w:cs="Times New Roman"/>
          <w:sz w:val="24"/>
          <w:szCs w:val="24"/>
        </w:rPr>
      </w:pPr>
    </w:p>
    <w:p w:rsidR="00C80AD6" w:rsidRDefault="00C80AD6">
      <w:pPr>
        <w:spacing w:after="0"/>
        <w:divId w:val="101389632"/>
        <w:rPr>
          <w:rFonts w:eastAsia="Times New Roman"/>
        </w:rPr>
      </w:pPr>
    </w:p>
    <w:sectPr w:rsidR="00C80A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AD6" w:rsidRDefault="00C80AD6">
      <w:pPr>
        <w:spacing w:after="0" w:line="240" w:lineRule="auto"/>
      </w:pPr>
      <w:r>
        <w:separator/>
      </w:r>
    </w:p>
  </w:endnote>
  <w:endnote w:type="continuationSeparator" w:id="0">
    <w:p w:rsidR="00C80AD6" w:rsidRDefault="00C8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D60" w:rsidRDefault="00C80AD6">
    <w:r>
      <w:t>Източник: Правно-информационни системи "Сиела"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AD6" w:rsidRDefault="00C80AD6">
      <w:pPr>
        <w:spacing w:after="0" w:line="240" w:lineRule="auto"/>
      </w:pPr>
      <w:r>
        <w:separator/>
      </w:r>
    </w:p>
  </w:footnote>
  <w:footnote w:type="continuationSeparator" w:id="0">
    <w:p w:rsidR="00C80AD6" w:rsidRDefault="00C80A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60"/>
    <w:rsid w:val="00022D60"/>
    <w:rsid w:val="008A6E5B"/>
    <w:rsid w:val="00C80A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6571">
      <w:marLeft w:val="0"/>
      <w:marRight w:val="0"/>
      <w:marTop w:val="0"/>
      <w:marBottom w:val="0"/>
      <w:divBdr>
        <w:top w:val="none" w:sz="0" w:space="0" w:color="auto"/>
        <w:left w:val="none" w:sz="0" w:space="0" w:color="auto"/>
        <w:bottom w:val="none" w:sz="0" w:space="0" w:color="auto"/>
        <w:right w:val="none" w:sz="0" w:space="0" w:color="auto"/>
      </w:divBdr>
      <w:divsChild>
        <w:div w:id="235744987">
          <w:marLeft w:val="0"/>
          <w:marRight w:val="0"/>
          <w:marTop w:val="0"/>
          <w:marBottom w:val="0"/>
          <w:divBdr>
            <w:top w:val="none" w:sz="0" w:space="0" w:color="auto"/>
            <w:left w:val="none" w:sz="0" w:space="0" w:color="auto"/>
            <w:bottom w:val="none" w:sz="0" w:space="0" w:color="auto"/>
            <w:right w:val="none" w:sz="0" w:space="0" w:color="auto"/>
          </w:divBdr>
        </w:div>
        <w:div w:id="671492522">
          <w:marLeft w:val="0"/>
          <w:marRight w:val="0"/>
          <w:marTop w:val="0"/>
          <w:marBottom w:val="0"/>
          <w:divBdr>
            <w:top w:val="none" w:sz="0" w:space="0" w:color="auto"/>
            <w:left w:val="none" w:sz="0" w:space="0" w:color="auto"/>
            <w:bottom w:val="none" w:sz="0" w:space="0" w:color="auto"/>
            <w:right w:val="none" w:sz="0" w:space="0" w:color="auto"/>
          </w:divBdr>
        </w:div>
      </w:divsChild>
    </w:div>
    <w:div w:id="13464628">
      <w:marLeft w:val="0"/>
      <w:marRight w:val="0"/>
      <w:marTop w:val="0"/>
      <w:marBottom w:val="0"/>
      <w:divBdr>
        <w:top w:val="none" w:sz="0" w:space="0" w:color="auto"/>
        <w:left w:val="none" w:sz="0" w:space="0" w:color="auto"/>
        <w:bottom w:val="none" w:sz="0" w:space="0" w:color="auto"/>
        <w:right w:val="none" w:sz="0" w:space="0" w:color="auto"/>
      </w:divBdr>
      <w:divsChild>
        <w:div w:id="1951735633">
          <w:marLeft w:val="0"/>
          <w:marRight w:val="0"/>
          <w:marTop w:val="0"/>
          <w:marBottom w:val="0"/>
          <w:divBdr>
            <w:top w:val="none" w:sz="0" w:space="0" w:color="auto"/>
            <w:left w:val="none" w:sz="0" w:space="0" w:color="auto"/>
            <w:bottom w:val="none" w:sz="0" w:space="0" w:color="auto"/>
            <w:right w:val="none" w:sz="0" w:space="0" w:color="auto"/>
          </w:divBdr>
        </w:div>
      </w:divsChild>
    </w:div>
    <w:div w:id="46491658">
      <w:marLeft w:val="0"/>
      <w:marRight w:val="0"/>
      <w:marTop w:val="0"/>
      <w:marBottom w:val="0"/>
      <w:divBdr>
        <w:top w:val="none" w:sz="0" w:space="0" w:color="auto"/>
        <w:left w:val="none" w:sz="0" w:space="0" w:color="auto"/>
        <w:bottom w:val="none" w:sz="0" w:space="0" w:color="auto"/>
        <w:right w:val="none" w:sz="0" w:space="0" w:color="auto"/>
      </w:divBdr>
      <w:divsChild>
        <w:div w:id="654459638">
          <w:marLeft w:val="0"/>
          <w:marRight w:val="0"/>
          <w:marTop w:val="0"/>
          <w:marBottom w:val="0"/>
          <w:divBdr>
            <w:top w:val="none" w:sz="0" w:space="0" w:color="auto"/>
            <w:left w:val="none" w:sz="0" w:space="0" w:color="auto"/>
            <w:bottom w:val="none" w:sz="0" w:space="0" w:color="auto"/>
            <w:right w:val="none" w:sz="0" w:space="0" w:color="auto"/>
          </w:divBdr>
        </w:div>
      </w:divsChild>
    </w:div>
    <w:div w:id="80181767">
      <w:marLeft w:val="0"/>
      <w:marRight w:val="0"/>
      <w:marTop w:val="0"/>
      <w:marBottom w:val="0"/>
      <w:divBdr>
        <w:top w:val="none" w:sz="0" w:space="0" w:color="auto"/>
        <w:left w:val="none" w:sz="0" w:space="0" w:color="auto"/>
        <w:bottom w:val="none" w:sz="0" w:space="0" w:color="auto"/>
        <w:right w:val="none" w:sz="0" w:space="0" w:color="auto"/>
      </w:divBdr>
      <w:divsChild>
        <w:div w:id="1666396302">
          <w:marLeft w:val="0"/>
          <w:marRight w:val="0"/>
          <w:marTop w:val="0"/>
          <w:marBottom w:val="0"/>
          <w:divBdr>
            <w:top w:val="none" w:sz="0" w:space="0" w:color="auto"/>
            <w:left w:val="none" w:sz="0" w:space="0" w:color="auto"/>
            <w:bottom w:val="none" w:sz="0" w:space="0" w:color="auto"/>
            <w:right w:val="none" w:sz="0" w:space="0" w:color="auto"/>
          </w:divBdr>
        </w:div>
        <w:div w:id="1529682679">
          <w:marLeft w:val="0"/>
          <w:marRight w:val="0"/>
          <w:marTop w:val="0"/>
          <w:marBottom w:val="0"/>
          <w:divBdr>
            <w:top w:val="none" w:sz="0" w:space="0" w:color="auto"/>
            <w:left w:val="none" w:sz="0" w:space="0" w:color="auto"/>
            <w:bottom w:val="none" w:sz="0" w:space="0" w:color="auto"/>
            <w:right w:val="none" w:sz="0" w:space="0" w:color="auto"/>
          </w:divBdr>
        </w:div>
      </w:divsChild>
    </w:div>
    <w:div w:id="101389632">
      <w:bodyDiv w:val="1"/>
      <w:marLeft w:val="0"/>
      <w:marRight w:val="0"/>
      <w:marTop w:val="0"/>
      <w:marBottom w:val="0"/>
      <w:divBdr>
        <w:top w:val="none" w:sz="0" w:space="0" w:color="auto"/>
        <w:left w:val="none" w:sz="0" w:space="0" w:color="auto"/>
        <w:bottom w:val="none" w:sz="0" w:space="0" w:color="auto"/>
        <w:right w:val="none" w:sz="0" w:space="0" w:color="auto"/>
      </w:divBdr>
      <w:divsChild>
        <w:div w:id="1226918191">
          <w:marLeft w:val="0"/>
          <w:marRight w:val="0"/>
          <w:marTop w:val="0"/>
          <w:marBottom w:val="0"/>
          <w:divBdr>
            <w:top w:val="none" w:sz="0" w:space="0" w:color="auto"/>
            <w:left w:val="none" w:sz="0" w:space="0" w:color="auto"/>
            <w:bottom w:val="none" w:sz="0" w:space="0" w:color="auto"/>
            <w:right w:val="none" w:sz="0" w:space="0" w:color="auto"/>
          </w:divBdr>
          <w:divsChild>
            <w:div w:id="2110225681">
              <w:marLeft w:val="0"/>
              <w:marRight w:val="0"/>
              <w:marTop w:val="0"/>
              <w:marBottom w:val="0"/>
              <w:divBdr>
                <w:top w:val="none" w:sz="0" w:space="0" w:color="auto"/>
                <w:left w:val="none" w:sz="0" w:space="0" w:color="auto"/>
                <w:bottom w:val="none" w:sz="0" w:space="0" w:color="auto"/>
                <w:right w:val="none" w:sz="0" w:space="0" w:color="auto"/>
              </w:divBdr>
            </w:div>
            <w:div w:id="793715547">
              <w:marLeft w:val="0"/>
              <w:marRight w:val="0"/>
              <w:marTop w:val="0"/>
              <w:marBottom w:val="0"/>
              <w:divBdr>
                <w:top w:val="none" w:sz="0" w:space="0" w:color="auto"/>
                <w:left w:val="none" w:sz="0" w:space="0" w:color="auto"/>
                <w:bottom w:val="none" w:sz="0" w:space="0" w:color="auto"/>
                <w:right w:val="none" w:sz="0" w:space="0" w:color="auto"/>
              </w:divBdr>
            </w:div>
          </w:divsChild>
        </w:div>
        <w:div w:id="2001305171">
          <w:marLeft w:val="0"/>
          <w:marRight w:val="0"/>
          <w:marTop w:val="0"/>
          <w:marBottom w:val="0"/>
          <w:divBdr>
            <w:top w:val="none" w:sz="0" w:space="0" w:color="auto"/>
            <w:left w:val="none" w:sz="0" w:space="0" w:color="auto"/>
            <w:bottom w:val="none" w:sz="0" w:space="0" w:color="auto"/>
            <w:right w:val="none" w:sz="0" w:space="0" w:color="auto"/>
          </w:divBdr>
          <w:divsChild>
            <w:div w:id="686834655">
              <w:marLeft w:val="0"/>
              <w:marRight w:val="0"/>
              <w:marTop w:val="0"/>
              <w:marBottom w:val="0"/>
              <w:divBdr>
                <w:top w:val="none" w:sz="0" w:space="0" w:color="auto"/>
                <w:left w:val="none" w:sz="0" w:space="0" w:color="auto"/>
                <w:bottom w:val="none" w:sz="0" w:space="0" w:color="auto"/>
                <w:right w:val="none" w:sz="0" w:space="0" w:color="auto"/>
              </w:divBdr>
            </w:div>
            <w:div w:id="1672029450">
              <w:marLeft w:val="0"/>
              <w:marRight w:val="0"/>
              <w:marTop w:val="0"/>
              <w:marBottom w:val="0"/>
              <w:divBdr>
                <w:top w:val="none" w:sz="0" w:space="0" w:color="auto"/>
                <w:left w:val="none" w:sz="0" w:space="0" w:color="auto"/>
                <w:bottom w:val="none" w:sz="0" w:space="0" w:color="auto"/>
                <w:right w:val="none" w:sz="0" w:space="0" w:color="auto"/>
              </w:divBdr>
            </w:div>
          </w:divsChild>
        </w:div>
        <w:div w:id="2904924">
          <w:marLeft w:val="0"/>
          <w:marRight w:val="0"/>
          <w:marTop w:val="0"/>
          <w:marBottom w:val="0"/>
          <w:divBdr>
            <w:top w:val="none" w:sz="0" w:space="0" w:color="auto"/>
            <w:left w:val="none" w:sz="0" w:space="0" w:color="auto"/>
            <w:bottom w:val="none" w:sz="0" w:space="0" w:color="auto"/>
            <w:right w:val="none" w:sz="0" w:space="0" w:color="auto"/>
          </w:divBdr>
          <w:divsChild>
            <w:div w:id="1944217680">
              <w:marLeft w:val="0"/>
              <w:marRight w:val="0"/>
              <w:marTop w:val="0"/>
              <w:marBottom w:val="0"/>
              <w:divBdr>
                <w:top w:val="none" w:sz="0" w:space="0" w:color="auto"/>
                <w:left w:val="none" w:sz="0" w:space="0" w:color="auto"/>
                <w:bottom w:val="none" w:sz="0" w:space="0" w:color="auto"/>
                <w:right w:val="none" w:sz="0" w:space="0" w:color="auto"/>
              </w:divBdr>
            </w:div>
            <w:div w:id="1882669035">
              <w:marLeft w:val="0"/>
              <w:marRight w:val="0"/>
              <w:marTop w:val="0"/>
              <w:marBottom w:val="0"/>
              <w:divBdr>
                <w:top w:val="none" w:sz="0" w:space="0" w:color="auto"/>
                <w:left w:val="none" w:sz="0" w:space="0" w:color="auto"/>
                <w:bottom w:val="none" w:sz="0" w:space="0" w:color="auto"/>
                <w:right w:val="none" w:sz="0" w:space="0" w:color="auto"/>
              </w:divBdr>
            </w:div>
            <w:div w:id="5848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9259">
      <w:marLeft w:val="0"/>
      <w:marRight w:val="0"/>
      <w:marTop w:val="0"/>
      <w:marBottom w:val="0"/>
      <w:divBdr>
        <w:top w:val="none" w:sz="0" w:space="0" w:color="auto"/>
        <w:left w:val="none" w:sz="0" w:space="0" w:color="auto"/>
        <w:bottom w:val="none" w:sz="0" w:space="0" w:color="auto"/>
        <w:right w:val="none" w:sz="0" w:space="0" w:color="auto"/>
      </w:divBdr>
      <w:divsChild>
        <w:div w:id="1646620284">
          <w:marLeft w:val="0"/>
          <w:marRight w:val="0"/>
          <w:marTop w:val="0"/>
          <w:marBottom w:val="0"/>
          <w:divBdr>
            <w:top w:val="none" w:sz="0" w:space="0" w:color="auto"/>
            <w:left w:val="none" w:sz="0" w:space="0" w:color="auto"/>
            <w:bottom w:val="none" w:sz="0" w:space="0" w:color="auto"/>
            <w:right w:val="none" w:sz="0" w:space="0" w:color="auto"/>
          </w:divBdr>
        </w:div>
        <w:div w:id="1099789134">
          <w:marLeft w:val="0"/>
          <w:marRight w:val="0"/>
          <w:marTop w:val="0"/>
          <w:marBottom w:val="0"/>
          <w:divBdr>
            <w:top w:val="none" w:sz="0" w:space="0" w:color="auto"/>
            <w:left w:val="none" w:sz="0" w:space="0" w:color="auto"/>
            <w:bottom w:val="none" w:sz="0" w:space="0" w:color="auto"/>
            <w:right w:val="none" w:sz="0" w:space="0" w:color="auto"/>
          </w:divBdr>
        </w:div>
        <w:div w:id="483594317">
          <w:marLeft w:val="0"/>
          <w:marRight w:val="0"/>
          <w:marTop w:val="0"/>
          <w:marBottom w:val="0"/>
          <w:divBdr>
            <w:top w:val="none" w:sz="0" w:space="0" w:color="auto"/>
            <w:left w:val="none" w:sz="0" w:space="0" w:color="auto"/>
            <w:bottom w:val="none" w:sz="0" w:space="0" w:color="auto"/>
            <w:right w:val="none" w:sz="0" w:space="0" w:color="auto"/>
          </w:divBdr>
        </w:div>
        <w:div w:id="1617367858">
          <w:marLeft w:val="0"/>
          <w:marRight w:val="0"/>
          <w:marTop w:val="0"/>
          <w:marBottom w:val="0"/>
          <w:divBdr>
            <w:top w:val="none" w:sz="0" w:space="0" w:color="auto"/>
            <w:left w:val="none" w:sz="0" w:space="0" w:color="auto"/>
            <w:bottom w:val="none" w:sz="0" w:space="0" w:color="auto"/>
            <w:right w:val="none" w:sz="0" w:space="0" w:color="auto"/>
          </w:divBdr>
        </w:div>
        <w:div w:id="1787313219">
          <w:marLeft w:val="0"/>
          <w:marRight w:val="0"/>
          <w:marTop w:val="0"/>
          <w:marBottom w:val="0"/>
          <w:divBdr>
            <w:top w:val="none" w:sz="0" w:space="0" w:color="auto"/>
            <w:left w:val="none" w:sz="0" w:space="0" w:color="auto"/>
            <w:bottom w:val="none" w:sz="0" w:space="0" w:color="auto"/>
            <w:right w:val="none" w:sz="0" w:space="0" w:color="auto"/>
          </w:divBdr>
        </w:div>
        <w:div w:id="1713921553">
          <w:marLeft w:val="0"/>
          <w:marRight w:val="0"/>
          <w:marTop w:val="0"/>
          <w:marBottom w:val="0"/>
          <w:divBdr>
            <w:top w:val="none" w:sz="0" w:space="0" w:color="auto"/>
            <w:left w:val="none" w:sz="0" w:space="0" w:color="auto"/>
            <w:bottom w:val="none" w:sz="0" w:space="0" w:color="auto"/>
            <w:right w:val="none" w:sz="0" w:space="0" w:color="auto"/>
          </w:divBdr>
        </w:div>
        <w:div w:id="1134173573">
          <w:marLeft w:val="0"/>
          <w:marRight w:val="0"/>
          <w:marTop w:val="0"/>
          <w:marBottom w:val="0"/>
          <w:divBdr>
            <w:top w:val="none" w:sz="0" w:space="0" w:color="auto"/>
            <w:left w:val="none" w:sz="0" w:space="0" w:color="auto"/>
            <w:bottom w:val="none" w:sz="0" w:space="0" w:color="auto"/>
            <w:right w:val="none" w:sz="0" w:space="0" w:color="auto"/>
          </w:divBdr>
        </w:div>
        <w:div w:id="167868501">
          <w:marLeft w:val="0"/>
          <w:marRight w:val="0"/>
          <w:marTop w:val="0"/>
          <w:marBottom w:val="0"/>
          <w:divBdr>
            <w:top w:val="none" w:sz="0" w:space="0" w:color="auto"/>
            <w:left w:val="none" w:sz="0" w:space="0" w:color="auto"/>
            <w:bottom w:val="none" w:sz="0" w:space="0" w:color="auto"/>
            <w:right w:val="none" w:sz="0" w:space="0" w:color="auto"/>
          </w:divBdr>
        </w:div>
        <w:div w:id="1976065377">
          <w:marLeft w:val="0"/>
          <w:marRight w:val="0"/>
          <w:marTop w:val="0"/>
          <w:marBottom w:val="0"/>
          <w:divBdr>
            <w:top w:val="none" w:sz="0" w:space="0" w:color="auto"/>
            <w:left w:val="none" w:sz="0" w:space="0" w:color="auto"/>
            <w:bottom w:val="none" w:sz="0" w:space="0" w:color="auto"/>
            <w:right w:val="none" w:sz="0" w:space="0" w:color="auto"/>
          </w:divBdr>
        </w:div>
      </w:divsChild>
    </w:div>
    <w:div w:id="137891141">
      <w:marLeft w:val="0"/>
      <w:marRight w:val="0"/>
      <w:marTop w:val="0"/>
      <w:marBottom w:val="0"/>
      <w:divBdr>
        <w:top w:val="none" w:sz="0" w:space="0" w:color="auto"/>
        <w:left w:val="none" w:sz="0" w:space="0" w:color="auto"/>
        <w:bottom w:val="none" w:sz="0" w:space="0" w:color="auto"/>
        <w:right w:val="none" w:sz="0" w:space="0" w:color="auto"/>
      </w:divBdr>
      <w:divsChild>
        <w:div w:id="2020739386">
          <w:marLeft w:val="0"/>
          <w:marRight w:val="0"/>
          <w:marTop w:val="0"/>
          <w:marBottom w:val="0"/>
          <w:divBdr>
            <w:top w:val="none" w:sz="0" w:space="0" w:color="auto"/>
            <w:left w:val="none" w:sz="0" w:space="0" w:color="auto"/>
            <w:bottom w:val="none" w:sz="0" w:space="0" w:color="auto"/>
            <w:right w:val="none" w:sz="0" w:space="0" w:color="auto"/>
          </w:divBdr>
        </w:div>
      </w:divsChild>
    </w:div>
    <w:div w:id="176577957">
      <w:marLeft w:val="0"/>
      <w:marRight w:val="0"/>
      <w:marTop w:val="0"/>
      <w:marBottom w:val="0"/>
      <w:divBdr>
        <w:top w:val="none" w:sz="0" w:space="0" w:color="auto"/>
        <w:left w:val="none" w:sz="0" w:space="0" w:color="auto"/>
        <w:bottom w:val="none" w:sz="0" w:space="0" w:color="auto"/>
        <w:right w:val="none" w:sz="0" w:space="0" w:color="auto"/>
      </w:divBdr>
      <w:divsChild>
        <w:div w:id="1737507224">
          <w:marLeft w:val="0"/>
          <w:marRight w:val="0"/>
          <w:marTop w:val="0"/>
          <w:marBottom w:val="0"/>
          <w:divBdr>
            <w:top w:val="none" w:sz="0" w:space="0" w:color="auto"/>
            <w:left w:val="none" w:sz="0" w:space="0" w:color="auto"/>
            <w:bottom w:val="none" w:sz="0" w:space="0" w:color="auto"/>
            <w:right w:val="none" w:sz="0" w:space="0" w:color="auto"/>
          </w:divBdr>
        </w:div>
      </w:divsChild>
    </w:div>
    <w:div w:id="210466157">
      <w:marLeft w:val="0"/>
      <w:marRight w:val="0"/>
      <w:marTop w:val="0"/>
      <w:marBottom w:val="0"/>
      <w:divBdr>
        <w:top w:val="none" w:sz="0" w:space="0" w:color="auto"/>
        <w:left w:val="none" w:sz="0" w:space="0" w:color="auto"/>
        <w:bottom w:val="none" w:sz="0" w:space="0" w:color="auto"/>
        <w:right w:val="none" w:sz="0" w:space="0" w:color="auto"/>
      </w:divBdr>
      <w:divsChild>
        <w:div w:id="992878144">
          <w:marLeft w:val="0"/>
          <w:marRight w:val="0"/>
          <w:marTop w:val="0"/>
          <w:marBottom w:val="0"/>
          <w:divBdr>
            <w:top w:val="none" w:sz="0" w:space="0" w:color="auto"/>
            <w:left w:val="none" w:sz="0" w:space="0" w:color="auto"/>
            <w:bottom w:val="none" w:sz="0" w:space="0" w:color="auto"/>
            <w:right w:val="none" w:sz="0" w:space="0" w:color="auto"/>
          </w:divBdr>
        </w:div>
      </w:divsChild>
    </w:div>
    <w:div w:id="226038304">
      <w:marLeft w:val="0"/>
      <w:marRight w:val="0"/>
      <w:marTop w:val="0"/>
      <w:marBottom w:val="0"/>
      <w:divBdr>
        <w:top w:val="none" w:sz="0" w:space="0" w:color="auto"/>
        <w:left w:val="none" w:sz="0" w:space="0" w:color="auto"/>
        <w:bottom w:val="none" w:sz="0" w:space="0" w:color="auto"/>
        <w:right w:val="none" w:sz="0" w:space="0" w:color="auto"/>
      </w:divBdr>
      <w:divsChild>
        <w:div w:id="1017737641">
          <w:marLeft w:val="0"/>
          <w:marRight w:val="0"/>
          <w:marTop w:val="0"/>
          <w:marBottom w:val="0"/>
          <w:divBdr>
            <w:top w:val="none" w:sz="0" w:space="0" w:color="auto"/>
            <w:left w:val="none" w:sz="0" w:space="0" w:color="auto"/>
            <w:bottom w:val="none" w:sz="0" w:space="0" w:color="auto"/>
            <w:right w:val="none" w:sz="0" w:space="0" w:color="auto"/>
          </w:divBdr>
        </w:div>
      </w:divsChild>
    </w:div>
    <w:div w:id="231429471">
      <w:marLeft w:val="0"/>
      <w:marRight w:val="0"/>
      <w:marTop w:val="0"/>
      <w:marBottom w:val="0"/>
      <w:divBdr>
        <w:top w:val="none" w:sz="0" w:space="0" w:color="auto"/>
        <w:left w:val="none" w:sz="0" w:space="0" w:color="auto"/>
        <w:bottom w:val="none" w:sz="0" w:space="0" w:color="auto"/>
        <w:right w:val="none" w:sz="0" w:space="0" w:color="auto"/>
      </w:divBdr>
      <w:divsChild>
        <w:div w:id="173963587">
          <w:marLeft w:val="0"/>
          <w:marRight w:val="0"/>
          <w:marTop w:val="0"/>
          <w:marBottom w:val="0"/>
          <w:divBdr>
            <w:top w:val="none" w:sz="0" w:space="0" w:color="auto"/>
            <w:left w:val="none" w:sz="0" w:space="0" w:color="auto"/>
            <w:bottom w:val="none" w:sz="0" w:space="0" w:color="auto"/>
            <w:right w:val="none" w:sz="0" w:space="0" w:color="auto"/>
          </w:divBdr>
        </w:div>
        <w:div w:id="779305235">
          <w:marLeft w:val="0"/>
          <w:marRight w:val="0"/>
          <w:marTop w:val="0"/>
          <w:marBottom w:val="0"/>
          <w:divBdr>
            <w:top w:val="none" w:sz="0" w:space="0" w:color="auto"/>
            <w:left w:val="none" w:sz="0" w:space="0" w:color="auto"/>
            <w:bottom w:val="none" w:sz="0" w:space="0" w:color="auto"/>
            <w:right w:val="none" w:sz="0" w:space="0" w:color="auto"/>
          </w:divBdr>
        </w:div>
        <w:div w:id="60060682">
          <w:marLeft w:val="0"/>
          <w:marRight w:val="0"/>
          <w:marTop w:val="0"/>
          <w:marBottom w:val="0"/>
          <w:divBdr>
            <w:top w:val="none" w:sz="0" w:space="0" w:color="auto"/>
            <w:left w:val="none" w:sz="0" w:space="0" w:color="auto"/>
            <w:bottom w:val="none" w:sz="0" w:space="0" w:color="auto"/>
            <w:right w:val="none" w:sz="0" w:space="0" w:color="auto"/>
          </w:divBdr>
        </w:div>
        <w:div w:id="1460879449">
          <w:marLeft w:val="0"/>
          <w:marRight w:val="0"/>
          <w:marTop w:val="0"/>
          <w:marBottom w:val="0"/>
          <w:divBdr>
            <w:top w:val="none" w:sz="0" w:space="0" w:color="auto"/>
            <w:left w:val="none" w:sz="0" w:space="0" w:color="auto"/>
            <w:bottom w:val="none" w:sz="0" w:space="0" w:color="auto"/>
            <w:right w:val="none" w:sz="0" w:space="0" w:color="auto"/>
          </w:divBdr>
        </w:div>
        <w:div w:id="925502749">
          <w:marLeft w:val="0"/>
          <w:marRight w:val="0"/>
          <w:marTop w:val="0"/>
          <w:marBottom w:val="0"/>
          <w:divBdr>
            <w:top w:val="none" w:sz="0" w:space="0" w:color="auto"/>
            <w:left w:val="none" w:sz="0" w:space="0" w:color="auto"/>
            <w:bottom w:val="none" w:sz="0" w:space="0" w:color="auto"/>
            <w:right w:val="none" w:sz="0" w:space="0" w:color="auto"/>
          </w:divBdr>
        </w:div>
        <w:div w:id="615479356">
          <w:marLeft w:val="0"/>
          <w:marRight w:val="0"/>
          <w:marTop w:val="0"/>
          <w:marBottom w:val="0"/>
          <w:divBdr>
            <w:top w:val="none" w:sz="0" w:space="0" w:color="auto"/>
            <w:left w:val="none" w:sz="0" w:space="0" w:color="auto"/>
            <w:bottom w:val="none" w:sz="0" w:space="0" w:color="auto"/>
            <w:right w:val="none" w:sz="0" w:space="0" w:color="auto"/>
          </w:divBdr>
        </w:div>
        <w:div w:id="802816688">
          <w:marLeft w:val="0"/>
          <w:marRight w:val="0"/>
          <w:marTop w:val="0"/>
          <w:marBottom w:val="0"/>
          <w:divBdr>
            <w:top w:val="none" w:sz="0" w:space="0" w:color="auto"/>
            <w:left w:val="none" w:sz="0" w:space="0" w:color="auto"/>
            <w:bottom w:val="none" w:sz="0" w:space="0" w:color="auto"/>
            <w:right w:val="none" w:sz="0" w:space="0" w:color="auto"/>
          </w:divBdr>
        </w:div>
        <w:div w:id="890767581">
          <w:marLeft w:val="0"/>
          <w:marRight w:val="0"/>
          <w:marTop w:val="0"/>
          <w:marBottom w:val="0"/>
          <w:divBdr>
            <w:top w:val="none" w:sz="0" w:space="0" w:color="auto"/>
            <w:left w:val="none" w:sz="0" w:space="0" w:color="auto"/>
            <w:bottom w:val="none" w:sz="0" w:space="0" w:color="auto"/>
            <w:right w:val="none" w:sz="0" w:space="0" w:color="auto"/>
          </w:divBdr>
        </w:div>
        <w:div w:id="386801230">
          <w:marLeft w:val="0"/>
          <w:marRight w:val="0"/>
          <w:marTop w:val="0"/>
          <w:marBottom w:val="0"/>
          <w:divBdr>
            <w:top w:val="none" w:sz="0" w:space="0" w:color="auto"/>
            <w:left w:val="none" w:sz="0" w:space="0" w:color="auto"/>
            <w:bottom w:val="none" w:sz="0" w:space="0" w:color="auto"/>
            <w:right w:val="none" w:sz="0" w:space="0" w:color="auto"/>
          </w:divBdr>
        </w:div>
        <w:div w:id="667752106">
          <w:marLeft w:val="0"/>
          <w:marRight w:val="0"/>
          <w:marTop w:val="0"/>
          <w:marBottom w:val="0"/>
          <w:divBdr>
            <w:top w:val="none" w:sz="0" w:space="0" w:color="auto"/>
            <w:left w:val="none" w:sz="0" w:space="0" w:color="auto"/>
            <w:bottom w:val="none" w:sz="0" w:space="0" w:color="auto"/>
            <w:right w:val="none" w:sz="0" w:space="0" w:color="auto"/>
          </w:divBdr>
        </w:div>
      </w:divsChild>
    </w:div>
    <w:div w:id="246034761">
      <w:marLeft w:val="0"/>
      <w:marRight w:val="0"/>
      <w:marTop w:val="0"/>
      <w:marBottom w:val="0"/>
      <w:divBdr>
        <w:top w:val="none" w:sz="0" w:space="0" w:color="auto"/>
        <w:left w:val="none" w:sz="0" w:space="0" w:color="auto"/>
        <w:bottom w:val="none" w:sz="0" w:space="0" w:color="auto"/>
        <w:right w:val="none" w:sz="0" w:space="0" w:color="auto"/>
      </w:divBdr>
      <w:divsChild>
        <w:div w:id="378164418">
          <w:marLeft w:val="0"/>
          <w:marRight w:val="0"/>
          <w:marTop w:val="0"/>
          <w:marBottom w:val="0"/>
          <w:divBdr>
            <w:top w:val="none" w:sz="0" w:space="0" w:color="auto"/>
            <w:left w:val="none" w:sz="0" w:space="0" w:color="auto"/>
            <w:bottom w:val="none" w:sz="0" w:space="0" w:color="auto"/>
            <w:right w:val="none" w:sz="0" w:space="0" w:color="auto"/>
          </w:divBdr>
        </w:div>
        <w:div w:id="1241478527">
          <w:marLeft w:val="0"/>
          <w:marRight w:val="0"/>
          <w:marTop w:val="0"/>
          <w:marBottom w:val="0"/>
          <w:divBdr>
            <w:top w:val="none" w:sz="0" w:space="0" w:color="auto"/>
            <w:left w:val="none" w:sz="0" w:space="0" w:color="auto"/>
            <w:bottom w:val="none" w:sz="0" w:space="0" w:color="auto"/>
            <w:right w:val="none" w:sz="0" w:space="0" w:color="auto"/>
          </w:divBdr>
        </w:div>
      </w:divsChild>
    </w:div>
    <w:div w:id="251281419">
      <w:marLeft w:val="0"/>
      <w:marRight w:val="0"/>
      <w:marTop w:val="0"/>
      <w:marBottom w:val="0"/>
      <w:divBdr>
        <w:top w:val="none" w:sz="0" w:space="0" w:color="auto"/>
        <w:left w:val="none" w:sz="0" w:space="0" w:color="auto"/>
        <w:bottom w:val="none" w:sz="0" w:space="0" w:color="auto"/>
        <w:right w:val="none" w:sz="0" w:space="0" w:color="auto"/>
      </w:divBdr>
      <w:divsChild>
        <w:div w:id="1261059555">
          <w:marLeft w:val="0"/>
          <w:marRight w:val="0"/>
          <w:marTop w:val="0"/>
          <w:marBottom w:val="0"/>
          <w:divBdr>
            <w:top w:val="none" w:sz="0" w:space="0" w:color="auto"/>
            <w:left w:val="none" w:sz="0" w:space="0" w:color="auto"/>
            <w:bottom w:val="none" w:sz="0" w:space="0" w:color="auto"/>
            <w:right w:val="none" w:sz="0" w:space="0" w:color="auto"/>
          </w:divBdr>
        </w:div>
        <w:div w:id="1932007933">
          <w:marLeft w:val="0"/>
          <w:marRight w:val="0"/>
          <w:marTop w:val="0"/>
          <w:marBottom w:val="0"/>
          <w:divBdr>
            <w:top w:val="none" w:sz="0" w:space="0" w:color="auto"/>
            <w:left w:val="none" w:sz="0" w:space="0" w:color="auto"/>
            <w:bottom w:val="none" w:sz="0" w:space="0" w:color="auto"/>
            <w:right w:val="none" w:sz="0" w:space="0" w:color="auto"/>
          </w:divBdr>
        </w:div>
      </w:divsChild>
    </w:div>
    <w:div w:id="274018012">
      <w:marLeft w:val="0"/>
      <w:marRight w:val="0"/>
      <w:marTop w:val="0"/>
      <w:marBottom w:val="0"/>
      <w:divBdr>
        <w:top w:val="none" w:sz="0" w:space="0" w:color="auto"/>
        <w:left w:val="none" w:sz="0" w:space="0" w:color="auto"/>
        <w:bottom w:val="none" w:sz="0" w:space="0" w:color="auto"/>
        <w:right w:val="none" w:sz="0" w:space="0" w:color="auto"/>
      </w:divBdr>
      <w:divsChild>
        <w:div w:id="1258716159">
          <w:marLeft w:val="0"/>
          <w:marRight w:val="0"/>
          <w:marTop w:val="0"/>
          <w:marBottom w:val="0"/>
          <w:divBdr>
            <w:top w:val="none" w:sz="0" w:space="0" w:color="auto"/>
            <w:left w:val="none" w:sz="0" w:space="0" w:color="auto"/>
            <w:bottom w:val="none" w:sz="0" w:space="0" w:color="auto"/>
            <w:right w:val="none" w:sz="0" w:space="0" w:color="auto"/>
          </w:divBdr>
        </w:div>
      </w:divsChild>
    </w:div>
    <w:div w:id="329144894">
      <w:marLeft w:val="0"/>
      <w:marRight w:val="0"/>
      <w:marTop w:val="0"/>
      <w:marBottom w:val="0"/>
      <w:divBdr>
        <w:top w:val="none" w:sz="0" w:space="0" w:color="auto"/>
        <w:left w:val="none" w:sz="0" w:space="0" w:color="auto"/>
        <w:bottom w:val="none" w:sz="0" w:space="0" w:color="auto"/>
        <w:right w:val="none" w:sz="0" w:space="0" w:color="auto"/>
      </w:divBdr>
      <w:divsChild>
        <w:div w:id="1314873687">
          <w:marLeft w:val="0"/>
          <w:marRight w:val="0"/>
          <w:marTop w:val="0"/>
          <w:marBottom w:val="0"/>
          <w:divBdr>
            <w:top w:val="none" w:sz="0" w:space="0" w:color="auto"/>
            <w:left w:val="none" w:sz="0" w:space="0" w:color="auto"/>
            <w:bottom w:val="none" w:sz="0" w:space="0" w:color="auto"/>
            <w:right w:val="none" w:sz="0" w:space="0" w:color="auto"/>
          </w:divBdr>
        </w:div>
        <w:div w:id="2059550225">
          <w:marLeft w:val="0"/>
          <w:marRight w:val="0"/>
          <w:marTop w:val="0"/>
          <w:marBottom w:val="0"/>
          <w:divBdr>
            <w:top w:val="none" w:sz="0" w:space="0" w:color="auto"/>
            <w:left w:val="none" w:sz="0" w:space="0" w:color="auto"/>
            <w:bottom w:val="none" w:sz="0" w:space="0" w:color="auto"/>
            <w:right w:val="none" w:sz="0" w:space="0" w:color="auto"/>
          </w:divBdr>
        </w:div>
        <w:div w:id="687944491">
          <w:marLeft w:val="0"/>
          <w:marRight w:val="0"/>
          <w:marTop w:val="0"/>
          <w:marBottom w:val="0"/>
          <w:divBdr>
            <w:top w:val="none" w:sz="0" w:space="0" w:color="auto"/>
            <w:left w:val="none" w:sz="0" w:space="0" w:color="auto"/>
            <w:bottom w:val="none" w:sz="0" w:space="0" w:color="auto"/>
            <w:right w:val="none" w:sz="0" w:space="0" w:color="auto"/>
          </w:divBdr>
        </w:div>
      </w:divsChild>
    </w:div>
    <w:div w:id="345403840">
      <w:marLeft w:val="0"/>
      <w:marRight w:val="0"/>
      <w:marTop w:val="0"/>
      <w:marBottom w:val="0"/>
      <w:divBdr>
        <w:top w:val="none" w:sz="0" w:space="0" w:color="auto"/>
        <w:left w:val="none" w:sz="0" w:space="0" w:color="auto"/>
        <w:bottom w:val="none" w:sz="0" w:space="0" w:color="auto"/>
        <w:right w:val="none" w:sz="0" w:space="0" w:color="auto"/>
      </w:divBdr>
      <w:divsChild>
        <w:div w:id="1942109335">
          <w:marLeft w:val="0"/>
          <w:marRight w:val="0"/>
          <w:marTop w:val="0"/>
          <w:marBottom w:val="0"/>
          <w:divBdr>
            <w:top w:val="none" w:sz="0" w:space="0" w:color="auto"/>
            <w:left w:val="none" w:sz="0" w:space="0" w:color="auto"/>
            <w:bottom w:val="none" w:sz="0" w:space="0" w:color="auto"/>
            <w:right w:val="none" w:sz="0" w:space="0" w:color="auto"/>
          </w:divBdr>
        </w:div>
      </w:divsChild>
    </w:div>
    <w:div w:id="346952423">
      <w:marLeft w:val="0"/>
      <w:marRight w:val="0"/>
      <w:marTop w:val="0"/>
      <w:marBottom w:val="0"/>
      <w:divBdr>
        <w:top w:val="none" w:sz="0" w:space="0" w:color="auto"/>
        <w:left w:val="none" w:sz="0" w:space="0" w:color="auto"/>
        <w:bottom w:val="none" w:sz="0" w:space="0" w:color="auto"/>
        <w:right w:val="none" w:sz="0" w:space="0" w:color="auto"/>
      </w:divBdr>
      <w:divsChild>
        <w:div w:id="1819301395">
          <w:marLeft w:val="0"/>
          <w:marRight w:val="0"/>
          <w:marTop w:val="0"/>
          <w:marBottom w:val="0"/>
          <w:divBdr>
            <w:top w:val="none" w:sz="0" w:space="0" w:color="auto"/>
            <w:left w:val="none" w:sz="0" w:space="0" w:color="auto"/>
            <w:bottom w:val="none" w:sz="0" w:space="0" w:color="auto"/>
            <w:right w:val="none" w:sz="0" w:space="0" w:color="auto"/>
          </w:divBdr>
        </w:div>
        <w:div w:id="1051807850">
          <w:marLeft w:val="0"/>
          <w:marRight w:val="0"/>
          <w:marTop w:val="0"/>
          <w:marBottom w:val="0"/>
          <w:divBdr>
            <w:top w:val="none" w:sz="0" w:space="0" w:color="auto"/>
            <w:left w:val="none" w:sz="0" w:space="0" w:color="auto"/>
            <w:bottom w:val="none" w:sz="0" w:space="0" w:color="auto"/>
            <w:right w:val="none" w:sz="0" w:space="0" w:color="auto"/>
          </w:divBdr>
        </w:div>
        <w:div w:id="95368729">
          <w:marLeft w:val="0"/>
          <w:marRight w:val="0"/>
          <w:marTop w:val="0"/>
          <w:marBottom w:val="0"/>
          <w:divBdr>
            <w:top w:val="none" w:sz="0" w:space="0" w:color="auto"/>
            <w:left w:val="none" w:sz="0" w:space="0" w:color="auto"/>
            <w:bottom w:val="none" w:sz="0" w:space="0" w:color="auto"/>
            <w:right w:val="none" w:sz="0" w:space="0" w:color="auto"/>
          </w:divBdr>
        </w:div>
        <w:div w:id="1840581334">
          <w:marLeft w:val="0"/>
          <w:marRight w:val="0"/>
          <w:marTop w:val="0"/>
          <w:marBottom w:val="0"/>
          <w:divBdr>
            <w:top w:val="none" w:sz="0" w:space="0" w:color="auto"/>
            <w:left w:val="none" w:sz="0" w:space="0" w:color="auto"/>
            <w:bottom w:val="none" w:sz="0" w:space="0" w:color="auto"/>
            <w:right w:val="none" w:sz="0" w:space="0" w:color="auto"/>
          </w:divBdr>
        </w:div>
        <w:div w:id="1205094159">
          <w:marLeft w:val="0"/>
          <w:marRight w:val="0"/>
          <w:marTop w:val="0"/>
          <w:marBottom w:val="0"/>
          <w:divBdr>
            <w:top w:val="none" w:sz="0" w:space="0" w:color="auto"/>
            <w:left w:val="none" w:sz="0" w:space="0" w:color="auto"/>
            <w:bottom w:val="none" w:sz="0" w:space="0" w:color="auto"/>
            <w:right w:val="none" w:sz="0" w:space="0" w:color="auto"/>
          </w:divBdr>
        </w:div>
        <w:div w:id="824201157">
          <w:marLeft w:val="0"/>
          <w:marRight w:val="0"/>
          <w:marTop w:val="0"/>
          <w:marBottom w:val="0"/>
          <w:divBdr>
            <w:top w:val="none" w:sz="0" w:space="0" w:color="auto"/>
            <w:left w:val="none" w:sz="0" w:space="0" w:color="auto"/>
            <w:bottom w:val="none" w:sz="0" w:space="0" w:color="auto"/>
            <w:right w:val="none" w:sz="0" w:space="0" w:color="auto"/>
          </w:divBdr>
        </w:div>
        <w:div w:id="1426534781">
          <w:marLeft w:val="0"/>
          <w:marRight w:val="0"/>
          <w:marTop w:val="0"/>
          <w:marBottom w:val="0"/>
          <w:divBdr>
            <w:top w:val="none" w:sz="0" w:space="0" w:color="auto"/>
            <w:left w:val="none" w:sz="0" w:space="0" w:color="auto"/>
            <w:bottom w:val="none" w:sz="0" w:space="0" w:color="auto"/>
            <w:right w:val="none" w:sz="0" w:space="0" w:color="auto"/>
          </w:divBdr>
        </w:div>
        <w:div w:id="394621192">
          <w:marLeft w:val="0"/>
          <w:marRight w:val="0"/>
          <w:marTop w:val="0"/>
          <w:marBottom w:val="0"/>
          <w:divBdr>
            <w:top w:val="none" w:sz="0" w:space="0" w:color="auto"/>
            <w:left w:val="none" w:sz="0" w:space="0" w:color="auto"/>
            <w:bottom w:val="none" w:sz="0" w:space="0" w:color="auto"/>
            <w:right w:val="none" w:sz="0" w:space="0" w:color="auto"/>
          </w:divBdr>
        </w:div>
        <w:div w:id="1629431031">
          <w:marLeft w:val="0"/>
          <w:marRight w:val="0"/>
          <w:marTop w:val="0"/>
          <w:marBottom w:val="0"/>
          <w:divBdr>
            <w:top w:val="none" w:sz="0" w:space="0" w:color="auto"/>
            <w:left w:val="none" w:sz="0" w:space="0" w:color="auto"/>
            <w:bottom w:val="none" w:sz="0" w:space="0" w:color="auto"/>
            <w:right w:val="none" w:sz="0" w:space="0" w:color="auto"/>
          </w:divBdr>
        </w:div>
        <w:div w:id="664432284">
          <w:marLeft w:val="0"/>
          <w:marRight w:val="0"/>
          <w:marTop w:val="0"/>
          <w:marBottom w:val="0"/>
          <w:divBdr>
            <w:top w:val="none" w:sz="0" w:space="0" w:color="auto"/>
            <w:left w:val="none" w:sz="0" w:space="0" w:color="auto"/>
            <w:bottom w:val="none" w:sz="0" w:space="0" w:color="auto"/>
            <w:right w:val="none" w:sz="0" w:space="0" w:color="auto"/>
          </w:divBdr>
        </w:div>
        <w:div w:id="1978098705">
          <w:marLeft w:val="0"/>
          <w:marRight w:val="0"/>
          <w:marTop w:val="0"/>
          <w:marBottom w:val="0"/>
          <w:divBdr>
            <w:top w:val="none" w:sz="0" w:space="0" w:color="auto"/>
            <w:left w:val="none" w:sz="0" w:space="0" w:color="auto"/>
            <w:bottom w:val="none" w:sz="0" w:space="0" w:color="auto"/>
            <w:right w:val="none" w:sz="0" w:space="0" w:color="auto"/>
          </w:divBdr>
        </w:div>
        <w:div w:id="99377165">
          <w:marLeft w:val="0"/>
          <w:marRight w:val="0"/>
          <w:marTop w:val="0"/>
          <w:marBottom w:val="0"/>
          <w:divBdr>
            <w:top w:val="none" w:sz="0" w:space="0" w:color="auto"/>
            <w:left w:val="none" w:sz="0" w:space="0" w:color="auto"/>
            <w:bottom w:val="none" w:sz="0" w:space="0" w:color="auto"/>
            <w:right w:val="none" w:sz="0" w:space="0" w:color="auto"/>
          </w:divBdr>
        </w:div>
        <w:div w:id="1736049171">
          <w:marLeft w:val="0"/>
          <w:marRight w:val="0"/>
          <w:marTop w:val="0"/>
          <w:marBottom w:val="0"/>
          <w:divBdr>
            <w:top w:val="none" w:sz="0" w:space="0" w:color="auto"/>
            <w:left w:val="none" w:sz="0" w:space="0" w:color="auto"/>
            <w:bottom w:val="none" w:sz="0" w:space="0" w:color="auto"/>
            <w:right w:val="none" w:sz="0" w:space="0" w:color="auto"/>
          </w:divBdr>
        </w:div>
      </w:divsChild>
    </w:div>
    <w:div w:id="394740145">
      <w:marLeft w:val="0"/>
      <w:marRight w:val="0"/>
      <w:marTop w:val="0"/>
      <w:marBottom w:val="0"/>
      <w:divBdr>
        <w:top w:val="none" w:sz="0" w:space="0" w:color="auto"/>
        <w:left w:val="none" w:sz="0" w:space="0" w:color="auto"/>
        <w:bottom w:val="none" w:sz="0" w:space="0" w:color="auto"/>
        <w:right w:val="none" w:sz="0" w:space="0" w:color="auto"/>
      </w:divBdr>
      <w:divsChild>
        <w:div w:id="926353006">
          <w:marLeft w:val="0"/>
          <w:marRight w:val="0"/>
          <w:marTop w:val="0"/>
          <w:marBottom w:val="0"/>
          <w:divBdr>
            <w:top w:val="none" w:sz="0" w:space="0" w:color="auto"/>
            <w:left w:val="none" w:sz="0" w:space="0" w:color="auto"/>
            <w:bottom w:val="none" w:sz="0" w:space="0" w:color="auto"/>
            <w:right w:val="none" w:sz="0" w:space="0" w:color="auto"/>
          </w:divBdr>
        </w:div>
      </w:divsChild>
    </w:div>
    <w:div w:id="399255352">
      <w:marLeft w:val="0"/>
      <w:marRight w:val="0"/>
      <w:marTop w:val="0"/>
      <w:marBottom w:val="0"/>
      <w:divBdr>
        <w:top w:val="none" w:sz="0" w:space="0" w:color="auto"/>
        <w:left w:val="none" w:sz="0" w:space="0" w:color="auto"/>
        <w:bottom w:val="none" w:sz="0" w:space="0" w:color="auto"/>
        <w:right w:val="none" w:sz="0" w:space="0" w:color="auto"/>
      </w:divBdr>
      <w:divsChild>
        <w:div w:id="739138780">
          <w:marLeft w:val="0"/>
          <w:marRight w:val="0"/>
          <w:marTop w:val="0"/>
          <w:marBottom w:val="0"/>
          <w:divBdr>
            <w:top w:val="none" w:sz="0" w:space="0" w:color="auto"/>
            <w:left w:val="none" w:sz="0" w:space="0" w:color="auto"/>
            <w:bottom w:val="none" w:sz="0" w:space="0" w:color="auto"/>
            <w:right w:val="none" w:sz="0" w:space="0" w:color="auto"/>
          </w:divBdr>
        </w:div>
        <w:div w:id="2100829685">
          <w:marLeft w:val="0"/>
          <w:marRight w:val="0"/>
          <w:marTop w:val="0"/>
          <w:marBottom w:val="0"/>
          <w:divBdr>
            <w:top w:val="none" w:sz="0" w:space="0" w:color="auto"/>
            <w:left w:val="none" w:sz="0" w:space="0" w:color="auto"/>
            <w:bottom w:val="none" w:sz="0" w:space="0" w:color="auto"/>
            <w:right w:val="none" w:sz="0" w:space="0" w:color="auto"/>
          </w:divBdr>
        </w:div>
        <w:div w:id="1479302077">
          <w:marLeft w:val="0"/>
          <w:marRight w:val="0"/>
          <w:marTop w:val="0"/>
          <w:marBottom w:val="0"/>
          <w:divBdr>
            <w:top w:val="none" w:sz="0" w:space="0" w:color="auto"/>
            <w:left w:val="none" w:sz="0" w:space="0" w:color="auto"/>
            <w:bottom w:val="none" w:sz="0" w:space="0" w:color="auto"/>
            <w:right w:val="none" w:sz="0" w:space="0" w:color="auto"/>
          </w:divBdr>
        </w:div>
      </w:divsChild>
    </w:div>
    <w:div w:id="402679348">
      <w:marLeft w:val="0"/>
      <w:marRight w:val="0"/>
      <w:marTop w:val="0"/>
      <w:marBottom w:val="0"/>
      <w:divBdr>
        <w:top w:val="none" w:sz="0" w:space="0" w:color="auto"/>
        <w:left w:val="none" w:sz="0" w:space="0" w:color="auto"/>
        <w:bottom w:val="none" w:sz="0" w:space="0" w:color="auto"/>
        <w:right w:val="none" w:sz="0" w:space="0" w:color="auto"/>
      </w:divBdr>
      <w:divsChild>
        <w:div w:id="681205333">
          <w:marLeft w:val="0"/>
          <w:marRight w:val="0"/>
          <w:marTop w:val="0"/>
          <w:marBottom w:val="0"/>
          <w:divBdr>
            <w:top w:val="none" w:sz="0" w:space="0" w:color="auto"/>
            <w:left w:val="none" w:sz="0" w:space="0" w:color="auto"/>
            <w:bottom w:val="none" w:sz="0" w:space="0" w:color="auto"/>
            <w:right w:val="none" w:sz="0" w:space="0" w:color="auto"/>
          </w:divBdr>
        </w:div>
        <w:div w:id="1971784349">
          <w:marLeft w:val="0"/>
          <w:marRight w:val="0"/>
          <w:marTop w:val="0"/>
          <w:marBottom w:val="0"/>
          <w:divBdr>
            <w:top w:val="none" w:sz="0" w:space="0" w:color="auto"/>
            <w:left w:val="none" w:sz="0" w:space="0" w:color="auto"/>
            <w:bottom w:val="none" w:sz="0" w:space="0" w:color="auto"/>
            <w:right w:val="none" w:sz="0" w:space="0" w:color="auto"/>
          </w:divBdr>
        </w:div>
        <w:div w:id="602302379">
          <w:marLeft w:val="0"/>
          <w:marRight w:val="0"/>
          <w:marTop w:val="0"/>
          <w:marBottom w:val="0"/>
          <w:divBdr>
            <w:top w:val="none" w:sz="0" w:space="0" w:color="auto"/>
            <w:left w:val="none" w:sz="0" w:space="0" w:color="auto"/>
            <w:bottom w:val="none" w:sz="0" w:space="0" w:color="auto"/>
            <w:right w:val="none" w:sz="0" w:space="0" w:color="auto"/>
          </w:divBdr>
        </w:div>
        <w:div w:id="937523993">
          <w:marLeft w:val="0"/>
          <w:marRight w:val="0"/>
          <w:marTop w:val="0"/>
          <w:marBottom w:val="0"/>
          <w:divBdr>
            <w:top w:val="none" w:sz="0" w:space="0" w:color="auto"/>
            <w:left w:val="none" w:sz="0" w:space="0" w:color="auto"/>
            <w:bottom w:val="none" w:sz="0" w:space="0" w:color="auto"/>
            <w:right w:val="none" w:sz="0" w:space="0" w:color="auto"/>
          </w:divBdr>
        </w:div>
      </w:divsChild>
    </w:div>
    <w:div w:id="417557651">
      <w:marLeft w:val="0"/>
      <w:marRight w:val="0"/>
      <w:marTop w:val="0"/>
      <w:marBottom w:val="0"/>
      <w:divBdr>
        <w:top w:val="none" w:sz="0" w:space="0" w:color="auto"/>
        <w:left w:val="none" w:sz="0" w:space="0" w:color="auto"/>
        <w:bottom w:val="none" w:sz="0" w:space="0" w:color="auto"/>
        <w:right w:val="none" w:sz="0" w:space="0" w:color="auto"/>
      </w:divBdr>
      <w:divsChild>
        <w:div w:id="1273787328">
          <w:marLeft w:val="0"/>
          <w:marRight w:val="0"/>
          <w:marTop w:val="0"/>
          <w:marBottom w:val="0"/>
          <w:divBdr>
            <w:top w:val="none" w:sz="0" w:space="0" w:color="auto"/>
            <w:left w:val="none" w:sz="0" w:space="0" w:color="auto"/>
            <w:bottom w:val="none" w:sz="0" w:space="0" w:color="auto"/>
            <w:right w:val="none" w:sz="0" w:space="0" w:color="auto"/>
          </w:divBdr>
        </w:div>
        <w:div w:id="946816195">
          <w:marLeft w:val="0"/>
          <w:marRight w:val="0"/>
          <w:marTop w:val="0"/>
          <w:marBottom w:val="0"/>
          <w:divBdr>
            <w:top w:val="none" w:sz="0" w:space="0" w:color="auto"/>
            <w:left w:val="none" w:sz="0" w:space="0" w:color="auto"/>
            <w:bottom w:val="none" w:sz="0" w:space="0" w:color="auto"/>
            <w:right w:val="none" w:sz="0" w:space="0" w:color="auto"/>
          </w:divBdr>
        </w:div>
      </w:divsChild>
    </w:div>
    <w:div w:id="420027458">
      <w:marLeft w:val="0"/>
      <w:marRight w:val="0"/>
      <w:marTop w:val="0"/>
      <w:marBottom w:val="0"/>
      <w:divBdr>
        <w:top w:val="none" w:sz="0" w:space="0" w:color="auto"/>
        <w:left w:val="none" w:sz="0" w:space="0" w:color="auto"/>
        <w:bottom w:val="none" w:sz="0" w:space="0" w:color="auto"/>
        <w:right w:val="none" w:sz="0" w:space="0" w:color="auto"/>
      </w:divBdr>
      <w:divsChild>
        <w:div w:id="1604145886">
          <w:marLeft w:val="0"/>
          <w:marRight w:val="0"/>
          <w:marTop w:val="0"/>
          <w:marBottom w:val="0"/>
          <w:divBdr>
            <w:top w:val="none" w:sz="0" w:space="0" w:color="auto"/>
            <w:left w:val="none" w:sz="0" w:space="0" w:color="auto"/>
            <w:bottom w:val="none" w:sz="0" w:space="0" w:color="auto"/>
            <w:right w:val="none" w:sz="0" w:space="0" w:color="auto"/>
          </w:divBdr>
        </w:div>
        <w:div w:id="963997721">
          <w:marLeft w:val="0"/>
          <w:marRight w:val="0"/>
          <w:marTop w:val="0"/>
          <w:marBottom w:val="0"/>
          <w:divBdr>
            <w:top w:val="none" w:sz="0" w:space="0" w:color="auto"/>
            <w:left w:val="none" w:sz="0" w:space="0" w:color="auto"/>
            <w:bottom w:val="none" w:sz="0" w:space="0" w:color="auto"/>
            <w:right w:val="none" w:sz="0" w:space="0" w:color="auto"/>
          </w:divBdr>
        </w:div>
      </w:divsChild>
    </w:div>
    <w:div w:id="428043293">
      <w:marLeft w:val="0"/>
      <w:marRight w:val="0"/>
      <w:marTop w:val="0"/>
      <w:marBottom w:val="0"/>
      <w:divBdr>
        <w:top w:val="none" w:sz="0" w:space="0" w:color="auto"/>
        <w:left w:val="none" w:sz="0" w:space="0" w:color="auto"/>
        <w:bottom w:val="none" w:sz="0" w:space="0" w:color="auto"/>
        <w:right w:val="none" w:sz="0" w:space="0" w:color="auto"/>
      </w:divBdr>
      <w:divsChild>
        <w:div w:id="785546229">
          <w:marLeft w:val="0"/>
          <w:marRight w:val="0"/>
          <w:marTop w:val="0"/>
          <w:marBottom w:val="0"/>
          <w:divBdr>
            <w:top w:val="none" w:sz="0" w:space="0" w:color="auto"/>
            <w:left w:val="none" w:sz="0" w:space="0" w:color="auto"/>
            <w:bottom w:val="none" w:sz="0" w:space="0" w:color="auto"/>
            <w:right w:val="none" w:sz="0" w:space="0" w:color="auto"/>
          </w:divBdr>
        </w:div>
      </w:divsChild>
    </w:div>
    <w:div w:id="440078733">
      <w:marLeft w:val="0"/>
      <w:marRight w:val="0"/>
      <w:marTop w:val="0"/>
      <w:marBottom w:val="0"/>
      <w:divBdr>
        <w:top w:val="none" w:sz="0" w:space="0" w:color="auto"/>
        <w:left w:val="none" w:sz="0" w:space="0" w:color="auto"/>
        <w:bottom w:val="none" w:sz="0" w:space="0" w:color="auto"/>
        <w:right w:val="none" w:sz="0" w:space="0" w:color="auto"/>
      </w:divBdr>
      <w:divsChild>
        <w:div w:id="1585994162">
          <w:marLeft w:val="0"/>
          <w:marRight w:val="0"/>
          <w:marTop w:val="0"/>
          <w:marBottom w:val="0"/>
          <w:divBdr>
            <w:top w:val="none" w:sz="0" w:space="0" w:color="auto"/>
            <w:left w:val="none" w:sz="0" w:space="0" w:color="auto"/>
            <w:bottom w:val="none" w:sz="0" w:space="0" w:color="auto"/>
            <w:right w:val="none" w:sz="0" w:space="0" w:color="auto"/>
          </w:divBdr>
        </w:div>
      </w:divsChild>
    </w:div>
    <w:div w:id="472258017">
      <w:marLeft w:val="0"/>
      <w:marRight w:val="0"/>
      <w:marTop w:val="0"/>
      <w:marBottom w:val="0"/>
      <w:divBdr>
        <w:top w:val="none" w:sz="0" w:space="0" w:color="auto"/>
        <w:left w:val="none" w:sz="0" w:space="0" w:color="auto"/>
        <w:bottom w:val="none" w:sz="0" w:space="0" w:color="auto"/>
        <w:right w:val="none" w:sz="0" w:space="0" w:color="auto"/>
      </w:divBdr>
      <w:divsChild>
        <w:div w:id="1237518330">
          <w:marLeft w:val="0"/>
          <w:marRight w:val="0"/>
          <w:marTop w:val="0"/>
          <w:marBottom w:val="0"/>
          <w:divBdr>
            <w:top w:val="none" w:sz="0" w:space="0" w:color="auto"/>
            <w:left w:val="none" w:sz="0" w:space="0" w:color="auto"/>
            <w:bottom w:val="none" w:sz="0" w:space="0" w:color="auto"/>
            <w:right w:val="none" w:sz="0" w:space="0" w:color="auto"/>
          </w:divBdr>
        </w:div>
        <w:div w:id="506404993">
          <w:marLeft w:val="0"/>
          <w:marRight w:val="0"/>
          <w:marTop w:val="0"/>
          <w:marBottom w:val="0"/>
          <w:divBdr>
            <w:top w:val="none" w:sz="0" w:space="0" w:color="auto"/>
            <w:left w:val="none" w:sz="0" w:space="0" w:color="auto"/>
            <w:bottom w:val="none" w:sz="0" w:space="0" w:color="auto"/>
            <w:right w:val="none" w:sz="0" w:space="0" w:color="auto"/>
          </w:divBdr>
        </w:div>
        <w:div w:id="274412177">
          <w:marLeft w:val="0"/>
          <w:marRight w:val="0"/>
          <w:marTop w:val="0"/>
          <w:marBottom w:val="0"/>
          <w:divBdr>
            <w:top w:val="none" w:sz="0" w:space="0" w:color="auto"/>
            <w:left w:val="none" w:sz="0" w:space="0" w:color="auto"/>
            <w:bottom w:val="none" w:sz="0" w:space="0" w:color="auto"/>
            <w:right w:val="none" w:sz="0" w:space="0" w:color="auto"/>
          </w:divBdr>
        </w:div>
        <w:div w:id="2101100695">
          <w:marLeft w:val="0"/>
          <w:marRight w:val="0"/>
          <w:marTop w:val="0"/>
          <w:marBottom w:val="0"/>
          <w:divBdr>
            <w:top w:val="none" w:sz="0" w:space="0" w:color="auto"/>
            <w:left w:val="none" w:sz="0" w:space="0" w:color="auto"/>
            <w:bottom w:val="none" w:sz="0" w:space="0" w:color="auto"/>
            <w:right w:val="none" w:sz="0" w:space="0" w:color="auto"/>
          </w:divBdr>
        </w:div>
        <w:div w:id="1901790627">
          <w:marLeft w:val="0"/>
          <w:marRight w:val="0"/>
          <w:marTop w:val="0"/>
          <w:marBottom w:val="0"/>
          <w:divBdr>
            <w:top w:val="none" w:sz="0" w:space="0" w:color="auto"/>
            <w:left w:val="none" w:sz="0" w:space="0" w:color="auto"/>
            <w:bottom w:val="none" w:sz="0" w:space="0" w:color="auto"/>
            <w:right w:val="none" w:sz="0" w:space="0" w:color="auto"/>
          </w:divBdr>
        </w:div>
        <w:div w:id="1106969395">
          <w:marLeft w:val="0"/>
          <w:marRight w:val="0"/>
          <w:marTop w:val="0"/>
          <w:marBottom w:val="0"/>
          <w:divBdr>
            <w:top w:val="none" w:sz="0" w:space="0" w:color="auto"/>
            <w:left w:val="none" w:sz="0" w:space="0" w:color="auto"/>
            <w:bottom w:val="none" w:sz="0" w:space="0" w:color="auto"/>
            <w:right w:val="none" w:sz="0" w:space="0" w:color="auto"/>
          </w:divBdr>
        </w:div>
        <w:div w:id="939604254">
          <w:marLeft w:val="0"/>
          <w:marRight w:val="0"/>
          <w:marTop w:val="0"/>
          <w:marBottom w:val="0"/>
          <w:divBdr>
            <w:top w:val="none" w:sz="0" w:space="0" w:color="auto"/>
            <w:left w:val="none" w:sz="0" w:space="0" w:color="auto"/>
            <w:bottom w:val="none" w:sz="0" w:space="0" w:color="auto"/>
            <w:right w:val="none" w:sz="0" w:space="0" w:color="auto"/>
          </w:divBdr>
        </w:div>
        <w:div w:id="1518737057">
          <w:marLeft w:val="0"/>
          <w:marRight w:val="0"/>
          <w:marTop w:val="0"/>
          <w:marBottom w:val="0"/>
          <w:divBdr>
            <w:top w:val="none" w:sz="0" w:space="0" w:color="auto"/>
            <w:left w:val="none" w:sz="0" w:space="0" w:color="auto"/>
            <w:bottom w:val="none" w:sz="0" w:space="0" w:color="auto"/>
            <w:right w:val="none" w:sz="0" w:space="0" w:color="auto"/>
          </w:divBdr>
        </w:div>
      </w:divsChild>
    </w:div>
    <w:div w:id="484247511">
      <w:marLeft w:val="0"/>
      <w:marRight w:val="0"/>
      <w:marTop w:val="0"/>
      <w:marBottom w:val="0"/>
      <w:divBdr>
        <w:top w:val="none" w:sz="0" w:space="0" w:color="auto"/>
        <w:left w:val="none" w:sz="0" w:space="0" w:color="auto"/>
        <w:bottom w:val="none" w:sz="0" w:space="0" w:color="auto"/>
        <w:right w:val="none" w:sz="0" w:space="0" w:color="auto"/>
      </w:divBdr>
      <w:divsChild>
        <w:div w:id="1920827273">
          <w:marLeft w:val="0"/>
          <w:marRight w:val="0"/>
          <w:marTop w:val="0"/>
          <w:marBottom w:val="0"/>
          <w:divBdr>
            <w:top w:val="none" w:sz="0" w:space="0" w:color="auto"/>
            <w:left w:val="none" w:sz="0" w:space="0" w:color="auto"/>
            <w:bottom w:val="none" w:sz="0" w:space="0" w:color="auto"/>
            <w:right w:val="none" w:sz="0" w:space="0" w:color="auto"/>
          </w:divBdr>
        </w:div>
        <w:div w:id="1461417030">
          <w:marLeft w:val="0"/>
          <w:marRight w:val="0"/>
          <w:marTop w:val="0"/>
          <w:marBottom w:val="0"/>
          <w:divBdr>
            <w:top w:val="none" w:sz="0" w:space="0" w:color="auto"/>
            <w:left w:val="none" w:sz="0" w:space="0" w:color="auto"/>
            <w:bottom w:val="none" w:sz="0" w:space="0" w:color="auto"/>
            <w:right w:val="none" w:sz="0" w:space="0" w:color="auto"/>
          </w:divBdr>
        </w:div>
        <w:div w:id="1539583997">
          <w:marLeft w:val="0"/>
          <w:marRight w:val="0"/>
          <w:marTop w:val="0"/>
          <w:marBottom w:val="0"/>
          <w:divBdr>
            <w:top w:val="none" w:sz="0" w:space="0" w:color="auto"/>
            <w:left w:val="none" w:sz="0" w:space="0" w:color="auto"/>
            <w:bottom w:val="none" w:sz="0" w:space="0" w:color="auto"/>
            <w:right w:val="none" w:sz="0" w:space="0" w:color="auto"/>
          </w:divBdr>
        </w:div>
        <w:div w:id="79761057">
          <w:marLeft w:val="0"/>
          <w:marRight w:val="0"/>
          <w:marTop w:val="0"/>
          <w:marBottom w:val="0"/>
          <w:divBdr>
            <w:top w:val="none" w:sz="0" w:space="0" w:color="auto"/>
            <w:left w:val="none" w:sz="0" w:space="0" w:color="auto"/>
            <w:bottom w:val="none" w:sz="0" w:space="0" w:color="auto"/>
            <w:right w:val="none" w:sz="0" w:space="0" w:color="auto"/>
          </w:divBdr>
        </w:div>
        <w:div w:id="1420105196">
          <w:marLeft w:val="0"/>
          <w:marRight w:val="0"/>
          <w:marTop w:val="0"/>
          <w:marBottom w:val="0"/>
          <w:divBdr>
            <w:top w:val="none" w:sz="0" w:space="0" w:color="auto"/>
            <w:left w:val="none" w:sz="0" w:space="0" w:color="auto"/>
            <w:bottom w:val="none" w:sz="0" w:space="0" w:color="auto"/>
            <w:right w:val="none" w:sz="0" w:space="0" w:color="auto"/>
          </w:divBdr>
        </w:div>
      </w:divsChild>
    </w:div>
    <w:div w:id="488525340">
      <w:marLeft w:val="0"/>
      <w:marRight w:val="0"/>
      <w:marTop w:val="0"/>
      <w:marBottom w:val="0"/>
      <w:divBdr>
        <w:top w:val="none" w:sz="0" w:space="0" w:color="auto"/>
        <w:left w:val="none" w:sz="0" w:space="0" w:color="auto"/>
        <w:bottom w:val="none" w:sz="0" w:space="0" w:color="auto"/>
        <w:right w:val="none" w:sz="0" w:space="0" w:color="auto"/>
      </w:divBdr>
      <w:divsChild>
        <w:div w:id="1812943901">
          <w:marLeft w:val="0"/>
          <w:marRight w:val="0"/>
          <w:marTop w:val="0"/>
          <w:marBottom w:val="0"/>
          <w:divBdr>
            <w:top w:val="none" w:sz="0" w:space="0" w:color="auto"/>
            <w:left w:val="none" w:sz="0" w:space="0" w:color="auto"/>
            <w:bottom w:val="none" w:sz="0" w:space="0" w:color="auto"/>
            <w:right w:val="none" w:sz="0" w:space="0" w:color="auto"/>
          </w:divBdr>
        </w:div>
        <w:div w:id="2065640427">
          <w:marLeft w:val="0"/>
          <w:marRight w:val="0"/>
          <w:marTop w:val="0"/>
          <w:marBottom w:val="0"/>
          <w:divBdr>
            <w:top w:val="none" w:sz="0" w:space="0" w:color="auto"/>
            <w:left w:val="none" w:sz="0" w:space="0" w:color="auto"/>
            <w:bottom w:val="none" w:sz="0" w:space="0" w:color="auto"/>
            <w:right w:val="none" w:sz="0" w:space="0" w:color="auto"/>
          </w:divBdr>
        </w:div>
        <w:div w:id="1652170165">
          <w:marLeft w:val="0"/>
          <w:marRight w:val="0"/>
          <w:marTop w:val="0"/>
          <w:marBottom w:val="0"/>
          <w:divBdr>
            <w:top w:val="none" w:sz="0" w:space="0" w:color="auto"/>
            <w:left w:val="none" w:sz="0" w:space="0" w:color="auto"/>
            <w:bottom w:val="none" w:sz="0" w:space="0" w:color="auto"/>
            <w:right w:val="none" w:sz="0" w:space="0" w:color="auto"/>
          </w:divBdr>
        </w:div>
        <w:div w:id="697437285">
          <w:marLeft w:val="0"/>
          <w:marRight w:val="0"/>
          <w:marTop w:val="0"/>
          <w:marBottom w:val="0"/>
          <w:divBdr>
            <w:top w:val="none" w:sz="0" w:space="0" w:color="auto"/>
            <w:left w:val="none" w:sz="0" w:space="0" w:color="auto"/>
            <w:bottom w:val="none" w:sz="0" w:space="0" w:color="auto"/>
            <w:right w:val="none" w:sz="0" w:space="0" w:color="auto"/>
          </w:divBdr>
        </w:div>
        <w:div w:id="238251386">
          <w:marLeft w:val="0"/>
          <w:marRight w:val="0"/>
          <w:marTop w:val="0"/>
          <w:marBottom w:val="0"/>
          <w:divBdr>
            <w:top w:val="none" w:sz="0" w:space="0" w:color="auto"/>
            <w:left w:val="none" w:sz="0" w:space="0" w:color="auto"/>
            <w:bottom w:val="none" w:sz="0" w:space="0" w:color="auto"/>
            <w:right w:val="none" w:sz="0" w:space="0" w:color="auto"/>
          </w:divBdr>
        </w:div>
      </w:divsChild>
    </w:div>
    <w:div w:id="516696096">
      <w:marLeft w:val="0"/>
      <w:marRight w:val="0"/>
      <w:marTop w:val="240"/>
      <w:marBottom w:val="240"/>
      <w:divBdr>
        <w:top w:val="none" w:sz="0" w:space="0" w:color="auto"/>
        <w:left w:val="none" w:sz="0" w:space="0" w:color="auto"/>
        <w:bottom w:val="none" w:sz="0" w:space="0" w:color="auto"/>
        <w:right w:val="none" w:sz="0" w:space="0" w:color="auto"/>
      </w:divBdr>
    </w:div>
    <w:div w:id="517693541">
      <w:marLeft w:val="0"/>
      <w:marRight w:val="0"/>
      <w:marTop w:val="0"/>
      <w:marBottom w:val="0"/>
      <w:divBdr>
        <w:top w:val="none" w:sz="0" w:space="0" w:color="auto"/>
        <w:left w:val="none" w:sz="0" w:space="0" w:color="auto"/>
        <w:bottom w:val="none" w:sz="0" w:space="0" w:color="auto"/>
        <w:right w:val="none" w:sz="0" w:space="0" w:color="auto"/>
      </w:divBdr>
      <w:divsChild>
        <w:div w:id="1999075260">
          <w:marLeft w:val="0"/>
          <w:marRight w:val="0"/>
          <w:marTop w:val="0"/>
          <w:marBottom w:val="0"/>
          <w:divBdr>
            <w:top w:val="none" w:sz="0" w:space="0" w:color="auto"/>
            <w:left w:val="none" w:sz="0" w:space="0" w:color="auto"/>
            <w:bottom w:val="none" w:sz="0" w:space="0" w:color="auto"/>
            <w:right w:val="none" w:sz="0" w:space="0" w:color="auto"/>
          </w:divBdr>
        </w:div>
        <w:div w:id="77095173">
          <w:marLeft w:val="0"/>
          <w:marRight w:val="0"/>
          <w:marTop w:val="0"/>
          <w:marBottom w:val="0"/>
          <w:divBdr>
            <w:top w:val="none" w:sz="0" w:space="0" w:color="auto"/>
            <w:left w:val="none" w:sz="0" w:space="0" w:color="auto"/>
            <w:bottom w:val="none" w:sz="0" w:space="0" w:color="auto"/>
            <w:right w:val="none" w:sz="0" w:space="0" w:color="auto"/>
          </w:divBdr>
        </w:div>
      </w:divsChild>
    </w:div>
    <w:div w:id="534930762">
      <w:marLeft w:val="0"/>
      <w:marRight w:val="0"/>
      <w:marTop w:val="0"/>
      <w:marBottom w:val="0"/>
      <w:divBdr>
        <w:top w:val="none" w:sz="0" w:space="0" w:color="auto"/>
        <w:left w:val="none" w:sz="0" w:space="0" w:color="auto"/>
        <w:bottom w:val="none" w:sz="0" w:space="0" w:color="auto"/>
        <w:right w:val="none" w:sz="0" w:space="0" w:color="auto"/>
      </w:divBdr>
      <w:divsChild>
        <w:div w:id="501359484">
          <w:marLeft w:val="0"/>
          <w:marRight w:val="0"/>
          <w:marTop w:val="0"/>
          <w:marBottom w:val="0"/>
          <w:divBdr>
            <w:top w:val="none" w:sz="0" w:space="0" w:color="auto"/>
            <w:left w:val="none" w:sz="0" w:space="0" w:color="auto"/>
            <w:bottom w:val="none" w:sz="0" w:space="0" w:color="auto"/>
            <w:right w:val="none" w:sz="0" w:space="0" w:color="auto"/>
          </w:divBdr>
        </w:div>
        <w:div w:id="1514682776">
          <w:marLeft w:val="0"/>
          <w:marRight w:val="0"/>
          <w:marTop w:val="0"/>
          <w:marBottom w:val="0"/>
          <w:divBdr>
            <w:top w:val="none" w:sz="0" w:space="0" w:color="auto"/>
            <w:left w:val="none" w:sz="0" w:space="0" w:color="auto"/>
            <w:bottom w:val="none" w:sz="0" w:space="0" w:color="auto"/>
            <w:right w:val="none" w:sz="0" w:space="0" w:color="auto"/>
          </w:divBdr>
        </w:div>
        <w:div w:id="265845579">
          <w:marLeft w:val="0"/>
          <w:marRight w:val="0"/>
          <w:marTop w:val="0"/>
          <w:marBottom w:val="0"/>
          <w:divBdr>
            <w:top w:val="none" w:sz="0" w:space="0" w:color="auto"/>
            <w:left w:val="none" w:sz="0" w:space="0" w:color="auto"/>
            <w:bottom w:val="none" w:sz="0" w:space="0" w:color="auto"/>
            <w:right w:val="none" w:sz="0" w:space="0" w:color="auto"/>
          </w:divBdr>
        </w:div>
        <w:div w:id="486172179">
          <w:marLeft w:val="0"/>
          <w:marRight w:val="0"/>
          <w:marTop w:val="0"/>
          <w:marBottom w:val="0"/>
          <w:divBdr>
            <w:top w:val="none" w:sz="0" w:space="0" w:color="auto"/>
            <w:left w:val="none" w:sz="0" w:space="0" w:color="auto"/>
            <w:bottom w:val="none" w:sz="0" w:space="0" w:color="auto"/>
            <w:right w:val="none" w:sz="0" w:space="0" w:color="auto"/>
          </w:divBdr>
        </w:div>
      </w:divsChild>
    </w:div>
    <w:div w:id="536353487">
      <w:marLeft w:val="0"/>
      <w:marRight w:val="0"/>
      <w:marTop w:val="0"/>
      <w:marBottom w:val="0"/>
      <w:divBdr>
        <w:top w:val="none" w:sz="0" w:space="0" w:color="auto"/>
        <w:left w:val="none" w:sz="0" w:space="0" w:color="auto"/>
        <w:bottom w:val="none" w:sz="0" w:space="0" w:color="auto"/>
        <w:right w:val="none" w:sz="0" w:space="0" w:color="auto"/>
      </w:divBdr>
      <w:divsChild>
        <w:div w:id="651373084">
          <w:marLeft w:val="0"/>
          <w:marRight w:val="0"/>
          <w:marTop w:val="0"/>
          <w:marBottom w:val="0"/>
          <w:divBdr>
            <w:top w:val="none" w:sz="0" w:space="0" w:color="auto"/>
            <w:left w:val="none" w:sz="0" w:space="0" w:color="auto"/>
            <w:bottom w:val="none" w:sz="0" w:space="0" w:color="auto"/>
            <w:right w:val="none" w:sz="0" w:space="0" w:color="auto"/>
          </w:divBdr>
        </w:div>
        <w:div w:id="1993214103">
          <w:marLeft w:val="0"/>
          <w:marRight w:val="0"/>
          <w:marTop w:val="0"/>
          <w:marBottom w:val="0"/>
          <w:divBdr>
            <w:top w:val="none" w:sz="0" w:space="0" w:color="auto"/>
            <w:left w:val="none" w:sz="0" w:space="0" w:color="auto"/>
            <w:bottom w:val="none" w:sz="0" w:space="0" w:color="auto"/>
            <w:right w:val="none" w:sz="0" w:space="0" w:color="auto"/>
          </w:divBdr>
        </w:div>
        <w:div w:id="517699885">
          <w:marLeft w:val="0"/>
          <w:marRight w:val="0"/>
          <w:marTop w:val="0"/>
          <w:marBottom w:val="0"/>
          <w:divBdr>
            <w:top w:val="none" w:sz="0" w:space="0" w:color="auto"/>
            <w:left w:val="none" w:sz="0" w:space="0" w:color="auto"/>
            <w:bottom w:val="none" w:sz="0" w:space="0" w:color="auto"/>
            <w:right w:val="none" w:sz="0" w:space="0" w:color="auto"/>
          </w:divBdr>
        </w:div>
        <w:div w:id="1694726010">
          <w:marLeft w:val="0"/>
          <w:marRight w:val="0"/>
          <w:marTop w:val="0"/>
          <w:marBottom w:val="0"/>
          <w:divBdr>
            <w:top w:val="none" w:sz="0" w:space="0" w:color="auto"/>
            <w:left w:val="none" w:sz="0" w:space="0" w:color="auto"/>
            <w:bottom w:val="none" w:sz="0" w:space="0" w:color="auto"/>
            <w:right w:val="none" w:sz="0" w:space="0" w:color="auto"/>
          </w:divBdr>
        </w:div>
      </w:divsChild>
    </w:div>
    <w:div w:id="592204952">
      <w:marLeft w:val="0"/>
      <w:marRight w:val="0"/>
      <w:marTop w:val="0"/>
      <w:marBottom w:val="0"/>
      <w:divBdr>
        <w:top w:val="none" w:sz="0" w:space="0" w:color="auto"/>
        <w:left w:val="none" w:sz="0" w:space="0" w:color="auto"/>
        <w:bottom w:val="none" w:sz="0" w:space="0" w:color="auto"/>
        <w:right w:val="none" w:sz="0" w:space="0" w:color="auto"/>
      </w:divBdr>
      <w:divsChild>
        <w:div w:id="228273189">
          <w:marLeft w:val="0"/>
          <w:marRight w:val="0"/>
          <w:marTop w:val="0"/>
          <w:marBottom w:val="0"/>
          <w:divBdr>
            <w:top w:val="none" w:sz="0" w:space="0" w:color="auto"/>
            <w:left w:val="none" w:sz="0" w:space="0" w:color="auto"/>
            <w:bottom w:val="none" w:sz="0" w:space="0" w:color="auto"/>
            <w:right w:val="none" w:sz="0" w:space="0" w:color="auto"/>
          </w:divBdr>
        </w:div>
        <w:div w:id="446043672">
          <w:marLeft w:val="0"/>
          <w:marRight w:val="0"/>
          <w:marTop w:val="0"/>
          <w:marBottom w:val="0"/>
          <w:divBdr>
            <w:top w:val="none" w:sz="0" w:space="0" w:color="auto"/>
            <w:left w:val="none" w:sz="0" w:space="0" w:color="auto"/>
            <w:bottom w:val="none" w:sz="0" w:space="0" w:color="auto"/>
            <w:right w:val="none" w:sz="0" w:space="0" w:color="auto"/>
          </w:divBdr>
        </w:div>
      </w:divsChild>
    </w:div>
    <w:div w:id="598490678">
      <w:marLeft w:val="0"/>
      <w:marRight w:val="0"/>
      <w:marTop w:val="0"/>
      <w:marBottom w:val="0"/>
      <w:divBdr>
        <w:top w:val="none" w:sz="0" w:space="0" w:color="auto"/>
        <w:left w:val="none" w:sz="0" w:space="0" w:color="auto"/>
        <w:bottom w:val="none" w:sz="0" w:space="0" w:color="auto"/>
        <w:right w:val="none" w:sz="0" w:space="0" w:color="auto"/>
      </w:divBdr>
      <w:divsChild>
        <w:div w:id="1331830030">
          <w:marLeft w:val="0"/>
          <w:marRight w:val="0"/>
          <w:marTop w:val="0"/>
          <w:marBottom w:val="0"/>
          <w:divBdr>
            <w:top w:val="none" w:sz="0" w:space="0" w:color="auto"/>
            <w:left w:val="none" w:sz="0" w:space="0" w:color="auto"/>
            <w:bottom w:val="none" w:sz="0" w:space="0" w:color="auto"/>
            <w:right w:val="none" w:sz="0" w:space="0" w:color="auto"/>
          </w:divBdr>
        </w:div>
      </w:divsChild>
    </w:div>
    <w:div w:id="604656510">
      <w:marLeft w:val="0"/>
      <w:marRight w:val="0"/>
      <w:marTop w:val="0"/>
      <w:marBottom w:val="0"/>
      <w:divBdr>
        <w:top w:val="none" w:sz="0" w:space="0" w:color="auto"/>
        <w:left w:val="none" w:sz="0" w:space="0" w:color="auto"/>
        <w:bottom w:val="none" w:sz="0" w:space="0" w:color="auto"/>
        <w:right w:val="none" w:sz="0" w:space="0" w:color="auto"/>
      </w:divBdr>
      <w:divsChild>
        <w:div w:id="802046321">
          <w:marLeft w:val="0"/>
          <w:marRight w:val="0"/>
          <w:marTop w:val="0"/>
          <w:marBottom w:val="0"/>
          <w:divBdr>
            <w:top w:val="none" w:sz="0" w:space="0" w:color="auto"/>
            <w:left w:val="none" w:sz="0" w:space="0" w:color="auto"/>
            <w:bottom w:val="none" w:sz="0" w:space="0" w:color="auto"/>
            <w:right w:val="none" w:sz="0" w:space="0" w:color="auto"/>
          </w:divBdr>
        </w:div>
      </w:divsChild>
    </w:div>
    <w:div w:id="620962428">
      <w:marLeft w:val="0"/>
      <w:marRight w:val="0"/>
      <w:marTop w:val="0"/>
      <w:marBottom w:val="0"/>
      <w:divBdr>
        <w:top w:val="none" w:sz="0" w:space="0" w:color="auto"/>
        <w:left w:val="none" w:sz="0" w:space="0" w:color="auto"/>
        <w:bottom w:val="none" w:sz="0" w:space="0" w:color="auto"/>
        <w:right w:val="none" w:sz="0" w:space="0" w:color="auto"/>
      </w:divBdr>
      <w:divsChild>
        <w:div w:id="1206984684">
          <w:marLeft w:val="0"/>
          <w:marRight w:val="0"/>
          <w:marTop w:val="0"/>
          <w:marBottom w:val="0"/>
          <w:divBdr>
            <w:top w:val="none" w:sz="0" w:space="0" w:color="auto"/>
            <w:left w:val="none" w:sz="0" w:space="0" w:color="auto"/>
            <w:bottom w:val="none" w:sz="0" w:space="0" w:color="auto"/>
            <w:right w:val="none" w:sz="0" w:space="0" w:color="auto"/>
          </w:divBdr>
        </w:div>
      </w:divsChild>
    </w:div>
    <w:div w:id="623344664">
      <w:marLeft w:val="0"/>
      <w:marRight w:val="0"/>
      <w:marTop w:val="0"/>
      <w:marBottom w:val="0"/>
      <w:divBdr>
        <w:top w:val="none" w:sz="0" w:space="0" w:color="auto"/>
        <w:left w:val="none" w:sz="0" w:space="0" w:color="auto"/>
        <w:bottom w:val="none" w:sz="0" w:space="0" w:color="auto"/>
        <w:right w:val="none" w:sz="0" w:space="0" w:color="auto"/>
      </w:divBdr>
      <w:divsChild>
        <w:div w:id="1689872101">
          <w:marLeft w:val="0"/>
          <w:marRight w:val="0"/>
          <w:marTop w:val="0"/>
          <w:marBottom w:val="0"/>
          <w:divBdr>
            <w:top w:val="none" w:sz="0" w:space="0" w:color="auto"/>
            <w:left w:val="none" w:sz="0" w:space="0" w:color="auto"/>
            <w:bottom w:val="none" w:sz="0" w:space="0" w:color="auto"/>
            <w:right w:val="none" w:sz="0" w:space="0" w:color="auto"/>
          </w:divBdr>
        </w:div>
        <w:div w:id="45419937">
          <w:marLeft w:val="0"/>
          <w:marRight w:val="0"/>
          <w:marTop w:val="0"/>
          <w:marBottom w:val="0"/>
          <w:divBdr>
            <w:top w:val="none" w:sz="0" w:space="0" w:color="auto"/>
            <w:left w:val="none" w:sz="0" w:space="0" w:color="auto"/>
            <w:bottom w:val="none" w:sz="0" w:space="0" w:color="auto"/>
            <w:right w:val="none" w:sz="0" w:space="0" w:color="auto"/>
          </w:divBdr>
        </w:div>
        <w:div w:id="1722973550">
          <w:marLeft w:val="0"/>
          <w:marRight w:val="0"/>
          <w:marTop w:val="0"/>
          <w:marBottom w:val="0"/>
          <w:divBdr>
            <w:top w:val="none" w:sz="0" w:space="0" w:color="auto"/>
            <w:left w:val="none" w:sz="0" w:space="0" w:color="auto"/>
            <w:bottom w:val="none" w:sz="0" w:space="0" w:color="auto"/>
            <w:right w:val="none" w:sz="0" w:space="0" w:color="auto"/>
          </w:divBdr>
        </w:div>
      </w:divsChild>
    </w:div>
    <w:div w:id="623464725">
      <w:marLeft w:val="0"/>
      <w:marRight w:val="0"/>
      <w:marTop w:val="0"/>
      <w:marBottom w:val="0"/>
      <w:divBdr>
        <w:top w:val="none" w:sz="0" w:space="0" w:color="auto"/>
        <w:left w:val="none" w:sz="0" w:space="0" w:color="auto"/>
        <w:bottom w:val="none" w:sz="0" w:space="0" w:color="auto"/>
        <w:right w:val="none" w:sz="0" w:space="0" w:color="auto"/>
      </w:divBdr>
      <w:divsChild>
        <w:div w:id="613025266">
          <w:marLeft w:val="0"/>
          <w:marRight w:val="0"/>
          <w:marTop w:val="0"/>
          <w:marBottom w:val="0"/>
          <w:divBdr>
            <w:top w:val="none" w:sz="0" w:space="0" w:color="auto"/>
            <w:left w:val="none" w:sz="0" w:space="0" w:color="auto"/>
            <w:bottom w:val="none" w:sz="0" w:space="0" w:color="auto"/>
            <w:right w:val="none" w:sz="0" w:space="0" w:color="auto"/>
          </w:divBdr>
        </w:div>
      </w:divsChild>
    </w:div>
    <w:div w:id="633220993">
      <w:marLeft w:val="0"/>
      <w:marRight w:val="0"/>
      <w:marTop w:val="0"/>
      <w:marBottom w:val="0"/>
      <w:divBdr>
        <w:top w:val="none" w:sz="0" w:space="0" w:color="auto"/>
        <w:left w:val="none" w:sz="0" w:space="0" w:color="auto"/>
        <w:bottom w:val="none" w:sz="0" w:space="0" w:color="auto"/>
        <w:right w:val="none" w:sz="0" w:space="0" w:color="auto"/>
      </w:divBdr>
      <w:divsChild>
        <w:div w:id="188763808">
          <w:marLeft w:val="0"/>
          <w:marRight w:val="0"/>
          <w:marTop w:val="0"/>
          <w:marBottom w:val="0"/>
          <w:divBdr>
            <w:top w:val="none" w:sz="0" w:space="0" w:color="auto"/>
            <w:left w:val="none" w:sz="0" w:space="0" w:color="auto"/>
            <w:bottom w:val="none" w:sz="0" w:space="0" w:color="auto"/>
            <w:right w:val="none" w:sz="0" w:space="0" w:color="auto"/>
          </w:divBdr>
        </w:div>
        <w:div w:id="1875456717">
          <w:marLeft w:val="0"/>
          <w:marRight w:val="0"/>
          <w:marTop w:val="0"/>
          <w:marBottom w:val="0"/>
          <w:divBdr>
            <w:top w:val="none" w:sz="0" w:space="0" w:color="auto"/>
            <w:left w:val="none" w:sz="0" w:space="0" w:color="auto"/>
            <w:bottom w:val="none" w:sz="0" w:space="0" w:color="auto"/>
            <w:right w:val="none" w:sz="0" w:space="0" w:color="auto"/>
          </w:divBdr>
        </w:div>
        <w:div w:id="2099983263">
          <w:marLeft w:val="0"/>
          <w:marRight w:val="0"/>
          <w:marTop w:val="0"/>
          <w:marBottom w:val="0"/>
          <w:divBdr>
            <w:top w:val="none" w:sz="0" w:space="0" w:color="auto"/>
            <w:left w:val="none" w:sz="0" w:space="0" w:color="auto"/>
            <w:bottom w:val="none" w:sz="0" w:space="0" w:color="auto"/>
            <w:right w:val="none" w:sz="0" w:space="0" w:color="auto"/>
          </w:divBdr>
        </w:div>
        <w:div w:id="80878248">
          <w:marLeft w:val="0"/>
          <w:marRight w:val="0"/>
          <w:marTop w:val="0"/>
          <w:marBottom w:val="0"/>
          <w:divBdr>
            <w:top w:val="none" w:sz="0" w:space="0" w:color="auto"/>
            <w:left w:val="none" w:sz="0" w:space="0" w:color="auto"/>
            <w:bottom w:val="none" w:sz="0" w:space="0" w:color="auto"/>
            <w:right w:val="none" w:sz="0" w:space="0" w:color="auto"/>
          </w:divBdr>
        </w:div>
      </w:divsChild>
    </w:div>
    <w:div w:id="647052427">
      <w:marLeft w:val="0"/>
      <w:marRight w:val="0"/>
      <w:marTop w:val="0"/>
      <w:marBottom w:val="0"/>
      <w:divBdr>
        <w:top w:val="none" w:sz="0" w:space="0" w:color="auto"/>
        <w:left w:val="none" w:sz="0" w:space="0" w:color="auto"/>
        <w:bottom w:val="none" w:sz="0" w:space="0" w:color="auto"/>
        <w:right w:val="none" w:sz="0" w:space="0" w:color="auto"/>
      </w:divBdr>
      <w:divsChild>
        <w:div w:id="1890333573">
          <w:marLeft w:val="0"/>
          <w:marRight w:val="0"/>
          <w:marTop w:val="0"/>
          <w:marBottom w:val="0"/>
          <w:divBdr>
            <w:top w:val="none" w:sz="0" w:space="0" w:color="auto"/>
            <w:left w:val="none" w:sz="0" w:space="0" w:color="auto"/>
            <w:bottom w:val="none" w:sz="0" w:space="0" w:color="auto"/>
            <w:right w:val="none" w:sz="0" w:space="0" w:color="auto"/>
          </w:divBdr>
        </w:div>
        <w:div w:id="488836631">
          <w:marLeft w:val="0"/>
          <w:marRight w:val="0"/>
          <w:marTop w:val="0"/>
          <w:marBottom w:val="0"/>
          <w:divBdr>
            <w:top w:val="none" w:sz="0" w:space="0" w:color="auto"/>
            <w:left w:val="none" w:sz="0" w:space="0" w:color="auto"/>
            <w:bottom w:val="none" w:sz="0" w:space="0" w:color="auto"/>
            <w:right w:val="none" w:sz="0" w:space="0" w:color="auto"/>
          </w:divBdr>
        </w:div>
        <w:div w:id="37361669">
          <w:marLeft w:val="0"/>
          <w:marRight w:val="0"/>
          <w:marTop w:val="0"/>
          <w:marBottom w:val="0"/>
          <w:divBdr>
            <w:top w:val="none" w:sz="0" w:space="0" w:color="auto"/>
            <w:left w:val="none" w:sz="0" w:space="0" w:color="auto"/>
            <w:bottom w:val="none" w:sz="0" w:space="0" w:color="auto"/>
            <w:right w:val="none" w:sz="0" w:space="0" w:color="auto"/>
          </w:divBdr>
        </w:div>
        <w:div w:id="259797416">
          <w:marLeft w:val="0"/>
          <w:marRight w:val="0"/>
          <w:marTop w:val="0"/>
          <w:marBottom w:val="0"/>
          <w:divBdr>
            <w:top w:val="none" w:sz="0" w:space="0" w:color="auto"/>
            <w:left w:val="none" w:sz="0" w:space="0" w:color="auto"/>
            <w:bottom w:val="none" w:sz="0" w:space="0" w:color="auto"/>
            <w:right w:val="none" w:sz="0" w:space="0" w:color="auto"/>
          </w:divBdr>
        </w:div>
        <w:div w:id="359934501">
          <w:marLeft w:val="0"/>
          <w:marRight w:val="0"/>
          <w:marTop w:val="0"/>
          <w:marBottom w:val="0"/>
          <w:divBdr>
            <w:top w:val="none" w:sz="0" w:space="0" w:color="auto"/>
            <w:left w:val="none" w:sz="0" w:space="0" w:color="auto"/>
            <w:bottom w:val="none" w:sz="0" w:space="0" w:color="auto"/>
            <w:right w:val="none" w:sz="0" w:space="0" w:color="auto"/>
          </w:divBdr>
        </w:div>
        <w:div w:id="1901398067">
          <w:marLeft w:val="0"/>
          <w:marRight w:val="0"/>
          <w:marTop w:val="0"/>
          <w:marBottom w:val="0"/>
          <w:divBdr>
            <w:top w:val="none" w:sz="0" w:space="0" w:color="auto"/>
            <w:left w:val="none" w:sz="0" w:space="0" w:color="auto"/>
            <w:bottom w:val="none" w:sz="0" w:space="0" w:color="auto"/>
            <w:right w:val="none" w:sz="0" w:space="0" w:color="auto"/>
          </w:divBdr>
        </w:div>
      </w:divsChild>
    </w:div>
    <w:div w:id="672803435">
      <w:marLeft w:val="0"/>
      <w:marRight w:val="0"/>
      <w:marTop w:val="0"/>
      <w:marBottom w:val="0"/>
      <w:divBdr>
        <w:top w:val="none" w:sz="0" w:space="0" w:color="auto"/>
        <w:left w:val="none" w:sz="0" w:space="0" w:color="auto"/>
        <w:bottom w:val="none" w:sz="0" w:space="0" w:color="auto"/>
        <w:right w:val="none" w:sz="0" w:space="0" w:color="auto"/>
      </w:divBdr>
      <w:divsChild>
        <w:div w:id="1525286460">
          <w:marLeft w:val="0"/>
          <w:marRight w:val="0"/>
          <w:marTop w:val="0"/>
          <w:marBottom w:val="0"/>
          <w:divBdr>
            <w:top w:val="none" w:sz="0" w:space="0" w:color="auto"/>
            <w:left w:val="none" w:sz="0" w:space="0" w:color="auto"/>
            <w:bottom w:val="none" w:sz="0" w:space="0" w:color="auto"/>
            <w:right w:val="none" w:sz="0" w:space="0" w:color="auto"/>
          </w:divBdr>
        </w:div>
      </w:divsChild>
    </w:div>
    <w:div w:id="685906425">
      <w:marLeft w:val="0"/>
      <w:marRight w:val="0"/>
      <w:marTop w:val="0"/>
      <w:marBottom w:val="0"/>
      <w:divBdr>
        <w:top w:val="none" w:sz="0" w:space="0" w:color="auto"/>
        <w:left w:val="none" w:sz="0" w:space="0" w:color="auto"/>
        <w:bottom w:val="none" w:sz="0" w:space="0" w:color="auto"/>
        <w:right w:val="none" w:sz="0" w:space="0" w:color="auto"/>
      </w:divBdr>
      <w:divsChild>
        <w:div w:id="47925271">
          <w:marLeft w:val="0"/>
          <w:marRight w:val="0"/>
          <w:marTop w:val="0"/>
          <w:marBottom w:val="0"/>
          <w:divBdr>
            <w:top w:val="none" w:sz="0" w:space="0" w:color="auto"/>
            <w:left w:val="none" w:sz="0" w:space="0" w:color="auto"/>
            <w:bottom w:val="none" w:sz="0" w:space="0" w:color="auto"/>
            <w:right w:val="none" w:sz="0" w:space="0" w:color="auto"/>
          </w:divBdr>
        </w:div>
        <w:div w:id="827019792">
          <w:marLeft w:val="0"/>
          <w:marRight w:val="0"/>
          <w:marTop w:val="0"/>
          <w:marBottom w:val="0"/>
          <w:divBdr>
            <w:top w:val="none" w:sz="0" w:space="0" w:color="auto"/>
            <w:left w:val="none" w:sz="0" w:space="0" w:color="auto"/>
            <w:bottom w:val="none" w:sz="0" w:space="0" w:color="auto"/>
            <w:right w:val="none" w:sz="0" w:space="0" w:color="auto"/>
          </w:divBdr>
        </w:div>
        <w:div w:id="1360080439">
          <w:marLeft w:val="0"/>
          <w:marRight w:val="0"/>
          <w:marTop w:val="0"/>
          <w:marBottom w:val="0"/>
          <w:divBdr>
            <w:top w:val="none" w:sz="0" w:space="0" w:color="auto"/>
            <w:left w:val="none" w:sz="0" w:space="0" w:color="auto"/>
            <w:bottom w:val="none" w:sz="0" w:space="0" w:color="auto"/>
            <w:right w:val="none" w:sz="0" w:space="0" w:color="auto"/>
          </w:divBdr>
        </w:div>
        <w:div w:id="2038000876">
          <w:marLeft w:val="0"/>
          <w:marRight w:val="0"/>
          <w:marTop w:val="0"/>
          <w:marBottom w:val="0"/>
          <w:divBdr>
            <w:top w:val="none" w:sz="0" w:space="0" w:color="auto"/>
            <w:left w:val="none" w:sz="0" w:space="0" w:color="auto"/>
            <w:bottom w:val="none" w:sz="0" w:space="0" w:color="auto"/>
            <w:right w:val="none" w:sz="0" w:space="0" w:color="auto"/>
          </w:divBdr>
        </w:div>
        <w:div w:id="1114253565">
          <w:marLeft w:val="0"/>
          <w:marRight w:val="0"/>
          <w:marTop w:val="0"/>
          <w:marBottom w:val="0"/>
          <w:divBdr>
            <w:top w:val="none" w:sz="0" w:space="0" w:color="auto"/>
            <w:left w:val="none" w:sz="0" w:space="0" w:color="auto"/>
            <w:bottom w:val="none" w:sz="0" w:space="0" w:color="auto"/>
            <w:right w:val="none" w:sz="0" w:space="0" w:color="auto"/>
          </w:divBdr>
        </w:div>
        <w:div w:id="2134246684">
          <w:marLeft w:val="0"/>
          <w:marRight w:val="0"/>
          <w:marTop w:val="0"/>
          <w:marBottom w:val="0"/>
          <w:divBdr>
            <w:top w:val="none" w:sz="0" w:space="0" w:color="auto"/>
            <w:left w:val="none" w:sz="0" w:space="0" w:color="auto"/>
            <w:bottom w:val="none" w:sz="0" w:space="0" w:color="auto"/>
            <w:right w:val="none" w:sz="0" w:space="0" w:color="auto"/>
          </w:divBdr>
        </w:div>
        <w:div w:id="93215327">
          <w:marLeft w:val="0"/>
          <w:marRight w:val="0"/>
          <w:marTop w:val="0"/>
          <w:marBottom w:val="0"/>
          <w:divBdr>
            <w:top w:val="none" w:sz="0" w:space="0" w:color="auto"/>
            <w:left w:val="none" w:sz="0" w:space="0" w:color="auto"/>
            <w:bottom w:val="none" w:sz="0" w:space="0" w:color="auto"/>
            <w:right w:val="none" w:sz="0" w:space="0" w:color="auto"/>
          </w:divBdr>
        </w:div>
        <w:div w:id="501891734">
          <w:marLeft w:val="0"/>
          <w:marRight w:val="0"/>
          <w:marTop w:val="0"/>
          <w:marBottom w:val="0"/>
          <w:divBdr>
            <w:top w:val="none" w:sz="0" w:space="0" w:color="auto"/>
            <w:left w:val="none" w:sz="0" w:space="0" w:color="auto"/>
            <w:bottom w:val="none" w:sz="0" w:space="0" w:color="auto"/>
            <w:right w:val="none" w:sz="0" w:space="0" w:color="auto"/>
          </w:divBdr>
        </w:div>
        <w:div w:id="465851746">
          <w:marLeft w:val="0"/>
          <w:marRight w:val="0"/>
          <w:marTop w:val="0"/>
          <w:marBottom w:val="0"/>
          <w:divBdr>
            <w:top w:val="none" w:sz="0" w:space="0" w:color="auto"/>
            <w:left w:val="none" w:sz="0" w:space="0" w:color="auto"/>
            <w:bottom w:val="none" w:sz="0" w:space="0" w:color="auto"/>
            <w:right w:val="none" w:sz="0" w:space="0" w:color="auto"/>
          </w:divBdr>
        </w:div>
      </w:divsChild>
    </w:div>
    <w:div w:id="690452629">
      <w:marLeft w:val="0"/>
      <w:marRight w:val="0"/>
      <w:marTop w:val="0"/>
      <w:marBottom w:val="0"/>
      <w:divBdr>
        <w:top w:val="none" w:sz="0" w:space="0" w:color="auto"/>
        <w:left w:val="none" w:sz="0" w:space="0" w:color="auto"/>
        <w:bottom w:val="none" w:sz="0" w:space="0" w:color="auto"/>
        <w:right w:val="none" w:sz="0" w:space="0" w:color="auto"/>
      </w:divBdr>
      <w:divsChild>
        <w:div w:id="2012833373">
          <w:marLeft w:val="0"/>
          <w:marRight w:val="0"/>
          <w:marTop w:val="0"/>
          <w:marBottom w:val="0"/>
          <w:divBdr>
            <w:top w:val="none" w:sz="0" w:space="0" w:color="auto"/>
            <w:left w:val="none" w:sz="0" w:space="0" w:color="auto"/>
            <w:bottom w:val="none" w:sz="0" w:space="0" w:color="auto"/>
            <w:right w:val="none" w:sz="0" w:space="0" w:color="auto"/>
          </w:divBdr>
        </w:div>
        <w:div w:id="581833913">
          <w:marLeft w:val="0"/>
          <w:marRight w:val="0"/>
          <w:marTop w:val="0"/>
          <w:marBottom w:val="0"/>
          <w:divBdr>
            <w:top w:val="none" w:sz="0" w:space="0" w:color="auto"/>
            <w:left w:val="none" w:sz="0" w:space="0" w:color="auto"/>
            <w:bottom w:val="none" w:sz="0" w:space="0" w:color="auto"/>
            <w:right w:val="none" w:sz="0" w:space="0" w:color="auto"/>
          </w:divBdr>
        </w:div>
        <w:div w:id="435294267">
          <w:marLeft w:val="0"/>
          <w:marRight w:val="0"/>
          <w:marTop w:val="0"/>
          <w:marBottom w:val="0"/>
          <w:divBdr>
            <w:top w:val="none" w:sz="0" w:space="0" w:color="auto"/>
            <w:left w:val="none" w:sz="0" w:space="0" w:color="auto"/>
            <w:bottom w:val="none" w:sz="0" w:space="0" w:color="auto"/>
            <w:right w:val="none" w:sz="0" w:space="0" w:color="auto"/>
          </w:divBdr>
        </w:div>
        <w:div w:id="1090394978">
          <w:marLeft w:val="0"/>
          <w:marRight w:val="0"/>
          <w:marTop w:val="0"/>
          <w:marBottom w:val="0"/>
          <w:divBdr>
            <w:top w:val="none" w:sz="0" w:space="0" w:color="auto"/>
            <w:left w:val="none" w:sz="0" w:space="0" w:color="auto"/>
            <w:bottom w:val="none" w:sz="0" w:space="0" w:color="auto"/>
            <w:right w:val="none" w:sz="0" w:space="0" w:color="auto"/>
          </w:divBdr>
        </w:div>
        <w:div w:id="289362847">
          <w:marLeft w:val="0"/>
          <w:marRight w:val="0"/>
          <w:marTop w:val="0"/>
          <w:marBottom w:val="0"/>
          <w:divBdr>
            <w:top w:val="none" w:sz="0" w:space="0" w:color="auto"/>
            <w:left w:val="none" w:sz="0" w:space="0" w:color="auto"/>
            <w:bottom w:val="none" w:sz="0" w:space="0" w:color="auto"/>
            <w:right w:val="none" w:sz="0" w:space="0" w:color="auto"/>
          </w:divBdr>
        </w:div>
      </w:divsChild>
    </w:div>
    <w:div w:id="693462789">
      <w:marLeft w:val="0"/>
      <w:marRight w:val="0"/>
      <w:marTop w:val="0"/>
      <w:marBottom w:val="0"/>
      <w:divBdr>
        <w:top w:val="none" w:sz="0" w:space="0" w:color="auto"/>
        <w:left w:val="none" w:sz="0" w:space="0" w:color="auto"/>
        <w:bottom w:val="none" w:sz="0" w:space="0" w:color="auto"/>
        <w:right w:val="none" w:sz="0" w:space="0" w:color="auto"/>
      </w:divBdr>
      <w:divsChild>
        <w:div w:id="1776748561">
          <w:marLeft w:val="0"/>
          <w:marRight w:val="0"/>
          <w:marTop w:val="0"/>
          <w:marBottom w:val="0"/>
          <w:divBdr>
            <w:top w:val="none" w:sz="0" w:space="0" w:color="auto"/>
            <w:left w:val="none" w:sz="0" w:space="0" w:color="auto"/>
            <w:bottom w:val="none" w:sz="0" w:space="0" w:color="auto"/>
            <w:right w:val="none" w:sz="0" w:space="0" w:color="auto"/>
          </w:divBdr>
        </w:div>
        <w:div w:id="132020672">
          <w:marLeft w:val="0"/>
          <w:marRight w:val="0"/>
          <w:marTop w:val="0"/>
          <w:marBottom w:val="0"/>
          <w:divBdr>
            <w:top w:val="none" w:sz="0" w:space="0" w:color="auto"/>
            <w:left w:val="none" w:sz="0" w:space="0" w:color="auto"/>
            <w:bottom w:val="none" w:sz="0" w:space="0" w:color="auto"/>
            <w:right w:val="none" w:sz="0" w:space="0" w:color="auto"/>
          </w:divBdr>
        </w:div>
        <w:div w:id="1977368701">
          <w:marLeft w:val="0"/>
          <w:marRight w:val="0"/>
          <w:marTop w:val="0"/>
          <w:marBottom w:val="0"/>
          <w:divBdr>
            <w:top w:val="none" w:sz="0" w:space="0" w:color="auto"/>
            <w:left w:val="none" w:sz="0" w:space="0" w:color="auto"/>
            <w:bottom w:val="none" w:sz="0" w:space="0" w:color="auto"/>
            <w:right w:val="none" w:sz="0" w:space="0" w:color="auto"/>
          </w:divBdr>
        </w:div>
        <w:div w:id="532231213">
          <w:marLeft w:val="0"/>
          <w:marRight w:val="0"/>
          <w:marTop w:val="0"/>
          <w:marBottom w:val="0"/>
          <w:divBdr>
            <w:top w:val="none" w:sz="0" w:space="0" w:color="auto"/>
            <w:left w:val="none" w:sz="0" w:space="0" w:color="auto"/>
            <w:bottom w:val="none" w:sz="0" w:space="0" w:color="auto"/>
            <w:right w:val="none" w:sz="0" w:space="0" w:color="auto"/>
          </w:divBdr>
        </w:div>
      </w:divsChild>
    </w:div>
    <w:div w:id="742946638">
      <w:marLeft w:val="0"/>
      <w:marRight w:val="0"/>
      <w:marTop w:val="0"/>
      <w:marBottom w:val="0"/>
      <w:divBdr>
        <w:top w:val="none" w:sz="0" w:space="0" w:color="auto"/>
        <w:left w:val="none" w:sz="0" w:space="0" w:color="auto"/>
        <w:bottom w:val="none" w:sz="0" w:space="0" w:color="auto"/>
        <w:right w:val="none" w:sz="0" w:space="0" w:color="auto"/>
      </w:divBdr>
      <w:divsChild>
        <w:div w:id="934243128">
          <w:marLeft w:val="0"/>
          <w:marRight w:val="0"/>
          <w:marTop w:val="0"/>
          <w:marBottom w:val="0"/>
          <w:divBdr>
            <w:top w:val="none" w:sz="0" w:space="0" w:color="auto"/>
            <w:left w:val="none" w:sz="0" w:space="0" w:color="auto"/>
            <w:bottom w:val="none" w:sz="0" w:space="0" w:color="auto"/>
            <w:right w:val="none" w:sz="0" w:space="0" w:color="auto"/>
          </w:divBdr>
        </w:div>
        <w:div w:id="1722435243">
          <w:marLeft w:val="0"/>
          <w:marRight w:val="0"/>
          <w:marTop w:val="0"/>
          <w:marBottom w:val="0"/>
          <w:divBdr>
            <w:top w:val="none" w:sz="0" w:space="0" w:color="auto"/>
            <w:left w:val="none" w:sz="0" w:space="0" w:color="auto"/>
            <w:bottom w:val="none" w:sz="0" w:space="0" w:color="auto"/>
            <w:right w:val="none" w:sz="0" w:space="0" w:color="auto"/>
          </w:divBdr>
        </w:div>
      </w:divsChild>
    </w:div>
    <w:div w:id="762725614">
      <w:marLeft w:val="0"/>
      <w:marRight w:val="0"/>
      <w:marTop w:val="0"/>
      <w:marBottom w:val="0"/>
      <w:divBdr>
        <w:top w:val="none" w:sz="0" w:space="0" w:color="auto"/>
        <w:left w:val="none" w:sz="0" w:space="0" w:color="auto"/>
        <w:bottom w:val="none" w:sz="0" w:space="0" w:color="auto"/>
        <w:right w:val="none" w:sz="0" w:space="0" w:color="auto"/>
      </w:divBdr>
      <w:divsChild>
        <w:div w:id="240986219">
          <w:marLeft w:val="0"/>
          <w:marRight w:val="0"/>
          <w:marTop w:val="0"/>
          <w:marBottom w:val="0"/>
          <w:divBdr>
            <w:top w:val="none" w:sz="0" w:space="0" w:color="auto"/>
            <w:left w:val="none" w:sz="0" w:space="0" w:color="auto"/>
            <w:bottom w:val="none" w:sz="0" w:space="0" w:color="auto"/>
            <w:right w:val="none" w:sz="0" w:space="0" w:color="auto"/>
          </w:divBdr>
        </w:div>
      </w:divsChild>
    </w:div>
    <w:div w:id="765417441">
      <w:marLeft w:val="0"/>
      <w:marRight w:val="0"/>
      <w:marTop w:val="0"/>
      <w:marBottom w:val="0"/>
      <w:divBdr>
        <w:top w:val="none" w:sz="0" w:space="0" w:color="auto"/>
        <w:left w:val="none" w:sz="0" w:space="0" w:color="auto"/>
        <w:bottom w:val="none" w:sz="0" w:space="0" w:color="auto"/>
        <w:right w:val="none" w:sz="0" w:space="0" w:color="auto"/>
      </w:divBdr>
      <w:divsChild>
        <w:div w:id="850024341">
          <w:marLeft w:val="0"/>
          <w:marRight w:val="0"/>
          <w:marTop w:val="0"/>
          <w:marBottom w:val="0"/>
          <w:divBdr>
            <w:top w:val="none" w:sz="0" w:space="0" w:color="auto"/>
            <w:left w:val="none" w:sz="0" w:space="0" w:color="auto"/>
            <w:bottom w:val="none" w:sz="0" w:space="0" w:color="auto"/>
            <w:right w:val="none" w:sz="0" w:space="0" w:color="auto"/>
          </w:divBdr>
        </w:div>
        <w:div w:id="501430864">
          <w:marLeft w:val="0"/>
          <w:marRight w:val="0"/>
          <w:marTop w:val="0"/>
          <w:marBottom w:val="0"/>
          <w:divBdr>
            <w:top w:val="none" w:sz="0" w:space="0" w:color="auto"/>
            <w:left w:val="none" w:sz="0" w:space="0" w:color="auto"/>
            <w:bottom w:val="none" w:sz="0" w:space="0" w:color="auto"/>
            <w:right w:val="none" w:sz="0" w:space="0" w:color="auto"/>
          </w:divBdr>
        </w:div>
        <w:div w:id="571894484">
          <w:marLeft w:val="0"/>
          <w:marRight w:val="0"/>
          <w:marTop w:val="0"/>
          <w:marBottom w:val="0"/>
          <w:divBdr>
            <w:top w:val="none" w:sz="0" w:space="0" w:color="auto"/>
            <w:left w:val="none" w:sz="0" w:space="0" w:color="auto"/>
            <w:bottom w:val="none" w:sz="0" w:space="0" w:color="auto"/>
            <w:right w:val="none" w:sz="0" w:space="0" w:color="auto"/>
          </w:divBdr>
        </w:div>
        <w:div w:id="1663462848">
          <w:marLeft w:val="0"/>
          <w:marRight w:val="0"/>
          <w:marTop w:val="0"/>
          <w:marBottom w:val="0"/>
          <w:divBdr>
            <w:top w:val="none" w:sz="0" w:space="0" w:color="auto"/>
            <w:left w:val="none" w:sz="0" w:space="0" w:color="auto"/>
            <w:bottom w:val="none" w:sz="0" w:space="0" w:color="auto"/>
            <w:right w:val="none" w:sz="0" w:space="0" w:color="auto"/>
          </w:divBdr>
        </w:div>
        <w:div w:id="380447947">
          <w:marLeft w:val="0"/>
          <w:marRight w:val="0"/>
          <w:marTop w:val="0"/>
          <w:marBottom w:val="0"/>
          <w:divBdr>
            <w:top w:val="none" w:sz="0" w:space="0" w:color="auto"/>
            <w:left w:val="none" w:sz="0" w:space="0" w:color="auto"/>
            <w:bottom w:val="none" w:sz="0" w:space="0" w:color="auto"/>
            <w:right w:val="none" w:sz="0" w:space="0" w:color="auto"/>
          </w:divBdr>
        </w:div>
        <w:div w:id="2632863">
          <w:marLeft w:val="0"/>
          <w:marRight w:val="0"/>
          <w:marTop w:val="0"/>
          <w:marBottom w:val="0"/>
          <w:divBdr>
            <w:top w:val="none" w:sz="0" w:space="0" w:color="auto"/>
            <w:left w:val="none" w:sz="0" w:space="0" w:color="auto"/>
            <w:bottom w:val="none" w:sz="0" w:space="0" w:color="auto"/>
            <w:right w:val="none" w:sz="0" w:space="0" w:color="auto"/>
          </w:divBdr>
        </w:div>
        <w:div w:id="1569414482">
          <w:marLeft w:val="0"/>
          <w:marRight w:val="0"/>
          <w:marTop w:val="0"/>
          <w:marBottom w:val="0"/>
          <w:divBdr>
            <w:top w:val="none" w:sz="0" w:space="0" w:color="auto"/>
            <w:left w:val="none" w:sz="0" w:space="0" w:color="auto"/>
            <w:bottom w:val="none" w:sz="0" w:space="0" w:color="auto"/>
            <w:right w:val="none" w:sz="0" w:space="0" w:color="auto"/>
          </w:divBdr>
        </w:div>
        <w:div w:id="830605023">
          <w:marLeft w:val="0"/>
          <w:marRight w:val="0"/>
          <w:marTop w:val="0"/>
          <w:marBottom w:val="0"/>
          <w:divBdr>
            <w:top w:val="none" w:sz="0" w:space="0" w:color="auto"/>
            <w:left w:val="none" w:sz="0" w:space="0" w:color="auto"/>
            <w:bottom w:val="none" w:sz="0" w:space="0" w:color="auto"/>
            <w:right w:val="none" w:sz="0" w:space="0" w:color="auto"/>
          </w:divBdr>
        </w:div>
        <w:div w:id="826365045">
          <w:marLeft w:val="0"/>
          <w:marRight w:val="0"/>
          <w:marTop w:val="0"/>
          <w:marBottom w:val="0"/>
          <w:divBdr>
            <w:top w:val="none" w:sz="0" w:space="0" w:color="auto"/>
            <w:left w:val="none" w:sz="0" w:space="0" w:color="auto"/>
            <w:bottom w:val="none" w:sz="0" w:space="0" w:color="auto"/>
            <w:right w:val="none" w:sz="0" w:space="0" w:color="auto"/>
          </w:divBdr>
        </w:div>
        <w:div w:id="582030250">
          <w:marLeft w:val="0"/>
          <w:marRight w:val="0"/>
          <w:marTop w:val="0"/>
          <w:marBottom w:val="0"/>
          <w:divBdr>
            <w:top w:val="none" w:sz="0" w:space="0" w:color="auto"/>
            <w:left w:val="none" w:sz="0" w:space="0" w:color="auto"/>
            <w:bottom w:val="none" w:sz="0" w:space="0" w:color="auto"/>
            <w:right w:val="none" w:sz="0" w:space="0" w:color="auto"/>
          </w:divBdr>
        </w:div>
        <w:div w:id="1760635761">
          <w:marLeft w:val="0"/>
          <w:marRight w:val="0"/>
          <w:marTop w:val="0"/>
          <w:marBottom w:val="0"/>
          <w:divBdr>
            <w:top w:val="none" w:sz="0" w:space="0" w:color="auto"/>
            <w:left w:val="none" w:sz="0" w:space="0" w:color="auto"/>
            <w:bottom w:val="none" w:sz="0" w:space="0" w:color="auto"/>
            <w:right w:val="none" w:sz="0" w:space="0" w:color="auto"/>
          </w:divBdr>
        </w:div>
      </w:divsChild>
    </w:div>
    <w:div w:id="775908398">
      <w:marLeft w:val="0"/>
      <w:marRight w:val="0"/>
      <w:marTop w:val="0"/>
      <w:marBottom w:val="0"/>
      <w:divBdr>
        <w:top w:val="none" w:sz="0" w:space="0" w:color="auto"/>
        <w:left w:val="none" w:sz="0" w:space="0" w:color="auto"/>
        <w:bottom w:val="none" w:sz="0" w:space="0" w:color="auto"/>
        <w:right w:val="none" w:sz="0" w:space="0" w:color="auto"/>
      </w:divBdr>
      <w:divsChild>
        <w:div w:id="1754425682">
          <w:marLeft w:val="0"/>
          <w:marRight w:val="0"/>
          <w:marTop w:val="0"/>
          <w:marBottom w:val="0"/>
          <w:divBdr>
            <w:top w:val="none" w:sz="0" w:space="0" w:color="auto"/>
            <w:left w:val="none" w:sz="0" w:space="0" w:color="auto"/>
            <w:bottom w:val="none" w:sz="0" w:space="0" w:color="auto"/>
            <w:right w:val="none" w:sz="0" w:space="0" w:color="auto"/>
          </w:divBdr>
        </w:div>
        <w:div w:id="675694611">
          <w:marLeft w:val="0"/>
          <w:marRight w:val="0"/>
          <w:marTop w:val="0"/>
          <w:marBottom w:val="0"/>
          <w:divBdr>
            <w:top w:val="none" w:sz="0" w:space="0" w:color="auto"/>
            <w:left w:val="none" w:sz="0" w:space="0" w:color="auto"/>
            <w:bottom w:val="none" w:sz="0" w:space="0" w:color="auto"/>
            <w:right w:val="none" w:sz="0" w:space="0" w:color="auto"/>
          </w:divBdr>
        </w:div>
      </w:divsChild>
    </w:div>
    <w:div w:id="792598975">
      <w:marLeft w:val="0"/>
      <w:marRight w:val="0"/>
      <w:marTop w:val="0"/>
      <w:marBottom w:val="0"/>
      <w:divBdr>
        <w:top w:val="none" w:sz="0" w:space="0" w:color="auto"/>
        <w:left w:val="none" w:sz="0" w:space="0" w:color="auto"/>
        <w:bottom w:val="none" w:sz="0" w:space="0" w:color="auto"/>
        <w:right w:val="none" w:sz="0" w:space="0" w:color="auto"/>
      </w:divBdr>
      <w:divsChild>
        <w:div w:id="430779756">
          <w:marLeft w:val="0"/>
          <w:marRight w:val="0"/>
          <w:marTop w:val="0"/>
          <w:marBottom w:val="0"/>
          <w:divBdr>
            <w:top w:val="none" w:sz="0" w:space="0" w:color="auto"/>
            <w:left w:val="none" w:sz="0" w:space="0" w:color="auto"/>
            <w:bottom w:val="none" w:sz="0" w:space="0" w:color="auto"/>
            <w:right w:val="none" w:sz="0" w:space="0" w:color="auto"/>
          </w:divBdr>
        </w:div>
      </w:divsChild>
    </w:div>
    <w:div w:id="797262468">
      <w:marLeft w:val="0"/>
      <w:marRight w:val="0"/>
      <w:marTop w:val="0"/>
      <w:marBottom w:val="0"/>
      <w:divBdr>
        <w:top w:val="none" w:sz="0" w:space="0" w:color="auto"/>
        <w:left w:val="none" w:sz="0" w:space="0" w:color="auto"/>
        <w:bottom w:val="none" w:sz="0" w:space="0" w:color="auto"/>
        <w:right w:val="none" w:sz="0" w:space="0" w:color="auto"/>
      </w:divBdr>
      <w:divsChild>
        <w:div w:id="1376537520">
          <w:marLeft w:val="0"/>
          <w:marRight w:val="0"/>
          <w:marTop w:val="0"/>
          <w:marBottom w:val="0"/>
          <w:divBdr>
            <w:top w:val="none" w:sz="0" w:space="0" w:color="auto"/>
            <w:left w:val="none" w:sz="0" w:space="0" w:color="auto"/>
            <w:bottom w:val="none" w:sz="0" w:space="0" w:color="auto"/>
            <w:right w:val="none" w:sz="0" w:space="0" w:color="auto"/>
          </w:divBdr>
        </w:div>
        <w:div w:id="1209295433">
          <w:marLeft w:val="0"/>
          <w:marRight w:val="0"/>
          <w:marTop w:val="0"/>
          <w:marBottom w:val="0"/>
          <w:divBdr>
            <w:top w:val="none" w:sz="0" w:space="0" w:color="auto"/>
            <w:left w:val="none" w:sz="0" w:space="0" w:color="auto"/>
            <w:bottom w:val="none" w:sz="0" w:space="0" w:color="auto"/>
            <w:right w:val="none" w:sz="0" w:space="0" w:color="auto"/>
          </w:divBdr>
        </w:div>
      </w:divsChild>
    </w:div>
    <w:div w:id="799153652">
      <w:marLeft w:val="0"/>
      <w:marRight w:val="0"/>
      <w:marTop w:val="0"/>
      <w:marBottom w:val="0"/>
      <w:divBdr>
        <w:top w:val="none" w:sz="0" w:space="0" w:color="auto"/>
        <w:left w:val="none" w:sz="0" w:space="0" w:color="auto"/>
        <w:bottom w:val="none" w:sz="0" w:space="0" w:color="auto"/>
        <w:right w:val="none" w:sz="0" w:space="0" w:color="auto"/>
      </w:divBdr>
      <w:divsChild>
        <w:div w:id="1565221432">
          <w:marLeft w:val="0"/>
          <w:marRight w:val="0"/>
          <w:marTop w:val="0"/>
          <w:marBottom w:val="0"/>
          <w:divBdr>
            <w:top w:val="none" w:sz="0" w:space="0" w:color="auto"/>
            <w:left w:val="none" w:sz="0" w:space="0" w:color="auto"/>
            <w:bottom w:val="none" w:sz="0" w:space="0" w:color="auto"/>
            <w:right w:val="none" w:sz="0" w:space="0" w:color="auto"/>
          </w:divBdr>
        </w:div>
      </w:divsChild>
    </w:div>
    <w:div w:id="802117291">
      <w:marLeft w:val="0"/>
      <w:marRight w:val="0"/>
      <w:marTop w:val="0"/>
      <w:marBottom w:val="0"/>
      <w:divBdr>
        <w:top w:val="none" w:sz="0" w:space="0" w:color="auto"/>
        <w:left w:val="none" w:sz="0" w:space="0" w:color="auto"/>
        <w:bottom w:val="none" w:sz="0" w:space="0" w:color="auto"/>
        <w:right w:val="none" w:sz="0" w:space="0" w:color="auto"/>
      </w:divBdr>
      <w:divsChild>
        <w:div w:id="1209026720">
          <w:marLeft w:val="0"/>
          <w:marRight w:val="0"/>
          <w:marTop w:val="0"/>
          <w:marBottom w:val="0"/>
          <w:divBdr>
            <w:top w:val="none" w:sz="0" w:space="0" w:color="auto"/>
            <w:left w:val="none" w:sz="0" w:space="0" w:color="auto"/>
            <w:bottom w:val="none" w:sz="0" w:space="0" w:color="auto"/>
            <w:right w:val="none" w:sz="0" w:space="0" w:color="auto"/>
          </w:divBdr>
        </w:div>
        <w:div w:id="1061178619">
          <w:marLeft w:val="0"/>
          <w:marRight w:val="0"/>
          <w:marTop w:val="0"/>
          <w:marBottom w:val="0"/>
          <w:divBdr>
            <w:top w:val="none" w:sz="0" w:space="0" w:color="auto"/>
            <w:left w:val="none" w:sz="0" w:space="0" w:color="auto"/>
            <w:bottom w:val="none" w:sz="0" w:space="0" w:color="auto"/>
            <w:right w:val="none" w:sz="0" w:space="0" w:color="auto"/>
          </w:divBdr>
        </w:div>
        <w:div w:id="1560676547">
          <w:marLeft w:val="0"/>
          <w:marRight w:val="0"/>
          <w:marTop w:val="0"/>
          <w:marBottom w:val="0"/>
          <w:divBdr>
            <w:top w:val="none" w:sz="0" w:space="0" w:color="auto"/>
            <w:left w:val="none" w:sz="0" w:space="0" w:color="auto"/>
            <w:bottom w:val="none" w:sz="0" w:space="0" w:color="auto"/>
            <w:right w:val="none" w:sz="0" w:space="0" w:color="auto"/>
          </w:divBdr>
        </w:div>
      </w:divsChild>
    </w:div>
    <w:div w:id="824665806">
      <w:marLeft w:val="0"/>
      <w:marRight w:val="0"/>
      <w:marTop w:val="0"/>
      <w:marBottom w:val="0"/>
      <w:divBdr>
        <w:top w:val="none" w:sz="0" w:space="0" w:color="auto"/>
        <w:left w:val="none" w:sz="0" w:space="0" w:color="auto"/>
        <w:bottom w:val="none" w:sz="0" w:space="0" w:color="auto"/>
        <w:right w:val="none" w:sz="0" w:space="0" w:color="auto"/>
      </w:divBdr>
      <w:divsChild>
        <w:div w:id="407925622">
          <w:marLeft w:val="0"/>
          <w:marRight w:val="0"/>
          <w:marTop w:val="0"/>
          <w:marBottom w:val="0"/>
          <w:divBdr>
            <w:top w:val="none" w:sz="0" w:space="0" w:color="auto"/>
            <w:left w:val="none" w:sz="0" w:space="0" w:color="auto"/>
            <w:bottom w:val="none" w:sz="0" w:space="0" w:color="auto"/>
            <w:right w:val="none" w:sz="0" w:space="0" w:color="auto"/>
          </w:divBdr>
        </w:div>
      </w:divsChild>
    </w:div>
    <w:div w:id="825782834">
      <w:marLeft w:val="0"/>
      <w:marRight w:val="0"/>
      <w:marTop w:val="0"/>
      <w:marBottom w:val="0"/>
      <w:divBdr>
        <w:top w:val="none" w:sz="0" w:space="0" w:color="auto"/>
        <w:left w:val="none" w:sz="0" w:space="0" w:color="auto"/>
        <w:bottom w:val="none" w:sz="0" w:space="0" w:color="auto"/>
        <w:right w:val="none" w:sz="0" w:space="0" w:color="auto"/>
      </w:divBdr>
      <w:divsChild>
        <w:div w:id="281424256">
          <w:marLeft w:val="0"/>
          <w:marRight w:val="0"/>
          <w:marTop w:val="0"/>
          <w:marBottom w:val="0"/>
          <w:divBdr>
            <w:top w:val="none" w:sz="0" w:space="0" w:color="auto"/>
            <w:left w:val="none" w:sz="0" w:space="0" w:color="auto"/>
            <w:bottom w:val="none" w:sz="0" w:space="0" w:color="auto"/>
            <w:right w:val="none" w:sz="0" w:space="0" w:color="auto"/>
          </w:divBdr>
        </w:div>
        <w:div w:id="339088838">
          <w:marLeft w:val="0"/>
          <w:marRight w:val="0"/>
          <w:marTop w:val="0"/>
          <w:marBottom w:val="0"/>
          <w:divBdr>
            <w:top w:val="none" w:sz="0" w:space="0" w:color="auto"/>
            <w:left w:val="none" w:sz="0" w:space="0" w:color="auto"/>
            <w:bottom w:val="none" w:sz="0" w:space="0" w:color="auto"/>
            <w:right w:val="none" w:sz="0" w:space="0" w:color="auto"/>
          </w:divBdr>
        </w:div>
        <w:div w:id="1798908616">
          <w:marLeft w:val="0"/>
          <w:marRight w:val="0"/>
          <w:marTop w:val="0"/>
          <w:marBottom w:val="0"/>
          <w:divBdr>
            <w:top w:val="none" w:sz="0" w:space="0" w:color="auto"/>
            <w:left w:val="none" w:sz="0" w:space="0" w:color="auto"/>
            <w:bottom w:val="none" w:sz="0" w:space="0" w:color="auto"/>
            <w:right w:val="none" w:sz="0" w:space="0" w:color="auto"/>
          </w:divBdr>
        </w:div>
        <w:div w:id="1486818784">
          <w:marLeft w:val="0"/>
          <w:marRight w:val="0"/>
          <w:marTop w:val="0"/>
          <w:marBottom w:val="0"/>
          <w:divBdr>
            <w:top w:val="none" w:sz="0" w:space="0" w:color="auto"/>
            <w:left w:val="none" w:sz="0" w:space="0" w:color="auto"/>
            <w:bottom w:val="none" w:sz="0" w:space="0" w:color="auto"/>
            <w:right w:val="none" w:sz="0" w:space="0" w:color="auto"/>
          </w:divBdr>
        </w:div>
        <w:div w:id="1549028190">
          <w:marLeft w:val="0"/>
          <w:marRight w:val="0"/>
          <w:marTop w:val="0"/>
          <w:marBottom w:val="0"/>
          <w:divBdr>
            <w:top w:val="none" w:sz="0" w:space="0" w:color="auto"/>
            <w:left w:val="none" w:sz="0" w:space="0" w:color="auto"/>
            <w:bottom w:val="none" w:sz="0" w:space="0" w:color="auto"/>
            <w:right w:val="none" w:sz="0" w:space="0" w:color="auto"/>
          </w:divBdr>
        </w:div>
        <w:div w:id="1654135589">
          <w:marLeft w:val="0"/>
          <w:marRight w:val="0"/>
          <w:marTop w:val="0"/>
          <w:marBottom w:val="0"/>
          <w:divBdr>
            <w:top w:val="none" w:sz="0" w:space="0" w:color="auto"/>
            <w:left w:val="none" w:sz="0" w:space="0" w:color="auto"/>
            <w:bottom w:val="none" w:sz="0" w:space="0" w:color="auto"/>
            <w:right w:val="none" w:sz="0" w:space="0" w:color="auto"/>
          </w:divBdr>
        </w:div>
        <w:div w:id="1884557240">
          <w:marLeft w:val="0"/>
          <w:marRight w:val="0"/>
          <w:marTop w:val="0"/>
          <w:marBottom w:val="0"/>
          <w:divBdr>
            <w:top w:val="none" w:sz="0" w:space="0" w:color="auto"/>
            <w:left w:val="none" w:sz="0" w:space="0" w:color="auto"/>
            <w:bottom w:val="none" w:sz="0" w:space="0" w:color="auto"/>
            <w:right w:val="none" w:sz="0" w:space="0" w:color="auto"/>
          </w:divBdr>
        </w:div>
        <w:div w:id="585463474">
          <w:marLeft w:val="0"/>
          <w:marRight w:val="0"/>
          <w:marTop w:val="0"/>
          <w:marBottom w:val="0"/>
          <w:divBdr>
            <w:top w:val="none" w:sz="0" w:space="0" w:color="auto"/>
            <w:left w:val="none" w:sz="0" w:space="0" w:color="auto"/>
            <w:bottom w:val="none" w:sz="0" w:space="0" w:color="auto"/>
            <w:right w:val="none" w:sz="0" w:space="0" w:color="auto"/>
          </w:divBdr>
        </w:div>
        <w:div w:id="776413004">
          <w:marLeft w:val="0"/>
          <w:marRight w:val="0"/>
          <w:marTop w:val="0"/>
          <w:marBottom w:val="0"/>
          <w:divBdr>
            <w:top w:val="none" w:sz="0" w:space="0" w:color="auto"/>
            <w:left w:val="none" w:sz="0" w:space="0" w:color="auto"/>
            <w:bottom w:val="none" w:sz="0" w:space="0" w:color="auto"/>
            <w:right w:val="none" w:sz="0" w:space="0" w:color="auto"/>
          </w:divBdr>
        </w:div>
      </w:divsChild>
    </w:div>
    <w:div w:id="837185536">
      <w:marLeft w:val="0"/>
      <w:marRight w:val="0"/>
      <w:marTop w:val="0"/>
      <w:marBottom w:val="0"/>
      <w:divBdr>
        <w:top w:val="none" w:sz="0" w:space="0" w:color="auto"/>
        <w:left w:val="none" w:sz="0" w:space="0" w:color="auto"/>
        <w:bottom w:val="none" w:sz="0" w:space="0" w:color="auto"/>
        <w:right w:val="none" w:sz="0" w:space="0" w:color="auto"/>
      </w:divBdr>
      <w:divsChild>
        <w:div w:id="175309674">
          <w:marLeft w:val="0"/>
          <w:marRight w:val="0"/>
          <w:marTop w:val="0"/>
          <w:marBottom w:val="0"/>
          <w:divBdr>
            <w:top w:val="none" w:sz="0" w:space="0" w:color="auto"/>
            <w:left w:val="none" w:sz="0" w:space="0" w:color="auto"/>
            <w:bottom w:val="none" w:sz="0" w:space="0" w:color="auto"/>
            <w:right w:val="none" w:sz="0" w:space="0" w:color="auto"/>
          </w:divBdr>
        </w:div>
        <w:div w:id="2118519626">
          <w:marLeft w:val="0"/>
          <w:marRight w:val="0"/>
          <w:marTop w:val="0"/>
          <w:marBottom w:val="0"/>
          <w:divBdr>
            <w:top w:val="none" w:sz="0" w:space="0" w:color="auto"/>
            <w:left w:val="none" w:sz="0" w:space="0" w:color="auto"/>
            <w:bottom w:val="none" w:sz="0" w:space="0" w:color="auto"/>
            <w:right w:val="none" w:sz="0" w:space="0" w:color="auto"/>
          </w:divBdr>
        </w:div>
      </w:divsChild>
    </w:div>
    <w:div w:id="841508027">
      <w:marLeft w:val="0"/>
      <w:marRight w:val="0"/>
      <w:marTop w:val="0"/>
      <w:marBottom w:val="0"/>
      <w:divBdr>
        <w:top w:val="none" w:sz="0" w:space="0" w:color="auto"/>
        <w:left w:val="none" w:sz="0" w:space="0" w:color="auto"/>
        <w:bottom w:val="none" w:sz="0" w:space="0" w:color="auto"/>
        <w:right w:val="none" w:sz="0" w:space="0" w:color="auto"/>
      </w:divBdr>
      <w:divsChild>
        <w:div w:id="209994593">
          <w:marLeft w:val="0"/>
          <w:marRight w:val="0"/>
          <w:marTop w:val="0"/>
          <w:marBottom w:val="0"/>
          <w:divBdr>
            <w:top w:val="none" w:sz="0" w:space="0" w:color="auto"/>
            <w:left w:val="none" w:sz="0" w:space="0" w:color="auto"/>
            <w:bottom w:val="none" w:sz="0" w:space="0" w:color="auto"/>
            <w:right w:val="none" w:sz="0" w:space="0" w:color="auto"/>
          </w:divBdr>
        </w:div>
        <w:div w:id="154734841">
          <w:marLeft w:val="0"/>
          <w:marRight w:val="0"/>
          <w:marTop w:val="0"/>
          <w:marBottom w:val="0"/>
          <w:divBdr>
            <w:top w:val="none" w:sz="0" w:space="0" w:color="auto"/>
            <w:left w:val="none" w:sz="0" w:space="0" w:color="auto"/>
            <w:bottom w:val="none" w:sz="0" w:space="0" w:color="auto"/>
            <w:right w:val="none" w:sz="0" w:space="0" w:color="auto"/>
          </w:divBdr>
        </w:div>
        <w:div w:id="688336740">
          <w:marLeft w:val="0"/>
          <w:marRight w:val="0"/>
          <w:marTop w:val="0"/>
          <w:marBottom w:val="0"/>
          <w:divBdr>
            <w:top w:val="none" w:sz="0" w:space="0" w:color="auto"/>
            <w:left w:val="none" w:sz="0" w:space="0" w:color="auto"/>
            <w:bottom w:val="none" w:sz="0" w:space="0" w:color="auto"/>
            <w:right w:val="none" w:sz="0" w:space="0" w:color="auto"/>
          </w:divBdr>
        </w:div>
        <w:div w:id="538008517">
          <w:marLeft w:val="0"/>
          <w:marRight w:val="0"/>
          <w:marTop w:val="0"/>
          <w:marBottom w:val="0"/>
          <w:divBdr>
            <w:top w:val="none" w:sz="0" w:space="0" w:color="auto"/>
            <w:left w:val="none" w:sz="0" w:space="0" w:color="auto"/>
            <w:bottom w:val="none" w:sz="0" w:space="0" w:color="auto"/>
            <w:right w:val="none" w:sz="0" w:space="0" w:color="auto"/>
          </w:divBdr>
        </w:div>
      </w:divsChild>
    </w:div>
    <w:div w:id="846794805">
      <w:marLeft w:val="0"/>
      <w:marRight w:val="0"/>
      <w:marTop w:val="0"/>
      <w:marBottom w:val="0"/>
      <w:divBdr>
        <w:top w:val="none" w:sz="0" w:space="0" w:color="auto"/>
        <w:left w:val="none" w:sz="0" w:space="0" w:color="auto"/>
        <w:bottom w:val="none" w:sz="0" w:space="0" w:color="auto"/>
        <w:right w:val="none" w:sz="0" w:space="0" w:color="auto"/>
      </w:divBdr>
      <w:divsChild>
        <w:div w:id="1755277874">
          <w:marLeft w:val="0"/>
          <w:marRight w:val="0"/>
          <w:marTop w:val="0"/>
          <w:marBottom w:val="0"/>
          <w:divBdr>
            <w:top w:val="none" w:sz="0" w:space="0" w:color="auto"/>
            <w:left w:val="none" w:sz="0" w:space="0" w:color="auto"/>
            <w:bottom w:val="none" w:sz="0" w:space="0" w:color="auto"/>
            <w:right w:val="none" w:sz="0" w:space="0" w:color="auto"/>
          </w:divBdr>
        </w:div>
      </w:divsChild>
    </w:div>
    <w:div w:id="865488328">
      <w:marLeft w:val="0"/>
      <w:marRight w:val="0"/>
      <w:marTop w:val="0"/>
      <w:marBottom w:val="0"/>
      <w:divBdr>
        <w:top w:val="none" w:sz="0" w:space="0" w:color="auto"/>
        <w:left w:val="none" w:sz="0" w:space="0" w:color="auto"/>
        <w:bottom w:val="none" w:sz="0" w:space="0" w:color="auto"/>
        <w:right w:val="none" w:sz="0" w:space="0" w:color="auto"/>
      </w:divBdr>
      <w:divsChild>
        <w:div w:id="986590804">
          <w:marLeft w:val="0"/>
          <w:marRight w:val="0"/>
          <w:marTop w:val="0"/>
          <w:marBottom w:val="0"/>
          <w:divBdr>
            <w:top w:val="none" w:sz="0" w:space="0" w:color="auto"/>
            <w:left w:val="none" w:sz="0" w:space="0" w:color="auto"/>
            <w:bottom w:val="none" w:sz="0" w:space="0" w:color="auto"/>
            <w:right w:val="none" w:sz="0" w:space="0" w:color="auto"/>
          </w:divBdr>
        </w:div>
        <w:div w:id="1419978907">
          <w:marLeft w:val="0"/>
          <w:marRight w:val="0"/>
          <w:marTop w:val="0"/>
          <w:marBottom w:val="0"/>
          <w:divBdr>
            <w:top w:val="none" w:sz="0" w:space="0" w:color="auto"/>
            <w:left w:val="none" w:sz="0" w:space="0" w:color="auto"/>
            <w:bottom w:val="none" w:sz="0" w:space="0" w:color="auto"/>
            <w:right w:val="none" w:sz="0" w:space="0" w:color="auto"/>
          </w:divBdr>
        </w:div>
        <w:div w:id="1573395189">
          <w:marLeft w:val="0"/>
          <w:marRight w:val="0"/>
          <w:marTop w:val="0"/>
          <w:marBottom w:val="0"/>
          <w:divBdr>
            <w:top w:val="none" w:sz="0" w:space="0" w:color="auto"/>
            <w:left w:val="none" w:sz="0" w:space="0" w:color="auto"/>
            <w:bottom w:val="none" w:sz="0" w:space="0" w:color="auto"/>
            <w:right w:val="none" w:sz="0" w:space="0" w:color="auto"/>
          </w:divBdr>
        </w:div>
        <w:div w:id="919557664">
          <w:marLeft w:val="0"/>
          <w:marRight w:val="0"/>
          <w:marTop w:val="0"/>
          <w:marBottom w:val="0"/>
          <w:divBdr>
            <w:top w:val="none" w:sz="0" w:space="0" w:color="auto"/>
            <w:left w:val="none" w:sz="0" w:space="0" w:color="auto"/>
            <w:bottom w:val="none" w:sz="0" w:space="0" w:color="auto"/>
            <w:right w:val="none" w:sz="0" w:space="0" w:color="auto"/>
          </w:divBdr>
        </w:div>
      </w:divsChild>
    </w:div>
    <w:div w:id="888802122">
      <w:marLeft w:val="0"/>
      <w:marRight w:val="0"/>
      <w:marTop w:val="0"/>
      <w:marBottom w:val="0"/>
      <w:divBdr>
        <w:top w:val="none" w:sz="0" w:space="0" w:color="auto"/>
        <w:left w:val="none" w:sz="0" w:space="0" w:color="auto"/>
        <w:bottom w:val="none" w:sz="0" w:space="0" w:color="auto"/>
        <w:right w:val="none" w:sz="0" w:space="0" w:color="auto"/>
      </w:divBdr>
      <w:divsChild>
        <w:div w:id="302387406">
          <w:marLeft w:val="0"/>
          <w:marRight w:val="0"/>
          <w:marTop w:val="0"/>
          <w:marBottom w:val="0"/>
          <w:divBdr>
            <w:top w:val="none" w:sz="0" w:space="0" w:color="auto"/>
            <w:left w:val="none" w:sz="0" w:space="0" w:color="auto"/>
            <w:bottom w:val="none" w:sz="0" w:space="0" w:color="auto"/>
            <w:right w:val="none" w:sz="0" w:space="0" w:color="auto"/>
          </w:divBdr>
        </w:div>
      </w:divsChild>
    </w:div>
    <w:div w:id="938949261">
      <w:marLeft w:val="0"/>
      <w:marRight w:val="0"/>
      <w:marTop w:val="0"/>
      <w:marBottom w:val="0"/>
      <w:divBdr>
        <w:top w:val="none" w:sz="0" w:space="0" w:color="auto"/>
        <w:left w:val="none" w:sz="0" w:space="0" w:color="auto"/>
        <w:bottom w:val="none" w:sz="0" w:space="0" w:color="auto"/>
        <w:right w:val="none" w:sz="0" w:space="0" w:color="auto"/>
      </w:divBdr>
      <w:divsChild>
        <w:div w:id="656155273">
          <w:marLeft w:val="0"/>
          <w:marRight w:val="0"/>
          <w:marTop w:val="0"/>
          <w:marBottom w:val="0"/>
          <w:divBdr>
            <w:top w:val="none" w:sz="0" w:space="0" w:color="auto"/>
            <w:left w:val="none" w:sz="0" w:space="0" w:color="auto"/>
            <w:bottom w:val="none" w:sz="0" w:space="0" w:color="auto"/>
            <w:right w:val="none" w:sz="0" w:space="0" w:color="auto"/>
          </w:divBdr>
        </w:div>
        <w:div w:id="1832331772">
          <w:marLeft w:val="0"/>
          <w:marRight w:val="0"/>
          <w:marTop w:val="0"/>
          <w:marBottom w:val="0"/>
          <w:divBdr>
            <w:top w:val="none" w:sz="0" w:space="0" w:color="auto"/>
            <w:left w:val="none" w:sz="0" w:space="0" w:color="auto"/>
            <w:bottom w:val="none" w:sz="0" w:space="0" w:color="auto"/>
            <w:right w:val="none" w:sz="0" w:space="0" w:color="auto"/>
          </w:divBdr>
        </w:div>
      </w:divsChild>
    </w:div>
    <w:div w:id="963390902">
      <w:marLeft w:val="0"/>
      <w:marRight w:val="0"/>
      <w:marTop w:val="0"/>
      <w:marBottom w:val="0"/>
      <w:divBdr>
        <w:top w:val="none" w:sz="0" w:space="0" w:color="auto"/>
        <w:left w:val="none" w:sz="0" w:space="0" w:color="auto"/>
        <w:bottom w:val="none" w:sz="0" w:space="0" w:color="auto"/>
        <w:right w:val="none" w:sz="0" w:space="0" w:color="auto"/>
      </w:divBdr>
      <w:divsChild>
        <w:div w:id="334118312">
          <w:marLeft w:val="0"/>
          <w:marRight w:val="0"/>
          <w:marTop w:val="0"/>
          <w:marBottom w:val="0"/>
          <w:divBdr>
            <w:top w:val="none" w:sz="0" w:space="0" w:color="auto"/>
            <w:left w:val="none" w:sz="0" w:space="0" w:color="auto"/>
            <w:bottom w:val="none" w:sz="0" w:space="0" w:color="auto"/>
            <w:right w:val="none" w:sz="0" w:space="0" w:color="auto"/>
          </w:divBdr>
        </w:div>
        <w:div w:id="1768041787">
          <w:marLeft w:val="0"/>
          <w:marRight w:val="0"/>
          <w:marTop w:val="0"/>
          <w:marBottom w:val="0"/>
          <w:divBdr>
            <w:top w:val="none" w:sz="0" w:space="0" w:color="auto"/>
            <w:left w:val="none" w:sz="0" w:space="0" w:color="auto"/>
            <w:bottom w:val="none" w:sz="0" w:space="0" w:color="auto"/>
            <w:right w:val="none" w:sz="0" w:space="0" w:color="auto"/>
          </w:divBdr>
        </w:div>
      </w:divsChild>
    </w:div>
    <w:div w:id="982004807">
      <w:marLeft w:val="0"/>
      <w:marRight w:val="0"/>
      <w:marTop w:val="0"/>
      <w:marBottom w:val="0"/>
      <w:divBdr>
        <w:top w:val="none" w:sz="0" w:space="0" w:color="auto"/>
        <w:left w:val="none" w:sz="0" w:space="0" w:color="auto"/>
        <w:bottom w:val="none" w:sz="0" w:space="0" w:color="auto"/>
        <w:right w:val="none" w:sz="0" w:space="0" w:color="auto"/>
      </w:divBdr>
      <w:divsChild>
        <w:div w:id="285695478">
          <w:marLeft w:val="0"/>
          <w:marRight w:val="0"/>
          <w:marTop w:val="0"/>
          <w:marBottom w:val="0"/>
          <w:divBdr>
            <w:top w:val="none" w:sz="0" w:space="0" w:color="auto"/>
            <w:left w:val="none" w:sz="0" w:space="0" w:color="auto"/>
            <w:bottom w:val="none" w:sz="0" w:space="0" w:color="auto"/>
            <w:right w:val="none" w:sz="0" w:space="0" w:color="auto"/>
          </w:divBdr>
        </w:div>
      </w:divsChild>
    </w:div>
    <w:div w:id="1002706642">
      <w:marLeft w:val="0"/>
      <w:marRight w:val="0"/>
      <w:marTop w:val="0"/>
      <w:marBottom w:val="0"/>
      <w:divBdr>
        <w:top w:val="none" w:sz="0" w:space="0" w:color="auto"/>
        <w:left w:val="none" w:sz="0" w:space="0" w:color="auto"/>
        <w:bottom w:val="none" w:sz="0" w:space="0" w:color="auto"/>
        <w:right w:val="none" w:sz="0" w:space="0" w:color="auto"/>
      </w:divBdr>
      <w:divsChild>
        <w:div w:id="563295463">
          <w:marLeft w:val="0"/>
          <w:marRight w:val="0"/>
          <w:marTop w:val="0"/>
          <w:marBottom w:val="0"/>
          <w:divBdr>
            <w:top w:val="none" w:sz="0" w:space="0" w:color="auto"/>
            <w:left w:val="none" w:sz="0" w:space="0" w:color="auto"/>
            <w:bottom w:val="none" w:sz="0" w:space="0" w:color="auto"/>
            <w:right w:val="none" w:sz="0" w:space="0" w:color="auto"/>
          </w:divBdr>
        </w:div>
        <w:div w:id="467168729">
          <w:marLeft w:val="0"/>
          <w:marRight w:val="0"/>
          <w:marTop w:val="0"/>
          <w:marBottom w:val="0"/>
          <w:divBdr>
            <w:top w:val="none" w:sz="0" w:space="0" w:color="auto"/>
            <w:left w:val="none" w:sz="0" w:space="0" w:color="auto"/>
            <w:bottom w:val="none" w:sz="0" w:space="0" w:color="auto"/>
            <w:right w:val="none" w:sz="0" w:space="0" w:color="auto"/>
          </w:divBdr>
        </w:div>
      </w:divsChild>
    </w:div>
    <w:div w:id="1011220710">
      <w:marLeft w:val="0"/>
      <w:marRight w:val="0"/>
      <w:marTop w:val="0"/>
      <w:marBottom w:val="0"/>
      <w:divBdr>
        <w:top w:val="none" w:sz="0" w:space="0" w:color="auto"/>
        <w:left w:val="none" w:sz="0" w:space="0" w:color="auto"/>
        <w:bottom w:val="none" w:sz="0" w:space="0" w:color="auto"/>
        <w:right w:val="none" w:sz="0" w:space="0" w:color="auto"/>
      </w:divBdr>
      <w:divsChild>
        <w:div w:id="1215702127">
          <w:marLeft w:val="0"/>
          <w:marRight w:val="0"/>
          <w:marTop w:val="0"/>
          <w:marBottom w:val="0"/>
          <w:divBdr>
            <w:top w:val="none" w:sz="0" w:space="0" w:color="auto"/>
            <w:left w:val="none" w:sz="0" w:space="0" w:color="auto"/>
            <w:bottom w:val="none" w:sz="0" w:space="0" w:color="auto"/>
            <w:right w:val="none" w:sz="0" w:space="0" w:color="auto"/>
          </w:divBdr>
        </w:div>
      </w:divsChild>
    </w:div>
    <w:div w:id="1018314158">
      <w:marLeft w:val="0"/>
      <w:marRight w:val="0"/>
      <w:marTop w:val="0"/>
      <w:marBottom w:val="0"/>
      <w:divBdr>
        <w:top w:val="none" w:sz="0" w:space="0" w:color="auto"/>
        <w:left w:val="none" w:sz="0" w:space="0" w:color="auto"/>
        <w:bottom w:val="none" w:sz="0" w:space="0" w:color="auto"/>
        <w:right w:val="none" w:sz="0" w:space="0" w:color="auto"/>
      </w:divBdr>
      <w:divsChild>
        <w:div w:id="1368215539">
          <w:marLeft w:val="0"/>
          <w:marRight w:val="0"/>
          <w:marTop w:val="0"/>
          <w:marBottom w:val="0"/>
          <w:divBdr>
            <w:top w:val="none" w:sz="0" w:space="0" w:color="auto"/>
            <w:left w:val="none" w:sz="0" w:space="0" w:color="auto"/>
            <w:bottom w:val="none" w:sz="0" w:space="0" w:color="auto"/>
            <w:right w:val="none" w:sz="0" w:space="0" w:color="auto"/>
          </w:divBdr>
        </w:div>
        <w:div w:id="742027637">
          <w:marLeft w:val="0"/>
          <w:marRight w:val="0"/>
          <w:marTop w:val="0"/>
          <w:marBottom w:val="0"/>
          <w:divBdr>
            <w:top w:val="none" w:sz="0" w:space="0" w:color="auto"/>
            <w:left w:val="none" w:sz="0" w:space="0" w:color="auto"/>
            <w:bottom w:val="none" w:sz="0" w:space="0" w:color="auto"/>
            <w:right w:val="none" w:sz="0" w:space="0" w:color="auto"/>
          </w:divBdr>
        </w:div>
        <w:div w:id="1143813035">
          <w:marLeft w:val="0"/>
          <w:marRight w:val="0"/>
          <w:marTop w:val="0"/>
          <w:marBottom w:val="0"/>
          <w:divBdr>
            <w:top w:val="none" w:sz="0" w:space="0" w:color="auto"/>
            <w:left w:val="none" w:sz="0" w:space="0" w:color="auto"/>
            <w:bottom w:val="none" w:sz="0" w:space="0" w:color="auto"/>
            <w:right w:val="none" w:sz="0" w:space="0" w:color="auto"/>
          </w:divBdr>
        </w:div>
        <w:div w:id="847333770">
          <w:marLeft w:val="0"/>
          <w:marRight w:val="0"/>
          <w:marTop w:val="0"/>
          <w:marBottom w:val="0"/>
          <w:divBdr>
            <w:top w:val="none" w:sz="0" w:space="0" w:color="auto"/>
            <w:left w:val="none" w:sz="0" w:space="0" w:color="auto"/>
            <w:bottom w:val="none" w:sz="0" w:space="0" w:color="auto"/>
            <w:right w:val="none" w:sz="0" w:space="0" w:color="auto"/>
          </w:divBdr>
        </w:div>
        <w:div w:id="1673532301">
          <w:marLeft w:val="0"/>
          <w:marRight w:val="0"/>
          <w:marTop w:val="0"/>
          <w:marBottom w:val="0"/>
          <w:divBdr>
            <w:top w:val="none" w:sz="0" w:space="0" w:color="auto"/>
            <w:left w:val="none" w:sz="0" w:space="0" w:color="auto"/>
            <w:bottom w:val="none" w:sz="0" w:space="0" w:color="auto"/>
            <w:right w:val="none" w:sz="0" w:space="0" w:color="auto"/>
          </w:divBdr>
        </w:div>
        <w:div w:id="321200439">
          <w:marLeft w:val="0"/>
          <w:marRight w:val="0"/>
          <w:marTop w:val="0"/>
          <w:marBottom w:val="0"/>
          <w:divBdr>
            <w:top w:val="none" w:sz="0" w:space="0" w:color="auto"/>
            <w:left w:val="none" w:sz="0" w:space="0" w:color="auto"/>
            <w:bottom w:val="none" w:sz="0" w:space="0" w:color="auto"/>
            <w:right w:val="none" w:sz="0" w:space="0" w:color="auto"/>
          </w:divBdr>
        </w:div>
        <w:div w:id="1433815825">
          <w:marLeft w:val="0"/>
          <w:marRight w:val="0"/>
          <w:marTop w:val="0"/>
          <w:marBottom w:val="0"/>
          <w:divBdr>
            <w:top w:val="none" w:sz="0" w:space="0" w:color="auto"/>
            <w:left w:val="none" w:sz="0" w:space="0" w:color="auto"/>
            <w:bottom w:val="none" w:sz="0" w:space="0" w:color="auto"/>
            <w:right w:val="none" w:sz="0" w:space="0" w:color="auto"/>
          </w:divBdr>
        </w:div>
        <w:div w:id="2060470369">
          <w:marLeft w:val="0"/>
          <w:marRight w:val="0"/>
          <w:marTop w:val="0"/>
          <w:marBottom w:val="0"/>
          <w:divBdr>
            <w:top w:val="none" w:sz="0" w:space="0" w:color="auto"/>
            <w:left w:val="none" w:sz="0" w:space="0" w:color="auto"/>
            <w:bottom w:val="none" w:sz="0" w:space="0" w:color="auto"/>
            <w:right w:val="none" w:sz="0" w:space="0" w:color="auto"/>
          </w:divBdr>
        </w:div>
      </w:divsChild>
    </w:div>
    <w:div w:id="1042246761">
      <w:marLeft w:val="0"/>
      <w:marRight w:val="0"/>
      <w:marTop w:val="0"/>
      <w:marBottom w:val="0"/>
      <w:divBdr>
        <w:top w:val="none" w:sz="0" w:space="0" w:color="auto"/>
        <w:left w:val="none" w:sz="0" w:space="0" w:color="auto"/>
        <w:bottom w:val="none" w:sz="0" w:space="0" w:color="auto"/>
        <w:right w:val="none" w:sz="0" w:space="0" w:color="auto"/>
      </w:divBdr>
      <w:divsChild>
        <w:div w:id="137498697">
          <w:marLeft w:val="0"/>
          <w:marRight w:val="0"/>
          <w:marTop w:val="0"/>
          <w:marBottom w:val="0"/>
          <w:divBdr>
            <w:top w:val="none" w:sz="0" w:space="0" w:color="auto"/>
            <w:left w:val="none" w:sz="0" w:space="0" w:color="auto"/>
            <w:bottom w:val="none" w:sz="0" w:space="0" w:color="auto"/>
            <w:right w:val="none" w:sz="0" w:space="0" w:color="auto"/>
          </w:divBdr>
        </w:div>
        <w:div w:id="1291470341">
          <w:marLeft w:val="0"/>
          <w:marRight w:val="0"/>
          <w:marTop w:val="0"/>
          <w:marBottom w:val="0"/>
          <w:divBdr>
            <w:top w:val="none" w:sz="0" w:space="0" w:color="auto"/>
            <w:left w:val="none" w:sz="0" w:space="0" w:color="auto"/>
            <w:bottom w:val="none" w:sz="0" w:space="0" w:color="auto"/>
            <w:right w:val="none" w:sz="0" w:space="0" w:color="auto"/>
          </w:divBdr>
        </w:div>
      </w:divsChild>
    </w:div>
    <w:div w:id="1061365395">
      <w:marLeft w:val="0"/>
      <w:marRight w:val="0"/>
      <w:marTop w:val="0"/>
      <w:marBottom w:val="0"/>
      <w:divBdr>
        <w:top w:val="none" w:sz="0" w:space="0" w:color="auto"/>
        <w:left w:val="none" w:sz="0" w:space="0" w:color="auto"/>
        <w:bottom w:val="none" w:sz="0" w:space="0" w:color="auto"/>
        <w:right w:val="none" w:sz="0" w:space="0" w:color="auto"/>
      </w:divBdr>
      <w:divsChild>
        <w:div w:id="1568882392">
          <w:marLeft w:val="0"/>
          <w:marRight w:val="0"/>
          <w:marTop w:val="0"/>
          <w:marBottom w:val="0"/>
          <w:divBdr>
            <w:top w:val="none" w:sz="0" w:space="0" w:color="auto"/>
            <w:left w:val="none" w:sz="0" w:space="0" w:color="auto"/>
            <w:bottom w:val="none" w:sz="0" w:space="0" w:color="auto"/>
            <w:right w:val="none" w:sz="0" w:space="0" w:color="auto"/>
          </w:divBdr>
        </w:div>
        <w:div w:id="272827425">
          <w:marLeft w:val="0"/>
          <w:marRight w:val="0"/>
          <w:marTop w:val="0"/>
          <w:marBottom w:val="0"/>
          <w:divBdr>
            <w:top w:val="none" w:sz="0" w:space="0" w:color="auto"/>
            <w:left w:val="none" w:sz="0" w:space="0" w:color="auto"/>
            <w:bottom w:val="none" w:sz="0" w:space="0" w:color="auto"/>
            <w:right w:val="none" w:sz="0" w:space="0" w:color="auto"/>
          </w:divBdr>
        </w:div>
        <w:div w:id="2138404516">
          <w:marLeft w:val="0"/>
          <w:marRight w:val="0"/>
          <w:marTop w:val="0"/>
          <w:marBottom w:val="0"/>
          <w:divBdr>
            <w:top w:val="none" w:sz="0" w:space="0" w:color="auto"/>
            <w:left w:val="none" w:sz="0" w:space="0" w:color="auto"/>
            <w:bottom w:val="none" w:sz="0" w:space="0" w:color="auto"/>
            <w:right w:val="none" w:sz="0" w:space="0" w:color="auto"/>
          </w:divBdr>
        </w:div>
        <w:div w:id="760488730">
          <w:marLeft w:val="0"/>
          <w:marRight w:val="0"/>
          <w:marTop w:val="0"/>
          <w:marBottom w:val="0"/>
          <w:divBdr>
            <w:top w:val="none" w:sz="0" w:space="0" w:color="auto"/>
            <w:left w:val="none" w:sz="0" w:space="0" w:color="auto"/>
            <w:bottom w:val="none" w:sz="0" w:space="0" w:color="auto"/>
            <w:right w:val="none" w:sz="0" w:space="0" w:color="auto"/>
          </w:divBdr>
        </w:div>
      </w:divsChild>
    </w:div>
    <w:div w:id="1069692378">
      <w:marLeft w:val="0"/>
      <w:marRight w:val="0"/>
      <w:marTop w:val="0"/>
      <w:marBottom w:val="0"/>
      <w:divBdr>
        <w:top w:val="none" w:sz="0" w:space="0" w:color="auto"/>
        <w:left w:val="none" w:sz="0" w:space="0" w:color="auto"/>
        <w:bottom w:val="none" w:sz="0" w:space="0" w:color="auto"/>
        <w:right w:val="none" w:sz="0" w:space="0" w:color="auto"/>
      </w:divBdr>
      <w:divsChild>
        <w:div w:id="1016731071">
          <w:marLeft w:val="0"/>
          <w:marRight w:val="0"/>
          <w:marTop w:val="0"/>
          <w:marBottom w:val="0"/>
          <w:divBdr>
            <w:top w:val="none" w:sz="0" w:space="0" w:color="auto"/>
            <w:left w:val="none" w:sz="0" w:space="0" w:color="auto"/>
            <w:bottom w:val="none" w:sz="0" w:space="0" w:color="auto"/>
            <w:right w:val="none" w:sz="0" w:space="0" w:color="auto"/>
          </w:divBdr>
        </w:div>
        <w:div w:id="1313103545">
          <w:marLeft w:val="0"/>
          <w:marRight w:val="0"/>
          <w:marTop w:val="0"/>
          <w:marBottom w:val="0"/>
          <w:divBdr>
            <w:top w:val="none" w:sz="0" w:space="0" w:color="auto"/>
            <w:left w:val="none" w:sz="0" w:space="0" w:color="auto"/>
            <w:bottom w:val="none" w:sz="0" w:space="0" w:color="auto"/>
            <w:right w:val="none" w:sz="0" w:space="0" w:color="auto"/>
          </w:divBdr>
        </w:div>
        <w:div w:id="258225075">
          <w:marLeft w:val="0"/>
          <w:marRight w:val="0"/>
          <w:marTop w:val="0"/>
          <w:marBottom w:val="0"/>
          <w:divBdr>
            <w:top w:val="none" w:sz="0" w:space="0" w:color="auto"/>
            <w:left w:val="none" w:sz="0" w:space="0" w:color="auto"/>
            <w:bottom w:val="none" w:sz="0" w:space="0" w:color="auto"/>
            <w:right w:val="none" w:sz="0" w:space="0" w:color="auto"/>
          </w:divBdr>
        </w:div>
        <w:div w:id="1638683782">
          <w:marLeft w:val="0"/>
          <w:marRight w:val="0"/>
          <w:marTop w:val="0"/>
          <w:marBottom w:val="0"/>
          <w:divBdr>
            <w:top w:val="none" w:sz="0" w:space="0" w:color="auto"/>
            <w:left w:val="none" w:sz="0" w:space="0" w:color="auto"/>
            <w:bottom w:val="none" w:sz="0" w:space="0" w:color="auto"/>
            <w:right w:val="none" w:sz="0" w:space="0" w:color="auto"/>
          </w:divBdr>
        </w:div>
        <w:div w:id="902371672">
          <w:marLeft w:val="0"/>
          <w:marRight w:val="0"/>
          <w:marTop w:val="0"/>
          <w:marBottom w:val="0"/>
          <w:divBdr>
            <w:top w:val="none" w:sz="0" w:space="0" w:color="auto"/>
            <w:left w:val="none" w:sz="0" w:space="0" w:color="auto"/>
            <w:bottom w:val="none" w:sz="0" w:space="0" w:color="auto"/>
            <w:right w:val="none" w:sz="0" w:space="0" w:color="auto"/>
          </w:divBdr>
        </w:div>
        <w:div w:id="1129712772">
          <w:marLeft w:val="0"/>
          <w:marRight w:val="0"/>
          <w:marTop w:val="0"/>
          <w:marBottom w:val="0"/>
          <w:divBdr>
            <w:top w:val="none" w:sz="0" w:space="0" w:color="auto"/>
            <w:left w:val="none" w:sz="0" w:space="0" w:color="auto"/>
            <w:bottom w:val="none" w:sz="0" w:space="0" w:color="auto"/>
            <w:right w:val="none" w:sz="0" w:space="0" w:color="auto"/>
          </w:divBdr>
        </w:div>
        <w:div w:id="887758902">
          <w:marLeft w:val="0"/>
          <w:marRight w:val="0"/>
          <w:marTop w:val="0"/>
          <w:marBottom w:val="0"/>
          <w:divBdr>
            <w:top w:val="none" w:sz="0" w:space="0" w:color="auto"/>
            <w:left w:val="none" w:sz="0" w:space="0" w:color="auto"/>
            <w:bottom w:val="none" w:sz="0" w:space="0" w:color="auto"/>
            <w:right w:val="none" w:sz="0" w:space="0" w:color="auto"/>
          </w:divBdr>
        </w:div>
      </w:divsChild>
    </w:div>
    <w:div w:id="1070271911">
      <w:marLeft w:val="0"/>
      <w:marRight w:val="0"/>
      <w:marTop w:val="0"/>
      <w:marBottom w:val="0"/>
      <w:divBdr>
        <w:top w:val="none" w:sz="0" w:space="0" w:color="auto"/>
        <w:left w:val="none" w:sz="0" w:space="0" w:color="auto"/>
        <w:bottom w:val="none" w:sz="0" w:space="0" w:color="auto"/>
        <w:right w:val="none" w:sz="0" w:space="0" w:color="auto"/>
      </w:divBdr>
      <w:divsChild>
        <w:div w:id="1487699871">
          <w:marLeft w:val="0"/>
          <w:marRight w:val="0"/>
          <w:marTop w:val="0"/>
          <w:marBottom w:val="0"/>
          <w:divBdr>
            <w:top w:val="none" w:sz="0" w:space="0" w:color="auto"/>
            <w:left w:val="none" w:sz="0" w:space="0" w:color="auto"/>
            <w:bottom w:val="none" w:sz="0" w:space="0" w:color="auto"/>
            <w:right w:val="none" w:sz="0" w:space="0" w:color="auto"/>
          </w:divBdr>
        </w:div>
        <w:div w:id="705982990">
          <w:marLeft w:val="0"/>
          <w:marRight w:val="0"/>
          <w:marTop w:val="0"/>
          <w:marBottom w:val="0"/>
          <w:divBdr>
            <w:top w:val="none" w:sz="0" w:space="0" w:color="auto"/>
            <w:left w:val="none" w:sz="0" w:space="0" w:color="auto"/>
            <w:bottom w:val="none" w:sz="0" w:space="0" w:color="auto"/>
            <w:right w:val="none" w:sz="0" w:space="0" w:color="auto"/>
          </w:divBdr>
        </w:div>
      </w:divsChild>
    </w:div>
    <w:div w:id="1073896042">
      <w:marLeft w:val="0"/>
      <w:marRight w:val="0"/>
      <w:marTop w:val="0"/>
      <w:marBottom w:val="0"/>
      <w:divBdr>
        <w:top w:val="none" w:sz="0" w:space="0" w:color="auto"/>
        <w:left w:val="none" w:sz="0" w:space="0" w:color="auto"/>
        <w:bottom w:val="none" w:sz="0" w:space="0" w:color="auto"/>
        <w:right w:val="none" w:sz="0" w:space="0" w:color="auto"/>
      </w:divBdr>
      <w:divsChild>
        <w:div w:id="796290693">
          <w:marLeft w:val="0"/>
          <w:marRight w:val="0"/>
          <w:marTop w:val="0"/>
          <w:marBottom w:val="0"/>
          <w:divBdr>
            <w:top w:val="none" w:sz="0" w:space="0" w:color="auto"/>
            <w:left w:val="none" w:sz="0" w:space="0" w:color="auto"/>
            <w:bottom w:val="none" w:sz="0" w:space="0" w:color="auto"/>
            <w:right w:val="none" w:sz="0" w:space="0" w:color="auto"/>
          </w:divBdr>
        </w:div>
        <w:div w:id="2068458539">
          <w:marLeft w:val="0"/>
          <w:marRight w:val="0"/>
          <w:marTop w:val="0"/>
          <w:marBottom w:val="0"/>
          <w:divBdr>
            <w:top w:val="none" w:sz="0" w:space="0" w:color="auto"/>
            <w:left w:val="none" w:sz="0" w:space="0" w:color="auto"/>
            <w:bottom w:val="none" w:sz="0" w:space="0" w:color="auto"/>
            <w:right w:val="none" w:sz="0" w:space="0" w:color="auto"/>
          </w:divBdr>
        </w:div>
        <w:div w:id="333843051">
          <w:marLeft w:val="0"/>
          <w:marRight w:val="0"/>
          <w:marTop w:val="0"/>
          <w:marBottom w:val="0"/>
          <w:divBdr>
            <w:top w:val="none" w:sz="0" w:space="0" w:color="auto"/>
            <w:left w:val="none" w:sz="0" w:space="0" w:color="auto"/>
            <w:bottom w:val="none" w:sz="0" w:space="0" w:color="auto"/>
            <w:right w:val="none" w:sz="0" w:space="0" w:color="auto"/>
          </w:divBdr>
        </w:div>
      </w:divsChild>
    </w:div>
    <w:div w:id="1079445006">
      <w:marLeft w:val="0"/>
      <w:marRight w:val="0"/>
      <w:marTop w:val="0"/>
      <w:marBottom w:val="0"/>
      <w:divBdr>
        <w:top w:val="none" w:sz="0" w:space="0" w:color="auto"/>
        <w:left w:val="none" w:sz="0" w:space="0" w:color="auto"/>
        <w:bottom w:val="none" w:sz="0" w:space="0" w:color="auto"/>
        <w:right w:val="none" w:sz="0" w:space="0" w:color="auto"/>
      </w:divBdr>
      <w:divsChild>
        <w:div w:id="2018002086">
          <w:marLeft w:val="0"/>
          <w:marRight w:val="0"/>
          <w:marTop w:val="0"/>
          <w:marBottom w:val="0"/>
          <w:divBdr>
            <w:top w:val="none" w:sz="0" w:space="0" w:color="auto"/>
            <w:left w:val="none" w:sz="0" w:space="0" w:color="auto"/>
            <w:bottom w:val="none" w:sz="0" w:space="0" w:color="auto"/>
            <w:right w:val="none" w:sz="0" w:space="0" w:color="auto"/>
          </w:divBdr>
        </w:div>
      </w:divsChild>
    </w:div>
    <w:div w:id="1082290354">
      <w:marLeft w:val="0"/>
      <w:marRight w:val="0"/>
      <w:marTop w:val="0"/>
      <w:marBottom w:val="0"/>
      <w:divBdr>
        <w:top w:val="none" w:sz="0" w:space="0" w:color="auto"/>
        <w:left w:val="none" w:sz="0" w:space="0" w:color="auto"/>
        <w:bottom w:val="none" w:sz="0" w:space="0" w:color="auto"/>
        <w:right w:val="none" w:sz="0" w:space="0" w:color="auto"/>
      </w:divBdr>
      <w:divsChild>
        <w:div w:id="296497210">
          <w:marLeft w:val="0"/>
          <w:marRight w:val="0"/>
          <w:marTop w:val="0"/>
          <w:marBottom w:val="0"/>
          <w:divBdr>
            <w:top w:val="none" w:sz="0" w:space="0" w:color="auto"/>
            <w:left w:val="none" w:sz="0" w:space="0" w:color="auto"/>
            <w:bottom w:val="none" w:sz="0" w:space="0" w:color="auto"/>
            <w:right w:val="none" w:sz="0" w:space="0" w:color="auto"/>
          </w:divBdr>
        </w:div>
        <w:div w:id="949237350">
          <w:marLeft w:val="0"/>
          <w:marRight w:val="0"/>
          <w:marTop w:val="0"/>
          <w:marBottom w:val="0"/>
          <w:divBdr>
            <w:top w:val="none" w:sz="0" w:space="0" w:color="auto"/>
            <w:left w:val="none" w:sz="0" w:space="0" w:color="auto"/>
            <w:bottom w:val="none" w:sz="0" w:space="0" w:color="auto"/>
            <w:right w:val="none" w:sz="0" w:space="0" w:color="auto"/>
          </w:divBdr>
        </w:div>
        <w:div w:id="192766363">
          <w:marLeft w:val="0"/>
          <w:marRight w:val="0"/>
          <w:marTop w:val="0"/>
          <w:marBottom w:val="0"/>
          <w:divBdr>
            <w:top w:val="none" w:sz="0" w:space="0" w:color="auto"/>
            <w:left w:val="none" w:sz="0" w:space="0" w:color="auto"/>
            <w:bottom w:val="none" w:sz="0" w:space="0" w:color="auto"/>
            <w:right w:val="none" w:sz="0" w:space="0" w:color="auto"/>
          </w:divBdr>
        </w:div>
        <w:div w:id="372846597">
          <w:marLeft w:val="0"/>
          <w:marRight w:val="0"/>
          <w:marTop w:val="0"/>
          <w:marBottom w:val="0"/>
          <w:divBdr>
            <w:top w:val="none" w:sz="0" w:space="0" w:color="auto"/>
            <w:left w:val="none" w:sz="0" w:space="0" w:color="auto"/>
            <w:bottom w:val="none" w:sz="0" w:space="0" w:color="auto"/>
            <w:right w:val="none" w:sz="0" w:space="0" w:color="auto"/>
          </w:divBdr>
        </w:div>
        <w:div w:id="1048069075">
          <w:marLeft w:val="0"/>
          <w:marRight w:val="0"/>
          <w:marTop w:val="0"/>
          <w:marBottom w:val="0"/>
          <w:divBdr>
            <w:top w:val="none" w:sz="0" w:space="0" w:color="auto"/>
            <w:left w:val="none" w:sz="0" w:space="0" w:color="auto"/>
            <w:bottom w:val="none" w:sz="0" w:space="0" w:color="auto"/>
            <w:right w:val="none" w:sz="0" w:space="0" w:color="auto"/>
          </w:divBdr>
        </w:div>
        <w:div w:id="2127962163">
          <w:marLeft w:val="0"/>
          <w:marRight w:val="0"/>
          <w:marTop w:val="0"/>
          <w:marBottom w:val="0"/>
          <w:divBdr>
            <w:top w:val="none" w:sz="0" w:space="0" w:color="auto"/>
            <w:left w:val="none" w:sz="0" w:space="0" w:color="auto"/>
            <w:bottom w:val="none" w:sz="0" w:space="0" w:color="auto"/>
            <w:right w:val="none" w:sz="0" w:space="0" w:color="auto"/>
          </w:divBdr>
        </w:div>
        <w:div w:id="1215849073">
          <w:marLeft w:val="0"/>
          <w:marRight w:val="0"/>
          <w:marTop w:val="0"/>
          <w:marBottom w:val="0"/>
          <w:divBdr>
            <w:top w:val="none" w:sz="0" w:space="0" w:color="auto"/>
            <w:left w:val="none" w:sz="0" w:space="0" w:color="auto"/>
            <w:bottom w:val="none" w:sz="0" w:space="0" w:color="auto"/>
            <w:right w:val="none" w:sz="0" w:space="0" w:color="auto"/>
          </w:divBdr>
        </w:div>
      </w:divsChild>
    </w:div>
    <w:div w:id="1086851782">
      <w:marLeft w:val="0"/>
      <w:marRight w:val="0"/>
      <w:marTop w:val="0"/>
      <w:marBottom w:val="0"/>
      <w:divBdr>
        <w:top w:val="none" w:sz="0" w:space="0" w:color="auto"/>
        <w:left w:val="none" w:sz="0" w:space="0" w:color="auto"/>
        <w:bottom w:val="none" w:sz="0" w:space="0" w:color="auto"/>
        <w:right w:val="none" w:sz="0" w:space="0" w:color="auto"/>
      </w:divBdr>
      <w:divsChild>
        <w:div w:id="299960334">
          <w:marLeft w:val="0"/>
          <w:marRight w:val="0"/>
          <w:marTop w:val="0"/>
          <w:marBottom w:val="0"/>
          <w:divBdr>
            <w:top w:val="none" w:sz="0" w:space="0" w:color="auto"/>
            <w:left w:val="none" w:sz="0" w:space="0" w:color="auto"/>
            <w:bottom w:val="none" w:sz="0" w:space="0" w:color="auto"/>
            <w:right w:val="none" w:sz="0" w:space="0" w:color="auto"/>
          </w:divBdr>
        </w:div>
        <w:div w:id="145246548">
          <w:marLeft w:val="0"/>
          <w:marRight w:val="0"/>
          <w:marTop w:val="0"/>
          <w:marBottom w:val="0"/>
          <w:divBdr>
            <w:top w:val="none" w:sz="0" w:space="0" w:color="auto"/>
            <w:left w:val="none" w:sz="0" w:space="0" w:color="auto"/>
            <w:bottom w:val="none" w:sz="0" w:space="0" w:color="auto"/>
            <w:right w:val="none" w:sz="0" w:space="0" w:color="auto"/>
          </w:divBdr>
        </w:div>
        <w:div w:id="1247299947">
          <w:marLeft w:val="0"/>
          <w:marRight w:val="0"/>
          <w:marTop w:val="0"/>
          <w:marBottom w:val="0"/>
          <w:divBdr>
            <w:top w:val="none" w:sz="0" w:space="0" w:color="auto"/>
            <w:left w:val="none" w:sz="0" w:space="0" w:color="auto"/>
            <w:bottom w:val="single" w:sz="8" w:space="2" w:color="000000"/>
            <w:right w:val="none" w:sz="0" w:space="0" w:color="auto"/>
          </w:divBdr>
        </w:div>
      </w:divsChild>
    </w:div>
    <w:div w:id="1088619786">
      <w:marLeft w:val="0"/>
      <w:marRight w:val="0"/>
      <w:marTop w:val="0"/>
      <w:marBottom w:val="0"/>
      <w:divBdr>
        <w:top w:val="none" w:sz="0" w:space="0" w:color="auto"/>
        <w:left w:val="none" w:sz="0" w:space="0" w:color="auto"/>
        <w:bottom w:val="none" w:sz="0" w:space="0" w:color="auto"/>
        <w:right w:val="none" w:sz="0" w:space="0" w:color="auto"/>
      </w:divBdr>
      <w:divsChild>
        <w:div w:id="283924791">
          <w:marLeft w:val="0"/>
          <w:marRight w:val="0"/>
          <w:marTop w:val="0"/>
          <w:marBottom w:val="0"/>
          <w:divBdr>
            <w:top w:val="none" w:sz="0" w:space="0" w:color="auto"/>
            <w:left w:val="none" w:sz="0" w:space="0" w:color="auto"/>
            <w:bottom w:val="none" w:sz="0" w:space="0" w:color="auto"/>
            <w:right w:val="none" w:sz="0" w:space="0" w:color="auto"/>
          </w:divBdr>
        </w:div>
      </w:divsChild>
    </w:div>
    <w:div w:id="1101292976">
      <w:marLeft w:val="0"/>
      <w:marRight w:val="0"/>
      <w:marTop w:val="0"/>
      <w:marBottom w:val="0"/>
      <w:divBdr>
        <w:top w:val="none" w:sz="0" w:space="0" w:color="auto"/>
        <w:left w:val="none" w:sz="0" w:space="0" w:color="auto"/>
        <w:bottom w:val="none" w:sz="0" w:space="0" w:color="auto"/>
        <w:right w:val="none" w:sz="0" w:space="0" w:color="auto"/>
      </w:divBdr>
      <w:divsChild>
        <w:div w:id="59449695">
          <w:marLeft w:val="0"/>
          <w:marRight w:val="0"/>
          <w:marTop w:val="0"/>
          <w:marBottom w:val="0"/>
          <w:divBdr>
            <w:top w:val="none" w:sz="0" w:space="0" w:color="auto"/>
            <w:left w:val="none" w:sz="0" w:space="0" w:color="auto"/>
            <w:bottom w:val="none" w:sz="0" w:space="0" w:color="auto"/>
            <w:right w:val="none" w:sz="0" w:space="0" w:color="auto"/>
          </w:divBdr>
        </w:div>
      </w:divsChild>
    </w:div>
    <w:div w:id="1113130421">
      <w:marLeft w:val="0"/>
      <w:marRight w:val="0"/>
      <w:marTop w:val="0"/>
      <w:marBottom w:val="0"/>
      <w:divBdr>
        <w:top w:val="none" w:sz="0" w:space="0" w:color="auto"/>
        <w:left w:val="none" w:sz="0" w:space="0" w:color="auto"/>
        <w:bottom w:val="none" w:sz="0" w:space="0" w:color="auto"/>
        <w:right w:val="none" w:sz="0" w:space="0" w:color="auto"/>
      </w:divBdr>
      <w:divsChild>
        <w:div w:id="755054127">
          <w:marLeft w:val="0"/>
          <w:marRight w:val="0"/>
          <w:marTop w:val="0"/>
          <w:marBottom w:val="0"/>
          <w:divBdr>
            <w:top w:val="none" w:sz="0" w:space="0" w:color="auto"/>
            <w:left w:val="none" w:sz="0" w:space="0" w:color="auto"/>
            <w:bottom w:val="none" w:sz="0" w:space="0" w:color="auto"/>
            <w:right w:val="none" w:sz="0" w:space="0" w:color="auto"/>
          </w:divBdr>
        </w:div>
        <w:div w:id="1141121714">
          <w:marLeft w:val="0"/>
          <w:marRight w:val="0"/>
          <w:marTop w:val="0"/>
          <w:marBottom w:val="0"/>
          <w:divBdr>
            <w:top w:val="none" w:sz="0" w:space="0" w:color="auto"/>
            <w:left w:val="none" w:sz="0" w:space="0" w:color="auto"/>
            <w:bottom w:val="none" w:sz="0" w:space="0" w:color="auto"/>
            <w:right w:val="none" w:sz="0" w:space="0" w:color="auto"/>
          </w:divBdr>
        </w:div>
        <w:div w:id="531958106">
          <w:marLeft w:val="0"/>
          <w:marRight w:val="0"/>
          <w:marTop w:val="0"/>
          <w:marBottom w:val="0"/>
          <w:divBdr>
            <w:top w:val="none" w:sz="0" w:space="0" w:color="auto"/>
            <w:left w:val="none" w:sz="0" w:space="0" w:color="auto"/>
            <w:bottom w:val="none" w:sz="0" w:space="0" w:color="auto"/>
            <w:right w:val="none" w:sz="0" w:space="0" w:color="auto"/>
          </w:divBdr>
        </w:div>
        <w:div w:id="1317875068">
          <w:marLeft w:val="0"/>
          <w:marRight w:val="0"/>
          <w:marTop w:val="0"/>
          <w:marBottom w:val="0"/>
          <w:divBdr>
            <w:top w:val="none" w:sz="0" w:space="0" w:color="auto"/>
            <w:left w:val="none" w:sz="0" w:space="0" w:color="auto"/>
            <w:bottom w:val="none" w:sz="0" w:space="0" w:color="auto"/>
            <w:right w:val="none" w:sz="0" w:space="0" w:color="auto"/>
          </w:divBdr>
        </w:div>
        <w:div w:id="11424516">
          <w:marLeft w:val="0"/>
          <w:marRight w:val="0"/>
          <w:marTop w:val="0"/>
          <w:marBottom w:val="0"/>
          <w:divBdr>
            <w:top w:val="none" w:sz="0" w:space="0" w:color="auto"/>
            <w:left w:val="none" w:sz="0" w:space="0" w:color="auto"/>
            <w:bottom w:val="none" w:sz="0" w:space="0" w:color="auto"/>
            <w:right w:val="none" w:sz="0" w:space="0" w:color="auto"/>
          </w:divBdr>
        </w:div>
        <w:div w:id="1763063473">
          <w:marLeft w:val="0"/>
          <w:marRight w:val="0"/>
          <w:marTop w:val="0"/>
          <w:marBottom w:val="0"/>
          <w:divBdr>
            <w:top w:val="none" w:sz="0" w:space="0" w:color="auto"/>
            <w:left w:val="none" w:sz="0" w:space="0" w:color="auto"/>
            <w:bottom w:val="none" w:sz="0" w:space="0" w:color="auto"/>
            <w:right w:val="none" w:sz="0" w:space="0" w:color="auto"/>
          </w:divBdr>
        </w:div>
      </w:divsChild>
    </w:div>
    <w:div w:id="1133139013">
      <w:marLeft w:val="0"/>
      <w:marRight w:val="0"/>
      <w:marTop w:val="0"/>
      <w:marBottom w:val="0"/>
      <w:divBdr>
        <w:top w:val="none" w:sz="0" w:space="0" w:color="auto"/>
        <w:left w:val="none" w:sz="0" w:space="0" w:color="auto"/>
        <w:bottom w:val="none" w:sz="0" w:space="0" w:color="auto"/>
        <w:right w:val="none" w:sz="0" w:space="0" w:color="auto"/>
      </w:divBdr>
      <w:divsChild>
        <w:div w:id="625114744">
          <w:marLeft w:val="0"/>
          <w:marRight w:val="0"/>
          <w:marTop w:val="0"/>
          <w:marBottom w:val="0"/>
          <w:divBdr>
            <w:top w:val="none" w:sz="0" w:space="0" w:color="auto"/>
            <w:left w:val="none" w:sz="0" w:space="0" w:color="auto"/>
            <w:bottom w:val="none" w:sz="0" w:space="0" w:color="auto"/>
            <w:right w:val="none" w:sz="0" w:space="0" w:color="auto"/>
          </w:divBdr>
        </w:div>
        <w:div w:id="1724787315">
          <w:marLeft w:val="0"/>
          <w:marRight w:val="0"/>
          <w:marTop w:val="0"/>
          <w:marBottom w:val="0"/>
          <w:divBdr>
            <w:top w:val="none" w:sz="0" w:space="0" w:color="auto"/>
            <w:left w:val="none" w:sz="0" w:space="0" w:color="auto"/>
            <w:bottom w:val="none" w:sz="0" w:space="0" w:color="auto"/>
            <w:right w:val="none" w:sz="0" w:space="0" w:color="auto"/>
          </w:divBdr>
        </w:div>
        <w:div w:id="493179464">
          <w:marLeft w:val="0"/>
          <w:marRight w:val="0"/>
          <w:marTop w:val="0"/>
          <w:marBottom w:val="0"/>
          <w:divBdr>
            <w:top w:val="none" w:sz="0" w:space="0" w:color="auto"/>
            <w:left w:val="none" w:sz="0" w:space="0" w:color="auto"/>
            <w:bottom w:val="none" w:sz="0" w:space="0" w:color="auto"/>
            <w:right w:val="none" w:sz="0" w:space="0" w:color="auto"/>
          </w:divBdr>
        </w:div>
      </w:divsChild>
    </w:div>
    <w:div w:id="1143427112">
      <w:marLeft w:val="0"/>
      <w:marRight w:val="0"/>
      <w:marTop w:val="0"/>
      <w:marBottom w:val="0"/>
      <w:divBdr>
        <w:top w:val="none" w:sz="0" w:space="0" w:color="auto"/>
        <w:left w:val="none" w:sz="0" w:space="0" w:color="auto"/>
        <w:bottom w:val="none" w:sz="0" w:space="0" w:color="auto"/>
        <w:right w:val="none" w:sz="0" w:space="0" w:color="auto"/>
      </w:divBdr>
      <w:divsChild>
        <w:div w:id="1082066038">
          <w:marLeft w:val="0"/>
          <w:marRight w:val="0"/>
          <w:marTop w:val="0"/>
          <w:marBottom w:val="0"/>
          <w:divBdr>
            <w:top w:val="none" w:sz="0" w:space="0" w:color="auto"/>
            <w:left w:val="none" w:sz="0" w:space="0" w:color="auto"/>
            <w:bottom w:val="none" w:sz="0" w:space="0" w:color="auto"/>
            <w:right w:val="none" w:sz="0" w:space="0" w:color="auto"/>
          </w:divBdr>
        </w:div>
        <w:div w:id="887298854">
          <w:marLeft w:val="0"/>
          <w:marRight w:val="0"/>
          <w:marTop w:val="0"/>
          <w:marBottom w:val="0"/>
          <w:divBdr>
            <w:top w:val="none" w:sz="0" w:space="0" w:color="auto"/>
            <w:left w:val="none" w:sz="0" w:space="0" w:color="auto"/>
            <w:bottom w:val="none" w:sz="0" w:space="0" w:color="auto"/>
            <w:right w:val="none" w:sz="0" w:space="0" w:color="auto"/>
          </w:divBdr>
        </w:div>
        <w:div w:id="339091285">
          <w:marLeft w:val="0"/>
          <w:marRight w:val="0"/>
          <w:marTop w:val="0"/>
          <w:marBottom w:val="0"/>
          <w:divBdr>
            <w:top w:val="none" w:sz="0" w:space="0" w:color="auto"/>
            <w:left w:val="none" w:sz="0" w:space="0" w:color="auto"/>
            <w:bottom w:val="none" w:sz="0" w:space="0" w:color="auto"/>
            <w:right w:val="none" w:sz="0" w:space="0" w:color="auto"/>
          </w:divBdr>
        </w:div>
        <w:div w:id="487944494">
          <w:marLeft w:val="0"/>
          <w:marRight w:val="0"/>
          <w:marTop w:val="0"/>
          <w:marBottom w:val="0"/>
          <w:divBdr>
            <w:top w:val="none" w:sz="0" w:space="0" w:color="auto"/>
            <w:left w:val="none" w:sz="0" w:space="0" w:color="auto"/>
            <w:bottom w:val="none" w:sz="0" w:space="0" w:color="auto"/>
            <w:right w:val="none" w:sz="0" w:space="0" w:color="auto"/>
          </w:divBdr>
        </w:div>
        <w:div w:id="254175912">
          <w:marLeft w:val="0"/>
          <w:marRight w:val="0"/>
          <w:marTop w:val="0"/>
          <w:marBottom w:val="0"/>
          <w:divBdr>
            <w:top w:val="none" w:sz="0" w:space="0" w:color="auto"/>
            <w:left w:val="none" w:sz="0" w:space="0" w:color="auto"/>
            <w:bottom w:val="none" w:sz="0" w:space="0" w:color="auto"/>
            <w:right w:val="none" w:sz="0" w:space="0" w:color="auto"/>
          </w:divBdr>
        </w:div>
        <w:div w:id="1310016715">
          <w:marLeft w:val="0"/>
          <w:marRight w:val="0"/>
          <w:marTop w:val="0"/>
          <w:marBottom w:val="0"/>
          <w:divBdr>
            <w:top w:val="none" w:sz="0" w:space="0" w:color="auto"/>
            <w:left w:val="none" w:sz="0" w:space="0" w:color="auto"/>
            <w:bottom w:val="none" w:sz="0" w:space="0" w:color="auto"/>
            <w:right w:val="none" w:sz="0" w:space="0" w:color="auto"/>
          </w:divBdr>
        </w:div>
      </w:divsChild>
    </w:div>
    <w:div w:id="1149712229">
      <w:marLeft w:val="0"/>
      <w:marRight w:val="0"/>
      <w:marTop w:val="240"/>
      <w:marBottom w:val="240"/>
      <w:divBdr>
        <w:top w:val="none" w:sz="0" w:space="0" w:color="auto"/>
        <w:left w:val="none" w:sz="0" w:space="0" w:color="auto"/>
        <w:bottom w:val="none" w:sz="0" w:space="0" w:color="auto"/>
        <w:right w:val="none" w:sz="0" w:space="0" w:color="auto"/>
      </w:divBdr>
    </w:div>
    <w:div w:id="1161966869">
      <w:marLeft w:val="0"/>
      <w:marRight w:val="0"/>
      <w:marTop w:val="0"/>
      <w:marBottom w:val="0"/>
      <w:divBdr>
        <w:top w:val="none" w:sz="0" w:space="0" w:color="auto"/>
        <w:left w:val="none" w:sz="0" w:space="0" w:color="auto"/>
        <w:bottom w:val="none" w:sz="0" w:space="0" w:color="auto"/>
        <w:right w:val="none" w:sz="0" w:space="0" w:color="auto"/>
      </w:divBdr>
      <w:divsChild>
        <w:div w:id="232587773">
          <w:marLeft w:val="0"/>
          <w:marRight w:val="0"/>
          <w:marTop w:val="0"/>
          <w:marBottom w:val="0"/>
          <w:divBdr>
            <w:top w:val="none" w:sz="0" w:space="0" w:color="auto"/>
            <w:left w:val="none" w:sz="0" w:space="0" w:color="auto"/>
            <w:bottom w:val="none" w:sz="0" w:space="0" w:color="auto"/>
            <w:right w:val="none" w:sz="0" w:space="0" w:color="auto"/>
          </w:divBdr>
        </w:div>
      </w:divsChild>
    </w:div>
    <w:div w:id="1181159523">
      <w:marLeft w:val="0"/>
      <w:marRight w:val="0"/>
      <w:marTop w:val="0"/>
      <w:marBottom w:val="0"/>
      <w:divBdr>
        <w:top w:val="none" w:sz="0" w:space="0" w:color="auto"/>
        <w:left w:val="none" w:sz="0" w:space="0" w:color="auto"/>
        <w:bottom w:val="none" w:sz="0" w:space="0" w:color="auto"/>
        <w:right w:val="none" w:sz="0" w:space="0" w:color="auto"/>
      </w:divBdr>
      <w:divsChild>
        <w:div w:id="1154957620">
          <w:marLeft w:val="0"/>
          <w:marRight w:val="0"/>
          <w:marTop w:val="0"/>
          <w:marBottom w:val="0"/>
          <w:divBdr>
            <w:top w:val="none" w:sz="0" w:space="0" w:color="auto"/>
            <w:left w:val="none" w:sz="0" w:space="0" w:color="auto"/>
            <w:bottom w:val="none" w:sz="0" w:space="0" w:color="auto"/>
            <w:right w:val="none" w:sz="0" w:space="0" w:color="auto"/>
          </w:divBdr>
        </w:div>
        <w:div w:id="337656564">
          <w:marLeft w:val="0"/>
          <w:marRight w:val="0"/>
          <w:marTop w:val="0"/>
          <w:marBottom w:val="0"/>
          <w:divBdr>
            <w:top w:val="none" w:sz="0" w:space="0" w:color="auto"/>
            <w:left w:val="none" w:sz="0" w:space="0" w:color="auto"/>
            <w:bottom w:val="none" w:sz="0" w:space="0" w:color="auto"/>
            <w:right w:val="none" w:sz="0" w:space="0" w:color="auto"/>
          </w:divBdr>
        </w:div>
      </w:divsChild>
    </w:div>
    <w:div w:id="1227179261">
      <w:marLeft w:val="0"/>
      <w:marRight w:val="0"/>
      <w:marTop w:val="0"/>
      <w:marBottom w:val="0"/>
      <w:divBdr>
        <w:top w:val="none" w:sz="0" w:space="0" w:color="auto"/>
        <w:left w:val="none" w:sz="0" w:space="0" w:color="auto"/>
        <w:bottom w:val="none" w:sz="0" w:space="0" w:color="auto"/>
        <w:right w:val="none" w:sz="0" w:space="0" w:color="auto"/>
      </w:divBdr>
      <w:divsChild>
        <w:div w:id="631596761">
          <w:marLeft w:val="0"/>
          <w:marRight w:val="0"/>
          <w:marTop w:val="0"/>
          <w:marBottom w:val="0"/>
          <w:divBdr>
            <w:top w:val="none" w:sz="0" w:space="0" w:color="auto"/>
            <w:left w:val="none" w:sz="0" w:space="0" w:color="auto"/>
            <w:bottom w:val="none" w:sz="0" w:space="0" w:color="auto"/>
            <w:right w:val="none" w:sz="0" w:space="0" w:color="auto"/>
          </w:divBdr>
        </w:div>
      </w:divsChild>
    </w:div>
    <w:div w:id="1241788707">
      <w:marLeft w:val="0"/>
      <w:marRight w:val="0"/>
      <w:marTop w:val="0"/>
      <w:marBottom w:val="0"/>
      <w:divBdr>
        <w:top w:val="none" w:sz="0" w:space="0" w:color="auto"/>
        <w:left w:val="none" w:sz="0" w:space="0" w:color="auto"/>
        <w:bottom w:val="none" w:sz="0" w:space="0" w:color="auto"/>
        <w:right w:val="none" w:sz="0" w:space="0" w:color="auto"/>
      </w:divBdr>
      <w:divsChild>
        <w:div w:id="1153334202">
          <w:marLeft w:val="0"/>
          <w:marRight w:val="0"/>
          <w:marTop w:val="0"/>
          <w:marBottom w:val="0"/>
          <w:divBdr>
            <w:top w:val="none" w:sz="0" w:space="0" w:color="auto"/>
            <w:left w:val="none" w:sz="0" w:space="0" w:color="auto"/>
            <w:bottom w:val="none" w:sz="0" w:space="0" w:color="auto"/>
            <w:right w:val="none" w:sz="0" w:space="0" w:color="auto"/>
          </w:divBdr>
        </w:div>
      </w:divsChild>
    </w:div>
    <w:div w:id="1242563670">
      <w:marLeft w:val="0"/>
      <w:marRight w:val="0"/>
      <w:marTop w:val="0"/>
      <w:marBottom w:val="0"/>
      <w:divBdr>
        <w:top w:val="none" w:sz="0" w:space="0" w:color="auto"/>
        <w:left w:val="none" w:sz="0" w:space="0" w:color="auto"/>
        <w:bottom w:val="none" w:sz="0" w:space="0" w:color="auto"/>
        <w:right w:val="none" w:sz="0" w:space="0" w:color="auto"/>
      </w:divBdr>
      <w:divsChild>
        <w:div w:id="1739933912">
          <w:marLeft w:val="0"/>
          <w:marRight w:val="0"/>
          <w:marTop w:val="0"/>
          <w:marBottom w:val="0"/>
          <w:divBdr>
            <w:top w:val="none" w:sz="0" w:space="0" w:color="auto"/>
            <w:left w:val="none" w:sz="0" w:space="0" w:color="auto"/>
            <w:bottom w:val="none" w:sz="0" w:space="0" w:color="auto"/>
            <w:right w:val="none" w:sz="0" w:space="0" w:color="auto"/>
          </w:divBdr>
        </w:div>
        <w:div w:id="826360205">
          <w:marLeft w:val="0"/>
          <w:marRight w:val="0"/>
          <w:marTop w:val="0"/>
          <w:marBottom w:val="0"/>
          <w:divBdr>
            <w:top w:val="none" w:sz="0" w:space="0" w:color="auto"/>
            <w:left w:val="none" w:sz="0" w:space="0" w:color="auto"/>
            <w:bottom w:val="none" w:sz="0" w:space="0" w:color="auto"/>
            <w:right w:val="none" w:sz="0" w:space="0" w:color="auto"/>
          </w:divBdr>
        </w:div>
        <w:div w:id="1288004786">
          <w:marLeft w:val="0"/>
          <w:marRight w:val="0"/>
          <w:marTop w:val="0"/>
          <w:marBottom w:val="0"/>
          <w:divBdr>
            <w:top w:val="none" w:sz="0" w:space="0" w:color="auto"/>
            <w:left w:val="none" w:sz="0" w:space="0" w:color="auto"/>
            <w:bottom w:val="none" w:sz="0" w:space="0" w:color="auto"/>
            <w:right w:val="none" w:sz="0" w:space="0" w:color="auto"/>
          </w:divBdr>
        </w:div>
        <w:div w:id="526531855">
          <w:marLeft w:val="0"/>
          <w:marRight w:val="0"/>
          <w:marTop w:val="0"/>
          <w:marBottom w:val="0"/>
          <w:divBdr>
            <w:top w:val="none" w:sz="0" w:space="0" w:color="auto"/>
            <w:left w:val="none" w:sz="0" w:space="0" w:color="auto"/>
            <w:bottom w:val="none" w:sz="0" w:space="0" w:color="auto"/>
            <w:right w:val="none" w:sz="0" w:space="0" w:color="auto"/>
          </w:divBdr>
        </w:div>
        <w:div w:id="2138834799">
          <w:marLeft w:val="0"/>
          <w:marRight w:val="0"/>
          <w:marTop w:val="0"/>
          <w:marBottom w:val="0"/>
          <w:divBdr>
            <w:top w:val="none" w:sz="0" w:space="0" w:color="auto"/>
            <w:left w:val="none" w:sz="0" w:space="0" w:color="auto"/>
            <w:bottom w:val="none" w:sz="0" w:space="0" w:color="auto"/>
            <w:right w:val="none" w:sz="0" w:space="0" w:color="auto"/>
          </w:divBdr>
        </w:div>
        <w:div w:id="864440391">
          <w:marLeft w:val="0"/>
          <w:marRight w:val="0"/>
          <w:marTop w:val="0"/>
          <w:marBottom w:val="0"/>
          <w:divBdr>
            <w:top w:val="none" w:sz="0" w:space="0" w:color="auto"/>
            <w:left w:val="none" w:sz="0" w:space="0" w:color="auto"/>
            <w:bottom w:val="none" w:sz="0" w:space="0" w:color="auto"/>
            <w:right w:val="none" w:sz="0" w:space="0" w:color="auto"/>
          </w:divBdr>
        </w:div>
        <w:div w:id="1532839560">
          <w:marLeft w:val="0"/>
          <w:marRight w:val="0"/>
          <w:marTop w:val="0"/>
          <w:marBottom w:val="0"/>
          <w:divBdr>
            <w:top w:val="none" w:sz="0" w:space="0" w:color="auto"/>
            <w:left w:val="none" w:sz="0" w:space="0" w:color="auto"/>
            <w:bottom w:val="none" w:sz="0" w:space="0" w:color="auto"/>
            <w:right w:val="none" w:sz="0" w:space="0" w:color="auto"/>
          </w:divBdr>
        </w:div>
        <w:div w:id="1809785316">
          <w:marLeft w:val="0"/>
          <w:marRight w:val="0"/>
          <w:marTop w:val="0"/>
          <w:marBottom w:val="0"/>
          <w:divBdr>
            <w:top w:val="none" w:sz="0" w:space="0" w:color="auto"/>
            <w:left w:val="none" w:sz="0" w:space="0" w:color="auto"/>
            <w:bottom w:val="none" w:sz="0" w:space="0" w:color="auto"/>
            <w:right w:val="none" w:sz="0" w:space="0" w:color="auto"/>
          </w:divBdr>
        </w:div>
        <w:div w:id="1164394236">
          <w:marLeft w:val="0"/>
          <w:marRight w:val="0"/>
          <w:marTop w:val="0"/>
          <w:marBottom w:val="0"/>
          <w:divBdr>
            <w:top w:val="none" w:sz="0" w:space="0" w:color="auto"/>
            <w:left w:val="none" w:sz="0" w:space="0" w:color="auto"/>
            <w:bottom w:val="none" w:sz="0" w:space="0" w:color="auto"/>
            <w:right w:val="none" w:sz="0" w:space="0" w:color="auto"/>
          </w:divBdr>
        </w:div>
        <w:div w:id="1380126360">
          <w:marLeft w:val="0"/>
          <w:marRight w:val="0"/>
          <w:marTop w:val="0"/>
          <w:marBottom w:val="0"/>
          <w:divBdr>
            <w:top w:val="none" w:sz="0" w:space="0" w:color="auto"/>
            <w:left w:val="none" w:sz="0" w:space="0" w:color="auto"/>
            <w:bottom w:val="none" w:sz="0" w:space="0" w:color="auto"/>
            <w:right w:val="none" w:sz="0" w:space="0" w:color="auto"/>
          </w:divBdr>
        </w:div>
        <w:div w:id="1555046321">
          <w:marLeft w:val="0"/>
          <w:marRight w:val="0"/>
          <w:marTop w:val="0"/>
          <w:marBottom w:val="0"/>
          <w:divBdr>
            <w:top w:val="none" w:sz="0" w:space="0" w:color="auto"/>
            <w:left w:val="none" w:sz="0" w:space="0" w:color="auto"/>
            <w:bottom w:val="none" w:sz="0" w:space="0" w:color="auto"/>
            <w:right w:val="none" w:sz="0" w:space="0" w:color="auto"/>
          </w:divBdr>
        </w:div>
      </w:divsChild>
    </w:div>
    <w:div w:id="1278565208">
      <w:marLeft w:val="0"/>
      <w:marRight w:val="0"/>
      <w:marTop w:val="0"/>
      <w:marBottom w:val="0"/>
      <w:divBdr>
        <w:top w:val="none" w:sz="0" w:space="0" w:color="auto"/>
        <w:left w:val="none" w:sz="0" w:space="0" w:color="auto"/>
        <w:bottom w:val="none" w:sz="0" w:space="0" w:color="auto"/>
        <w:right w:val="none" w:sz="0" w:space="0" w:color="auto"/>
      </w:divBdr>
      <w:divsChild>
        <w:div w:id="344527194">
          <w:marLeft w:val="0"/>
          <w:marRight w:val="0"/>
          <w:marTop w:val="0"/>
          <w:marBottom w:val="0"/>
          <w:divBdr>
            <w:top w:val="none" w:sz="0" w:space="0" w:color="auto"/>
            <w:left w:val="none" w:sz="0" w:space="0" w:color="auto"/>
            <w:bottom w:val="none" w:sz="0" w:space="0" w:color="auto"/>
            <w:right w:val="none" w:sz="0" w:space="0" w:color="auto"/>
          </w:divBdr>
        </w:div>
        <w:div w:id="920137366">
          <w:marLeft w:val="0"/>
          <w:marRight w:val="0"/>
          <w:marTop w:val="0"/>
          <w:marBottom w:val="0"/>
          <w:divBdr>
            <w:top w:val="none" w:sz="0" w:space="0" w:color="auto"/>
            <w:left w:val="none" w:sz="0" w:space="0" w:color="auto"/>
            <w:bottom w:val="none" w:sz="0" w:space="0" w:color="auto"/>
            <w:right w:val="none" w:sz="0" w:space="0" w:color="auto"/>
          </w:divBdr>
        </w:div>
      </w:divsChild>
    </w:div>
    <w:div w:id="1292395897">
      <w:marLeft w:val="0"/>
      <w:marRight w:val="0"/>
      <w:marTop w:val="0"/>
      <w:marBottom w:val="0"/>
      <w:divBdr>
        <w:top w:val="none" w:sz="0" w:space="0" w:color="auto"/>
        <w:left w:val="none" w:sz="0" w:space="0" w:color="auto"/>
        <w:bottom w:val="none" w:sz="0" w:space="0" w:color="auto"/>
        <w:right w:val="none" w:sz="0" w:space="0" w:color="auto"/>
      </w:divBdr>
      <w:divsChild>
        <w:div w:id="1427195810">
          <w:marLeft w:val="0"/>
          <w:marRight w:val="0"/>
          <w:marTop w:val="0"/>
          <w:marBottom w:val="0"/>
          <w:divBdr>
            <w:top w:val="none" w:sz="0" w:space="0" w:color="auto"/>
            <w:left w:val="none" w:sz="0" w:space="0" w:color="auto"/>
            <w:bottom w:val="none" w:sz="0" w:space="0" w:color="auto"/>
            <w:right w:val="none" w:sz="0" w:space="0" w:color="auto"/>
          </w:divBdr>
        </w:div>
        <w:div w:id="884371838">
          <w:marLeft w:val="0"/>
          <w:marRight w:val="0"/>
          <w:marTop w:val="0"/>
          <w:marBottom w:val="0"/>
          <w:divBdr>
            <w:top w:val="none" w:sz="0" w:space="0" w:color="auto"/>
            <w:left w:val="none" w:sz="0" w:space="0" w:color="auto"/>
            <w:bottom w:val="none" w:sz="0" w:space="0" w:color="auto"/>
            <w:right w:val="none" w:sz="0" w:space="0" w:color="auto"/>
          </w:divBdr>
        </w:div>
        <w:div w:id="312218394">
          <w:marLeft w:val="0"/>
          <w:marRight w:val="0"/>
          <w:marTop w:val="0"/>
          <w:marBottom w:val="0"/>
          <w:divBdr>
            <w:top w:val="none" w:sz="0" w:space="0" w:color="auto"/>
            <w:left w:val="none" w:sz="0" w:space="0" w:color="auto"/>
            <w:bottom w:val="none" w:sz="0" w:space="0" w:color="auto"/>
            <w:right w:val="none" w:sz="0" w:space="0" w:color="auto"/>
          </w:divBdr>
        </w:div>
        <w:div w:id="1654672842">
          <w:marLeft w:val="0"/>
          <w:marRight w:val="0"/>
          <w:marTop w:val="0"/>
          <w:marBottom w:val="0"/>
          <w:divBdr>
            <w:top w:val="none" w:sz="0" w:space="0" w:color="auto"/>
            <w:left w:val="none" w:sz="0" w:space="0" w:color="auto"/>
            <w:bottom w:val="none" w:sz="0" w:space="0" w:color="auto"/>
            <w:right w:val="none" w:sz="0" w:space="0" w:color="auto"/>
          </w:divBdr>
        </w:div>
      </w:divsChild>
    </w:div>
    <w:div w:id="1310481771">
      <w:marLeft w:val="0"/>
      <w:marRight w:val="0"/>
      <w:marTop w:val="0"/>
      <w:marBottom w:val="0"/>
      <w:divBdr>
        <w:top w:val="none" w:sz="0" w:space="0" w:color="auto"/>
        <w:left w:val="none" w:sz="0" w:space="0" w:color="auto"/>
        <w:bottom w:val="none" w:sz="0" w:space="0" w:color="auto"/>
        <w:right w:val="none" w:sz="0" w:space="0" w:color="auto"/>
      </w:divBdr>
      <w:divsChild>
        <w:div w:id="1001273347">
          <w:marLeft w:val="0"/>
          <w:marRight w:val="0"/>
          <w:marTop w:val="0"/>
          <w:marBottom w:val="0"/>
          <w:divBdr>
            <w:top w:val="none" w:sz="0" w:space="0" w:color="auto"/>
            <w:left w:val="none" w:sz="0" w:space="0" w:color="auto"/>
            <w:bottom w:val="none" w:sz="0" w:space="0" w:color="auto"/>
            <w:right w:val="none" w:sz="0" w:space="0" w:color="auto"/>
          </w:divBdr>
        </w:div>
        <w:div w:id="1661497488">
          <w:marLeft w:val="0"/>
          <w:marRight w:val="0"/>
          <w:marTop w:val="0"/>
          <w:marBottom w:val="0"/>
          <w:divBdr>
            <w:top w:val="none" w:sz="0" w:space="0" w:color="auto"/>
            <w:left w:val="none" w:sz="0" w:space="0" w:color="auto"/>
            <w:bottom w:val="none" w:sz="0" w:space="0" w:color="auto"/>
            <w:right w:val="none" w:sz="0" w:space="0" w:color="auto"/>
          </w:divBdr>
        </w:div>
        <w:div w:id="1708145704">
          <w:marLeft w:val="0"/>
          <w:marRight w:val="0"/>
          <w:marTop w:val="0"/>
          <w:marBottom w:val="0"/>
          <w:divBdr>
            <w:top w:val="none" w:sz="0" w:space="0" w:color="auto"/>
            <w:left w:val="none" w:sz="0" w:space="0" w:color="auto"/>
            <w:bottom w:val="none" w:sz="0" w:space="0" w:color="auto"/>
            <w:right w:val="none" w:sz="0" w:space="0" w:color="auto"/>
          </w:divBdr>
        </w:div>
        <w:div w:id="1888105931">
          <w:marLeft w:val="0"/>
          <w:marRight w:val="0"/>
          <w:marTop w:val="0"/>
          <w:marBottom w:val="0"/>
          <w:divBdr>
            <w:top w:val="none" w:sz="0" w:space="0" w:color="auto"/>
            <w:left w:val="none" w:sz="0" w:space="0" w:color="auto"/>
            <w:bottom w:val="none" w:sz="0" w:space="0" w:color="auto"/>
            <w:right w:val="none" w:sz="0" w:space="0" w:color="auto"/>
          </w:divBdr>
        </w:div>
        <w:div w:id="943344450">
          <w:marLeft w:val="0"/>
          <w:marRight w:val="0"/>
          <w:marTop w:val="0"/>
          <w:marBottom w:val="0"/>
          <w:divBdr>
            <w:top w:val="none" w:sz="0" w:space="0" w:color="auto"/>
            <w:left w:val="none" w:sz="0" w:space="0" w:color="auto"/>
            <w:bottom w:val="none" w:sz="0" w:space="0" w:color="auto"/>
            <w:right w:val="none" w:sz="0" w:space="0" w:color="auto"/>
          </w:divBdr>
        </w:div>
      </w:divsChild>
    </w:div>
    <w:div w:id="1355575600">
      <w:marLeft w:val="0"/>
      <w:marRight w:val="0"/>
      <w:marTop w:val="240"/>
      <w:marBottom w:val="240"/>
      <w:divBdr>
        <w:top w:val="none" w:sz="0" w:space="0" w:color="auto"/>
        <w:left w:val="none" w:sz="0" w:space="0" w:color="auto"/>
        <w:bottom w:val="none" w:sz="0" w:space="0" w:color="auto"/>
        <w:right w:val="none" w:sz="0" w:space="0" w:color="auto"/>
      </w:divBdr>
    </w:div>
    <w:div w:id="1366370166">
      <w:marLeft w:val="0"/>
      <w:marRight w:val="0"/>
      <w:marTop w:val="0"/>
      <w:marBottom w:val="0"/>
      <w:divBdr>
        <w:top w:val="none" w:sz="0" w:space="0" w:color="auto"/>
        <w:left w:val="none" w:sz="0" w:space="0" w:color="auto"/>
        <w:bottom w:val="none" w:sz="0" w:space="0" w:color="auto"/>
        <w:right w:val="none" w:sz="0" w:space="0" w:color="auto"/>
      </w:divBdr>
      <w:divsChild>
        <w:div w:id="2010674861">
          <w:marLeft w:val="0"/>
          <w:marRight w:val="0"/>
          <w:marTop w:val="0"/>
          <w:marBottom w:val="0"/>
          <w:divBdr>
            <w:top w:val="none" w:sz="0" w:space="0" w:color="auto"/>
            <w:left w:val="none" w:sz="0" w:space="0" w:color="auto"/>
            <w:bottom w:val="none" w:sz="0" w:space="0" w:color="auto"/>
            <w:right w:val="none" w:sz="0" w:space="0" w:color="auto"/>
          </w:divBdr>
        </w:div>
        <w:div w:id="2100248183">
          <w:marLeft w:val="0"/>
          <w:marRight w:val="0"/>
          <w:marTop w:val="0"/>
          <w:marBottom w:val="0"/>
          <w:divBdr>
            <w:top w:val="none" w:sz="0" w:space="0" w:color="auto"/>
            <w:left w:val="none" w:sz="0" w:space="0" w:color="auto"/>
            <w:bottom w:val="none" w:sz="0" w:space="0" w:color="auto"/>
            <w:right w:val="none" w:sz="0" w:space="0" w:color="auto"/>
          </w:divBdr>
        </w:div>
        <w:div w:id="1871912651">
          <w:marLeft w:val="0"/>
          <w:marRight w:val="0"/>
          <w:marTop w:val="0"/>
          <w:marBottom w:val="0"/>
          <w:divBdr>
            <w:top w:val="none" w:sz="0" w:space="0" w:color="auto"/>
            <w:left w:val="none" w:sz="0" w:space="0" w:color="auto"/>
            <w:bottom w:val="none" w:sz="0" w:space="0" w:color="auto"/>
            <w:right w:val="none" w:sz="0" w:space="0" w:color="auto"/>
          </w:divBdr>
        </w:div>
      </w:divsChild>
    </w:div>
    <w:div w:id="1381980482">
      <w:marLeft w:val="0"/>
      <w:marRight w:val="0"/>
      <w:marTop w:val="0"/>
      <w:marBottom w:val="0"/>
      <w:divBdr>
        <w:top w:val="none" w:sz="0" w:space="0" w:color="auto"/>
        <w:left w:val="none" w:sz="0" w:space="0" w:color="auto"/>
        <w:bottom w:val="none" w:sz="0" w:space="0" w:color="auto"/>
        <w:right w:val="none" w:sz="0" w:space="0" w:color="auto"/>
      </w:divBdr>
      <w:divsChild>
        <w:div w:id="930551902">
          <w:marLeft w:val="0"/>
          <w:marRight w:val="0"/>
          <w:marTop w:val="0"/>
          <w:marBottom w:val="0"/>
          <w:divBdr>
            <w:top w:val="none" w:sz="0" w:space="0" w:color="auto"/>
            <w:left w:val="none" w:sz="0" w:space="0" w:color="auto"/>
            <w:bottom w:val="none" w:sz="0" w:space="0" w:color="auto"/>
            <w:right w:val="none" w:sz="0" w:space="0" w:color="auto"/>
          </w:divBdr>
        </w:div>
      </w:divsChild>
    </w:div>
    <w:div w:id="1387685529">
      <w:marLeft w:val="0"/>
      <w:marRight w:val="0"/>
      <w:marTop w:val="0"/>
      <w:marBottom w:val="0"/>
      <w:divBdr>
        <w:top w:val="none" w:sz="0" w:space="0" w:color="auto"/>
        <w:left w:val="none" w:sz="0" w:space="0" w:color="auto"/>
        <w:bottom w:val="none" w:sz="0" w:space="0" w:color="auto"/>
        <w:right w:val="none" w:sz="0" w:space="0" w:color="auto"/>
      </w:divBdr>
      <w:divsChild>
        <w:div w:id="1996572048">
          <w:marLeft w:val="0"/>
          <w:marRight w:val="0"/>
          <w:marTop w:val="0"/>
          <w:marBottom w:val="0"/>
          <w:divBdr>
            <w:top w:val="none" w:sz="0" w:space="0" w:color="auto"/>
            <w:left w:val="none" w:sz="0" w:space="0" w:color="auto"/>
            <w:bottom w:val="none" w:sz="0" w:space="0" w:color="auto"/>
            <w:right w:val="none" w:sz="0" w:space="0" w:color="auto"/>
          </w:divBdr>
        </w:div>
      </w:divsChild>
    </w:div>
    <w:div w:id="1389765662">
      <w:marLeft w:val="0"/>
      <w:marRight w:val="0"/>
      <w:marTop w:val="0"/>
      <w:marBottom w:val="0"/>
      <w:divBdr>
        <w:top w:val="none" w:sz="0" w:space="0" w:color="auto"/>
        <w:left w:val="none" w:sz="0" w:space="0" w:color="auto"/>
        <w:bottom w:val="none" w:sz="0" w:space="0" w:color="auto"/>
        <w:right w:val="none" w:sz="0" w:space="0" w:color="auto"/>
      </w:divBdr>
      <w:divsChild>
        <w:div w:id="557978034">
          <w:marLeft w:val="0"/>
          <w:marRight w:val="0"/>
          <w:marTop w:val="0"/>
          <w:marBottom w:val="0"/>
          <w:divBdr>
            <w:top w:val="none" w:sz="0" w:space="0" w:color="auto"/>
            <w:left w:val="none" w:sz="0" w:space="0" w:color="auto"/>
            <w:bottom w:val="none" w:sz="0" w:space="0" w:color="auto"/>
            <w:right w:val="none" w:sz="0" w:space="0" w:color="auto"/>
          </w:divBdr>
        </w:div>
        <w:div w:id="1821579341">
          <w:marLeft w:val="0"/>
          <w:marRight w:val="0"/>
          <w:marTop w:val="0"/>
          <w:marBottom w:val="0"/>
          <w:divBdr>
            <w:top w:val="none" w:sz="0" w:space="0" w:color="auto"/>
            <w:left w:val="none" w:sz="0" w:space="0" w:color="auto"/>
            <w:bottom w:val="none" w:sz="0" w:space="0" w:color="auto"/>
            <w:right w:val="none" w:sz="0" w:space="0" w:color="auto"/>
          </w:divBdr>
        </w:div>
      </w:divsChild>
    </w:div>
    <w:div w:id="1405565757">
      <w:marLeft w:val="0"/>
      <w:marRight w:val="0"/>
      <w:marTop w:val="0"/>
      <w:marBottom w:val="0"/>
      <w:divBdr>
        <w:top w:val="none" w:sz="0" w:space="0" w:color="auto"/>
        <w:left w:val="none" w:sz="0" w:space="0" w:color="auto"/>
        <w:bottom w:val="none" w:sz="0" w:space="0" w:color="auto"/>
        <w:right w:val="none" w:sz="0" w:space="0" w:color="auto"/>
      </w:divBdr>
      <w:divsChild>
        <w:div w:id="1167790730">
          <w:marLeft w:val="0"/>
          <w:marRight w:val="0"/>
          <w:marTop w:val="0"/>
          <w:marBottom w:val="0"/>
          <w:divBdr>
            <w:top w:val="none" w:sz="0" w:space="0" w:color="auto"/>
            <w:left w:val="none" w:sz="0" w:space="0" w:color="auto"/>
            <w:bottom w:val="none" w:sz="0" w:space="0" w:color="auto"/>
            <w:right w:val="none" w:sz="0" w:space="0" w:color="auto"/>
          </w:divBdr>
        </w:div>
        <w:div w:id="1237787496">
          <w:marLeft w:val="0"/>
          <w:marRight w:val="0"/>
          <w:marTop w:val="0"/>
          <w:marBottom w:val="0"/>
          <w:divBdr>
            <w:top w:val="none" w:sz="0" w:space="0" w:color="auto"/>
            <w:left w:val="none" w:sz="0" w:space="0" w:color="auto"/>
            <w:bottom w:val="none" w:sz="0" w:space="0" w:color="auto"/>
            <w:right w:val="none" w:sz="0" w:space="0" w:color="auto"/>
          </w:divBdr>
        </w:div>
      </w:divsChild>
    </w:div>
    <w:div w:id="1410274751">
      <w:marLeft w:val="0"/>
      <w:marRight w:val="0"/>
      <w:marTop w:val="0"/>
      <w:marBottom w:val="0"/>
      <w:divBdr>
        <w:top w:val="none" w:sz="0" w:space="0" w:color="auto"/>
        <w:left w:val="none" w:sz="0" w:space="0" w:color="auto"/>
        <w:bottom w:val="none" w:sz="0" w:space="0" w:color="auto"/>
        <w:right w:val="none" w:sz="0" w:space="0" w:color="auto"/>
      </w:divBdr>
      <w:divsChild>
        <w:div w:id="1465192107">
          <w:marLeft w:val="0"/>
          <w:marRight w:val="0"/>
          <w:marTop w:val="0"/>
          <w:marBottom w:val="0"/>
          <w:divBdr>
            <w:top w:val="none" w:sz="0" w:space="0" w:color="auto"/>
            <w:left w:val="none" w:sz="0" w:space="0" w:color="auto"/>
            <w:bottom w:val="none" w:sz="0" w:space="0" w:color="auto"/>
            <w:right w:val="none" w:sz="0" w:space="0" w:color="auto"/>
          </w:divBdr>
        </w:div>
      </w:divsChild>
    </w:div>
    <w:div w:id="1421873863">
      <w:marLeft w:val="0"/>
      <w:marRight w:val="0"/>
      <w:marTop w:val="0"/>
      <w:marBottom w:val="0"/>
      <w:divBdr>
        <w:top w:val="none" w:sz="0" w:space="0" w:color="auto"/>
        <w:left w:val="none" w:sz="0" w:space="0" w:color="auto"/>
        <w:bottom w:val="none" w:sz="0" w:space="0" w:color="auto"/>
        <w:right w:val="none" w:sz="0" w:space="0" w:color="auto"/>
      </w:divBdr>
      <w:divsChild>
        <w:div w:id="2133472979">
          <w:marLeft w:val="0"/>
          <w:marRight w:val="0"/>
          <w:marTop w:val="0"/>
          <w:marBottom w:val="0"/>
          <w:divBdr>
            <w:top w:val="none" w:sz="0" w:space="0" w:color="auto"/>
            <w:left w:val="none" w:sz="0" w:space="0" w:color="auto"/>
            <w:bottom w:val="none" w:sz="0" w:space="0" w:color="auto"/>
            <w:right w:val="none" w:sz="0" w:space="0" w:color="auto"/>
          </w:divBdr>
        </w:div>
      </w:divsChild>
    </w:div>
    <w:div w:id="1421947930">
      <w:marLeft w:val="0"/>
      <w:marRight w:val="0"/>
      <w:marTop w:val="0"/>
      <w:marBottom w:val="0"/>
      <w:divBdr>
        <w:top w:val="none" w:sz="0" w:space="0" w:color="auto"/>
        <w:left w:val="none" w:sz="0" w:space="0" w:color="auto"/>
        <w:bottom w:val="none" w:sz="0" w:space="0" w:color="auto"/>
        <w:right w:val="none" w:sz="0" w:space="0" w:color="auto"/>
      </w:divBdr>
      <w:divsChild>
        <w:div w:id="13577131">
          <w:marLeft w:val="0"/>
          <w:marRight w:val="0"/>
          <w:marTop w:val="0"/>
          <w:marBottom w:val="0"/>
          <w:divBdr>
            <w:top w:val="none" w:sz="0" w:space="0" w:color="auto"/>
            <w:left w:val="none" w:sz="0" w:space="0" w:color="auto"/>
            <w:bottom w:val="none" w:sz="0" w:space="0" w:color="auto"/>
            <w:right w:val="none" w:sz="0" w:space="0" w:color="auto"/>
          </w:divBdr>
        </w:div>
      </w:divsChild>
    </w:div>
    <w:div w:id="1431124514">
      <w:marLeft w:val="0"/>
      <w:marRight w:val="0"/>
      <w:marTop w:val="0"/>
      <w:marBottom w:val="0"/>
      <w:divBdr>
        <w:top w:val="none" w:sz="0" w:space="0" w:color="auto"/>
        <w:left w:val="none" w:sz="0" w:space="0" w:color="auto"/>
        <w:bottom w:val="none" w:sz="0" w:space="0" w:color="auto"/>
        <w:right w:val="none" w:sz="0" w:space="0" w:color="auto"/>
      </w:divBdr>
      <w:divsChild>
        <w:div w:id="833187154">
          <w:marLeft w:val="0"/>
          <w:marRight w:val="0"/>
          <w:marTop w:val="0"/>
          <w:marBottom w:val="0"/>
          <w:divBdr>
            <w:top w:val="none" w:sz="0" w:space="0" w:color="auto"/>
            <w:left w:val="none" w:sz="0" w:space="0" w:color="auto"/>
            <w:bottom w:val="none" w:sz="0" w:space="0" w:color="auto"/>
            <w:right w:val="none" w:sz="0" w:space="0" w:color="auto"/>
          </w:divBdr>
        </w:div>
        <w:div w:id="450368458">
          <w:marLeft w:val="0"/>
          <w:marRight w:val="0"/>
          <w:marTop w:val="0"/>
          <w:marBottom w:val="0"/>
          <w:divBdr>
            <w:top w:val="none" w:sz="0" w:space="0" w:color="auto"/>
            <w:left w:val="none" w:sz="0" w:space="0" w:color="auto"/>
            <w:bottom w:val="none" w:sz="0" w:space="0" w:color="auto"/>
            <w:right w:val="none" w:sz="0" w:space="0" w:color="auto"/>
          </w:divBdr>
        </w:div>
        <w:div w:id="658461869">
          <w:marLeft w:val="0"/>
          <w:marRight w:val="0"/>
          <w:marTop w:val="0"/>
          <w:marBottom w:val="0"/>
          <w:divBdr>
            <w:top w:val="none" w:sz="0" w:space="0" w:color="auto"/>
            <w:left w:val="none" w:sz="0" w:space="0" w:color="auto"/>
            <w:bottom w:val="none" w:sz="0" w:space="0" w:color="auto"/>
            <w:right w:val="none" w:sz="0" w:space="0" w:color="auto"/>
          </w:divBdr>
        </w:div>
        <w:div w:id="264844337">
          <w:marLeft w:val="0"/>
          <w:marRight w:val="0"/>
          <w:marTop w:val="0"/>
          <w:marBottom w:val="0"/>
          <w:divBdr>
            <w:top w:val="none" w:sz="0" w:space="0" w:color="auto"/>
            <w:left w:val="none" w:sz="0" w:space="0" w:color="auto"/>
            <w:bottom w:val="none" w:sz="0" w:space="0" w:color="auto"/>
            <w:right w:val="none" w:sz="0" w:space="0" w:color="auto"/>
          </w:divBdr>
        </w:div>
        <w:div w:id="1651517444">
          <w:marLeft w:val="0"/>
          <w:marRight w:val="0"/>
          <w:marTop w:val="0"/>
          <w:marBottom w:val="0"/>
          <w:divBdr>
            <w:top w:val="none" w:sz="0" w:space="0" w:color="auto"/>
            <w:left w:val="none" w:sz="0" w:space="0" w:color="auto"/>
            <w:bottom w:val="none" w:sz="0" w:space="0" w:color="auto"/>
            <w:right w:val="none" w:sz="0" w:space="0" w:color="auto"/>
          </w:divBdr>
        </w:div>
        <w:div w:id="714937063">
          <w:marLeft w:val="0"/>
          <w:marRight w:val="0"/>
          <w:marTop w:val="0"/>
          <w:marBottom w:val="0"/>
          <w:divBdr>
            <w:top w:val="none" w:sz="0" w:space="0" w:color="auto"/>
            <w:left w:val="none" w:sz="0" w:space="0" w:color="auto"/>
            <w:bottom w:val="none" w:sz="0" w:space="0" w:color="auto"/>
            <w:right w:val="none" w:sz="0" w:space="0" w:color="auto"/>
          </w:divBdr>
        </w:div>
        <w:div w:id="763259385">
          <w:marLeft w:val="0"/>
          <w:marRight w:val="0"/>
          <w:marTop w:val="0"/>
          <w:marBottom w:val="0"/>
          <w:divBdr>
            <w:top w:val="none" w:sz="0" w:space="0" w:color="auto"/>
            <w:left w:val="none" w:sz="0" w:space="0" w:color="auto"/>
            <w:bottom w:val="none" w:sz="0" w:space="0" w:color="auto"/>
            <w:right w:val="none" w:sz="0" w:space="0" w:color="auto"/>
          </w:divBdr>
        </w:div>
        <w:div w:id="182717343">
          <w:marLeft w:val="0"/>
          <w:marRight w:val="0"/>
          <w:marTop w:val="0"/>
          <w:marBottom w:val="0"/>
          <w:divBdr>
            <w:top w:val="none" w:sz="0" w:space="0" w:color="auto"/>
            <w:left w:val="none" w:sz="0" w:space="0" w:color="auto"/>
            <w:bottom w:val="none" w:sz="0" w:space="0" w:color="auto"/>
            <w:right w:val="none" w:sz="0" w:space="0" w:color="auto"/>
          </w:divBdr>
        </w:div>
      </w:divsChild>
    </w:div>
    <w:div w:id="1440877664">
      <w:marLeft w:val="0"/>
      <w:marRight w:val="0"/>
      <w:marTop w:val="0"/>
      <w:marBottom w:val="0"/>
      <w:divBdr>
        <w:top w:val="none" w:sz="0" w:space="0" w:color="auto"/>
        <w:left w:val="none" w:sz="0" w:space="0" w:color="auto"/>
        <w:bottom w:val="none" w:sz="0" w:space="0" w:color="auto"/>
        <w:right w:val="none" w:sz="0" w:space="0" w:color="auto"/>
      </w:divBdr>
      <w:divsChild>
        <w:div w:id="321083801">
          <w:marLeft w:val="0"/>
          <w:marRight w:val="0"/>
          <w:marTop w:val="0"/>
          <w:marBottom w:val="0"/>
          <w:divBdr>
            <w:top w:val="none" w:sz="0" w:space="0" w:color="auto"/>
            <w:left w:val="none" w:sz="0" w:space="0" w:color="auto"/>
            <w:bottom w:val="none" w:sz="0" w:space="0" w:color="auto"/>
            <w:right w:val="none" w:sz="0" w:space="0" w:color="auto"/>
          </w:divBdr>
        </w:div>
      </w:divsChild>
    </w:div>
    <w:div w:id="1462075157">
      <w:marLeft w:val="0"/>
      <w:marRight w:val="0"/>
      <w:marTop w:val="0"/>
      <w:marBottom w:val="0"/>
      <w:divBdr>
        <w:top w:val="none" w:sz="0" w:space="0" w:color="auto"/>
        <w:left w:val="none" w:sz="0" w:space="0" w:color="auto"/>
        <w:bottom w:val="none" w:sz="0" w:space="0" w:color="auto"/>
        <w:right w:val="none" w:sz="0" w:space="0" w:color="auto"/>
      </w:divBdr>
      <w:divsChild>
        <w:div w:id="89013325">
          <w:marLeft w:val="0"/>
          <w:marRight w:val="0"/>
          <w:marTop w:val="0"/>
          <w:marBottom w:val="0"/>
          <w:divBdr>
            <w:top w:val="none" w:sz="0" w:space="0" w:color="auto"/>
            <w:left w:val="none" w:sz="0" w:space="0" w:color="auto"/>
            <w:bottom w:val="none" w:sz="0" w:space="0" w:color="auto"/>
            <w:right w:val="none" w:sz="0" w:space="0" w:color="auto"/>
          </w:divBdr>
        </w:div>
        <w:div w:id="1596592383">
          <w:marLeft w:val="0"/>
          <w:marRight w:val="0"/>
          <w:marTop w:val="0"/>
          <w:marBottom w:val="0"/>
          <w:divBdr>
            <w:top w:val="none" w:sz="0" w:space="0" w:color="auto"/>
            <w:left w:val="none" w:sz="0" w:space="0" w:color="auto"/>
            <w:bottom w:val="none" w:sz="0" w:space="0" w:color="auto"/>
            <w:right w:val="none" w:sz="0" w:space="0" w:color="auto"/>
          </w:divBdr>
        </w:div>
        <w:div w:id="373968182">
          <w:marLeft w:val="0"/>
          <w:marRight w:val="0"/>
          <w:marTop w:val="0"/>
          <w:marBottom w:val="0"/>
          <w:divBdr>
            <w:top w:val="none" w:sz="0" w:space="0" w:color="auto"/>
            <w:left w:val="none" w:sz="0" w:space="0" w:color="auto"/>
            <w:bottom w:val="none" w:sz="0" w:space="0" w:color="auto"/>
            <w:right w:val="none" w:sz="0" w:space="0" w:color="auto"/>
          </w:divBdr>
        </w:div>
        <w:div w:id="813059965">
          <w:marLeft w:val="0"/>
          <w:marRight w:val="0"/>
          <w:marTop w:val="0"/>
          <w:marBottom w:val="0"/>
          <w:divBdr>
            <w:top w:val="none" w:sz="0" w:space="0" w:color="auto"/>
            <w:left w:val="none" w:sz="0" w:space="0" w:color="auto"/>
            <w:bottom w:val="none" w:sz="0" w:space="0" w:color="auto"/>
            <w:right w:val="none" w:sz="0" w:space="0" w:color="auto"/>
          </w:divBdr>
        </w:div>
        <w:div w:id="140125395">
          <w:marLeft w:val="0"/>
          <w:marRight w:val="0"/>
          <w:marTop w:val="0"/>
          <w:marBottom w:val="0"/>
          <w:divBdr>
            <w:top w:val="none" w:sz="0" w:space="0" w:color="auto"/>
            <w:left w:val="none" w:sz="0" w:space="0" w:color="auto"/>
            <w:bottom w:val="none" w:sz="0" w:space="0" w:color="auto"/>
            <w:right w:val="none" w:sz="0" w:space="0" w:color="auto"/>
          </w:divBdr>
        </w:div>
        <w:div w:id="1305088382">
          <w:marLeft w:val="0"/>
          <w:marRight w:val="0"/>
          <w:marTop w:val="0"/>
          <w:marBottom w:val="0"/>
          <w:divBdr>
            <w:top w:val="none" w:sz="0" w:space="0" w:color="auto"/>
            <w:left w:val="none" w:sz="0" w:space="0" w:color="auto"/>
            <w:bottom w:val="none" w:sz="0" w:space="0" w:color="auto"/>
            <w:right w:val="none" w:sz="0" w:space="0" w:color="auto"/>
          </w:divBdr>
        </w:div>
        <w:div w:id="536820946">
          <w:marLeft w:val="0"/>
          <w:marRight w:val="0"/>
          <w:marTop w:val="0"/>
          <w:marBottom w:val="0"/>
          <w:divBdr>
            <w:top w:val="none" w:sz="0" w:space="0" w:color="auto"/>
            <w:left w:val="none" w:sz="0" w:space="0" w:color="auto"/>
            <w:bottom w:val="none" w:sz="0" w:space="0" w:color="auto"/>
            <w:right w:val="none" w:sz="0" w:space="0" w:color="auto"/>
          </w:divBdr>
        </w:div>
      </w:divsChild>
    </w:div>
    <w:div w:id="1465850936">
      <w:marLeft w:val="0"/>
      <w:marRight w:val="0"/>
      <w:marTop w:val="0"/>
      <w:marBottom w:val="0"/>
      <w:divBdr>
        <w:top w:val="none" w:sz="0" w:space="0" w:color="auto"/>
        <w:left w:val="none" w:sz="0" w:space="0" w:color="auto"/>
        <w:bottom w:val="none" w:sz="0" w:space="0" w:color="auto"/>
        <w:right w:val="none" w:sz="0" w:space="0" w:color="auto"/>
      </w:divBdr>
      <w:divsChild>
        <w:div w:id="2052917151">
          <w:marLeft w:val="0"/>
          <w:marRight w:val="0"/>
          <w:marTop w:val="0"/>
          <w:marBottom w:val="0"/>
          <w:divBdr>
            <w:top w:val="none" w:sz="0" w:space="0" w:color="auto"/>
            <w:left w:val="none" w:sz="0" w:space="0" w:color="auto"/>
            <w:bottom w:val="none" w:sz="0" w:space="0" w:color="auto"/>
            <w:right w:val="none" w:sz="0" w:space="0" w:color="auto"/>
          </w:divBdr>
        </w:div>
      </w:divsChild>
    </w:div>
    <w:div w:id="1473866088">
      <w:marLeft w:val="0"/>
      <w:marRight w:val="0"/>
      <w:marTop w:val="0"/>
      <w:marBottom w:val="0"/>
      <w:divBdr>
        <w:top w:val="none" w:sz="0" w:space="0" w:color="auto"/>
        <w:left w:val="none" w:sz="0" w:space="0" w:color="auto"/>
        <w:bottom w:val="none" w:sz="0" w:space="0" w:color="auto"/>
        <w:right w:val="none" w:sz="0" w:space="0" w:color="auto"/>
      </w:divBdr>
      <w:divsChild>
        <w:div w:id="826018599">
          <w:marLeft w:val="0"/>
          <w:marRight w:val="0"/>
          <w:marTop w:val="0"/>
          <w:marBottom w:val="0"/>
          <w:divBdr>
            <w:top w:val="none" w:sz="0" w:space="0" w:color="auto"/>
            <w:left w:val="none" w:sz="0" w:space="0" w:color="auto"/>
            <w:bottom w:val="none" w:sz="0" w:space="0" w:color="auto"/>
            <w:right w:val="none" w:sz="0" w:space="0" w:color="auto"/>
          </w:divBdr>
        </w:div>
        <w:div w:id="1516309798">
          <w:marLeft w:val="0"/>
          <w:marRight w:val="0"/>
          <w:marTop w:val="0"/>
          <w:marBottom w:val="0"/>
          <w:divBdr>
            <w:top w:val="none" w:sz="0" w:space="0" w:color="auto"/>
            <w:left w:val="none" w:sz="0" w:space="0" w:color="auto"/>
            <w:bottom w:val="none" w:sz="0" w:space="0" w:color="auto"/>
            <w:right w:val="none" w:sz="0" w:space="0" w:color="auto"/>
          </w:divBdr>
        </w:div>
        <w:div w:id="1936206403">
          <w:marLeft w:val="0"/>
          <w:marRight w:val="0"/>
          <w:marTop w:val="0"/>
          <w:marBottom w:val="0"/>
          <w:divBdr>
            <w:top w:val="none" w:sz="0" w:space="0" w:color="auto"/>
            <w:left w:val="none" w:sz="0" w:space="0" w:color="auto"/>
            <w:bottom w:val="none" w:sz="0" w:space="0" w:color="auto"/>
            <w:right w:val="none" w:sz="0" w:space="0" w:color="auto"/>
          </w:divBdr>
        </w:div>
      </w:divsChild>
    </w:div>
    <w:div w:id="1489714631">
      <w:marLeft w:val="0"/>
      <w:marRight w:val="0"/>
      <w:marTop w:val="0"/>
      <w:marBottom w:val="0"/>
      <w:divBdr>
        <w:top w:val="none" w:sz="0" w:space="0" w:color="auto"/>
        <w:left w:val="none" w:sz="0" w:space="0" w:color="auto"/>
        <w:bottom w:val="none" w:sz="0" w:space="0" w:color="auto"/>
        <w:right w:val="none" w:sz="0" w:space="0" w:color="auto"/>
      </w:divBdr>
      <w:divsChild>
        <w:div w:id="1774933822">
          <w:marLeft w:val="0"/>
          <w:marRight w:val="0"/>
          <w:marTop w:val="0"/>
          <w:marBottom w:val="0"/>
          <w:divBdr>
            <w:top w:val="none" w:sz="0" w:space="0" w:color="auto"/>
            <w:left w:val="none" w:sz="0" w:space="0" w:color="auto"/>
            <w:bottom w:val="none" w:sz="0" w:space="0" w:color="auto"/>
            <w:right w:val="none" w:sz="0" w:space="0" w:color="auto"/>
          </w:divBdr>
        </w:div>
        <w:div w:id="97141753">
          <w:marLeft w:val="0"/>
          <w:marRight w:val="0"/>
          <w:marTop w:val="0"/>
          <w:marBottom w:val="0"/>
          <w:divBdr>
            <w:top w:val="none" w:sz="0" w:space="0" w:color="auto"/>
            <w:left w:val="none" w:sz="0" w:space="0" w:color="auto"/>
            <w:bottom w:val="none" w:sz="0" w:space="0" w:color="auto"/>
            <w:right w:val="none" w:sz="0" w:space="0" w:color="auto"/>
          </w:divBdr>
        </w:div>
        <w:div w:id="1324966461">
          <w:marLeft w:val="0"/>
          <w:marRight w:val="0"/>
          <w:marTop w:val="0"/>
          <w:marBottom w:val="0"/>
          <w:divBdr>
            <w:top w:val="none" w:sz="0" w:space="0" w:color="auto"/>
            <w:left w:val="none" w:sz="0" w:space="0" w:color="auto"/>
            <w:bottom w:val="none" w:sz="0" w:space="0" w:color="auto"/>
            <w:right w:val="none" w:sz="0" w:space="0" w:color="auto"/>
          </w:divBdr>
        </w:div>
      </w:divsChild>
    </w:div>
    <w:div w:id="1549410879">
      <w:marLeft w:val="0"/>
      <w:marRight w:val="0"/>
      <w:marTop w:val="0"/>
      <w:marBottom w:val="0"/>
      <w:divBdr>
        <w:top w:val="none" w:sz="0" w:space="0" w:color="auto"/>
        <w:left w:val="none" w:sz="0" w:space="0" w:color="auto"/>
        <w:bottom w:val="none" w:sz="0" w:space="0" w:color="auto"/>
        <w:right w:val="none" w:sz="0" w:space="0" w:color="auto"/>
      </w:divBdr>
      <w:divsChild>
        <w:div w:id="40981509">
          <w:marLeft w:val="0"/>
          <w:marRight w:val="0"/>
          <w:marTop w:val="0"/>
          <w:marBottom w:val="0"/>
          <w:divBdr>
            <w:top w:val="none" w:sz="0" w:space="0" w:color="auto"/>
            <w:left w:val="none" w:sz="0" w:space="0" w:color="auto"/>
            <w:bottom w:val="none" w:sz="0" w:space="0" w:color="auto"/>
            <w:right w:val="none" w:sz="0" w:space="0" w:color="auto"/>
          </w:divBdr>
        </w:div>
      </w:divsChild>
    </w:div>
    <w:div w:id="1551527018">
      <w:marLeft w:val="0"/>
      <w:marRight w:val="0"/>
      <w:marTop w:val="0"/>
      <w:marBottom w:val="0"/>
      <w:divBdr>
        <w:top w:val="none" w:sz="0" w:space="0" w:color="auto"/>
        <w:left w:val="none" w:sz="0" w:space="0" w:color="auto"/>
        <w:bottom w:val="none" w:sz="0" w:space="0" w:color="auto"/>
        <w:right w:val="none" w:sz="0" w:space="0" w:color="auto"/>
      </w:divBdr>
      <w:divsChild>
        <w:div w:id="744954162">
          <w:marLeft w:val="0"/>
          <w:marRight w:val="0"/>
          <w:marTop w:val="0"/>
          <w:marBottom w:val="0"/>
          <w:divBdr>
            <w:top w:val="none" w:sz="0" w:space="0" w:color="auto"/>
            <w:left w:val="none" w:sz="0" w:space="0" w:color="auto"/>
            <w:bottom w:val="none" w:sz="0" w:space="0" w:color="auto"/>
            <w:right w:val="none" w:sz="0" w:space="0" w:color="auto"/>
          </w:divBdr>
        </w:div>
        <w:div w:id="626014154">
          <w:marLeft w:val="0"/>
          <w:marRight w:val="0"/>
          <w:marTop w:val="0"/>
          <w:marBottom w:val="0"/>
          <w:divBdr>
            <w:top w:val="none" w:sz="0" w:space="0" w:color="auto"/>
            <w:left w:val="none" w:sz="0" w:space="0" w:color="auto"/>
            <w:bottom w:val="none" w:sz="0" w:space="0" w:color="auto"/>
            <w:right w:val="none" w:sz="0" w:space="0" w:color="auto"/>
          </w:divBdr>
        </w:div>
        <w:div w:id="1409232527">
          <w:marLeft w:val="0"/>
          <w:marRight w:val="0"/>
          <w:marTop w:val="0"/>
          <w:marBottom w:val="0"/>
          <w:divBdr>
            <w:top w:val="none" w:sz="0" w:space="0" w:color="auto"/>
            <w:left w:val="none" w:sz="0" w:space="0" w:color="auto"/>
            <w:bottom w:val="none" w:sz="0" w:space="0" w:color="auto"/>
            <w:right w:val="none" w:sz="0" w:space="0" w:color="auto"/>
          </w:divBdr>
        </w:div>
        <w:div w:id="1046829405">
          <w:marLeft w:val="0"/>
          <w:marRight w:val="0"/>
          <w:marTop w:val="0"/>
          <w:marBottom w:val="0"/>
          <w:divBdr>
            <w:top w:val="none" w:sz="0" w:space="0" w:color="auto"/>
            <w:left w:val="none" w:sz="0" w:space="0" w:color="auto"/>
            <w:bottom w:val="none" w:sz="0" w:space="0" w:color="auto"/>
            <w:right w:val="none" w:sz="0" w:space="0" w:color="auto"/>
          </w:divBdr>
        </w:div>
        <w:div w:id="1877695069">
          <w:marLeft w:val="0"/>
          <w:marRight w:val="0"/>
          <w:marTop w:val="0"/>
          <w:marBottom w:val="0"/>
          <w:divBdr>
            <w:top w:val="none" w:sz="0" w:space="0" w:color="auto"/>
            <w:left w:val="none" w:sz="0" w:space="0" w:color="auto"/>
            <w:bottom w:val="none" w:sz="0" w:space="0" w:color="auto"/>
            <w:right w:val="none" w:sz="0" w:space="0" w:color="auto"/>
          </w:divBdr>
        </w:div>
        <w:div w:id="1218978213">
          <w:marLeft w:val="0"/>
          <w:marRight w:val="0"/>
          <w:marTop w:val="0"/>
          <w:marBottom w:val="0"/>
          <w:divBdr>
            <w:top w:val="none" w:sz="0" w:space="0" w:color="auto"/>
            <w:left w:val="none" w:sz="0" w:space="0" w:color="auto"/>
            <w:bottom w:val="none" w:sz="0" w:space="0" w:color="auto"/>
            <w:right w:val="none" w:sz="0" w:space="0" w:color="auto"/>
          </w:divBdr>
        </w:div>
        <w:div w:id="1389186649">
          <w:marLeft w:val="0"/>
          <w:marRight w:val="0"/>
          <w:marTop w:val="0"/>
          <w:marBottom w:val="0"/>
          <w:divBdr>
            <w:top w:val="none" w:sz="0" w:space="0" w:color="auto"/>
            <w:left w:val="none" w:sz="0" w:space="0" w:color="auto"/>
            <w:bottom w:val="none" w:sz="0" w:space="0" w:color="auto"/>
            <w:right w:val="none" w:sz="0" w:space="0" w:color="auto"/>
          </w:divBdr>
        </w:div>
        <w:div w:id="1445424868">
          <w:marLeft w:val="0"/>
          <w:marRight w:val="0"/>
          <w:marTop w:val="0"/>
          <w:marBottom w:val="0"/>
          <w:divBdr>
            <w:top w:val="none" w:sz="0" w:space="0" w:color="auto"/>
            <w:left w:val="none" w:sz="0" w:space="0" w:color="auto"/>
            <w:bottom w:val="none" w:sz="0" w:space="0" w:color="auto"/>
            <w:right w:val="none" w:sz="0" w:space="0" w:color="auto"/>
          </w:divBdr>
        </w:div>
      </w:divsChild>
    </w:div>
    <w:div w:id="1562475279">
      <w:marLeft w:val="0"/>
      <w:marRight w:val="0"/>
      <w:marTop w:val="240"/>
      <w:marBottom w:val="240"/>
      <w:divBdr>
        <w:top w:val="none" w:sz="0" w:space="0" w:color="auto"/>
        <w:left w:val="none" w:sz="0" w:space="0" w:color="auto"/>
        <w:bottom w:val="none" w:sz="0" w:space="0" w:color="auto"/>
        <w:right w:val="none" w:sz="0" w:space="0" w:color="auto"/>
      </w:divBdr>
    </w:div>
    <w:div w:id="1570075101">
      <w:marLeft w:val="0"/>
      <w:marRight w:val="0"/>
      <w:marTop w:val="0"/>
      <w:marBottom w:val="0"/>
      <w:divBdr>
        <w:top w:val="none" w:sz="0" w:space="0" w:color="auto"/>
        <w:left w:val="none" w:sz="0" w:space="0" w:color="auto"/>
        <w:bottom w:val="none" w:sz="0" w:space="0" w:color="auto"/>
        <w:right w:val="none" w:sz="0" w:space="0" w:color="auto"/>
      </w:divBdr>
      <w:divsChild>
        <w:div w:id="1707943914">
          <w:marLeft w:val="0"/>
          <w:marRight w:val="0"/>
          <w:marTop w:val="0"/>
          <w:marBottom w:val="0"/>
          <w:divBdr>
            <w:top w:val="none" w:sz="0" w:space="0" w:color="auto"/>
            <w:left w:val="none" w:sz="0" w:space="0" w:color="auto"/>
            <w:bottom w:val="none" w:sz="0" w:space="0" w:color="auto"/>
            <w:right w:val="none" w:sz="0" w:space="0" w:color="auto"/>
          </w:divBdr>
        </w:div>
        <w:div w:id="1094085284">
          <w:marLeft w:val="0"/>
          <w:marRight w:val="0"/>
          <w:marTop w:val="0"/>
          <w:marBottom w:val="0"/>
          <w:divBdr>
            <w:top w:val="none" w:sz="0" w:space="0" w:color="auto"/>
            <w:left w:val="none" w:sz="0" w:space="0" w:color="auto"/>
            <w:bottom w:val="none" w:sz="0" w:space="0" w:color="auto"/>
            <w:right w:val="none" w:sz="0" w:space="0" w:color="auto"/>
          </w:divBdr>
        </w:div>
        <w:div w:id="1228416589">
          <w:marLeft w:val="0"/>
          <w:marRight w:val="0"/>
          <w:marTop w:val="0"/>
          <w:marBottom w:val="0"/>
          <w:divBdr>
            <w:top w:val="none" w:sz="0" w:space="0" w:color="auto"/>
            <w:left w:val="none" w:sz="0" w:space="0" w:color="auto"/>
            <w:bottom w:val="none" w:sz="0" w:space="0" w:color="auto"/>
            <w:right w:val="none" w:sz="0" w:space="0" w:color="auto"/>
          </w:divBdr>
        </w:div>
        <w:div w:id="1573808968">
          <w:marLeft w:val="0"/>
          <w:marRight w:val="0"/>
          <w:marTop w:val="0"/>
          <w:marBottom w:val="0"/>
          <w:divBdr>
            <w:top w:val="none" w:sz="0" w:space="0" w:color="auto"/>
            <w:left w:val="none" w:sz="0" w:space="0" w:color="auto"/>
            <w:bottom w:val="none" w:sz="0" w:space="0" w:color="auto"/>
            <w:right w:val="none" w:sz="0" w:space="0" w:color="auto"/>
          </w:divBdr>
        </w:div>
        <w:div w:id="1563902579">
          <w:marLeft w:val="0"/>
          <w:marRight w:val="0"/>
          <w:marTop w:val="0"/>
          <w:marBottom w:val="0"/>
          <w:divBdr>
            <w:top w:val="none" w:sz="0" w:space="0" w:color="auto"/>
            <w:left w:val="none" w:sz="0" w:space="0" w:color="auto"/>
            <w:bottom w:val="none" w:sz="0" w:space="0" w:color="auto"/>
            <w:right w:val="none" w:sz="0" w:space="0" w:color="auto"/>
          </w:divBdr>
        </w:div>
      </w:divsChild>
    </w:div>
    <w:div w:id="1576554122">
      <w:marLeft w:val="0"/>
      <w:marRight w:val="0"/>
      <w:marTop w:val="0"/>
      <w:marBottom w:val="0"/>
      <w:divBdr>
        <w:top w:val="none" w:sz="0" w:space="0" w:color="auto"/>
        <w:left w:val="none" w:sz="0" w:space="0" w:color="auto"/>
        <w:bottom w:val="none" w:sz="0" w:space="0" w:color="auto"/>
        <w:right w:val="none" w:sz="0" w:space="0" w:color="auto"/>
      </w:divBdr>
      <w:divsChild>
        <w:div w:id="54862386">
          <w:marLeft w:val="0"/>
          <w:marRight w:val="0"/>
          <w:marTop w:val="0"/>
          <w:marBottom w:val="0"/>
          <w:divBdr>
            <w:top w:val="none" w:sz="0" w:space="0" w:color="auto"/>
            <w:left w:val="none" w:sz="0" w:space="0" w:color="auto"/>
            <w:bottom w:val="none" w:sz="0" w:space="0" w:color="auto"/>
            <w:right w:val="none" w:sz="0" w:space="0" w:color="auto"/>
          </w:divBdr>
        </w:div>
      </w:divsChild>
    </w:div>
    <w:div w:id="1590651321">
      <w:marLeft w:val="0"/>
      <w:marRight w:val="0"/>
      <w:marTop w:val="0"/>
      <w:marBottom w:val="0"/>
      <w:divBdr>
        <w:top w:val="none" w:sz="0" w:space="0" w:color="auto"/>
        <w:left w:val="none" w:sz="0" w:space="0" w:color="auto"/>
        <w:bottom w:val="none" w:sz="0" w:space="0" w:color="auto"/>
        <w:right w:val="none" w:sz="0" w:space="0" w:color="auto"/>
      </w:divBdr>
      <w:divsChild>
        <w:div w:id="1305694271">
          <w:marLeft w:val="0"/>
          <w:marRight w:val="0"/>
          <w:marTop w:val="0"/>
          <w:marBottom w:val="0"/>
          <w:divBdr>
            <w:top w:val="none" w:sz="0" w:space="0" w:color="auto"/>
            <w:left w:val="none" w:sz="0" w:space="0" w:color="auto"/>
            <w:bottom w:val="none" w:sz="0" w:space="0" w:color="auto"/>
            <w:right w:val="none" w:sz="0" w:space="0" w:color="auto"/>
          </w:divBdr>
        </w:div>
        <w:div w:id="665591807">
          <w:marLeft w:val="0"/>
          <w:marRight w:val="0"/>
          <w:marTop w:val="0"/>
          <w:marBottom w:val="0"/>
          <w:divBdr>
            <w:top w:val="none" w:sz="0" w:space="0" w:color="auto"/>
            <w:left w:val="none" w:sz="0" w:space="0" w:color="auto"/>
            <w:bottom w:val="none" w:sz="0" w:space="0" w:color="auto"/>
            <w:right w:val="none" w:sz="0" w:space="0" w:color="auto"/>
          </w:divBdr>
        </w:div>
        <w:div w:id="409735695">
          <w:marLeft w:val="0"/>
          <w:marRight w:val="0"/>
          <w:marTop w:val="0"/>
          <w:marBottom w:val="0"/>
          <w:divBdr>
            <w:top w:val="none" w:sz="0" w:space="0" w:color="auto"/>
            <w:left w:val="none" w:sz="0" w:space="0" w:color="auto"/>
            <w:bottom w:val="none" w:sz="0" w:space="0" w:color="auto"/>
            <w:right w:val="none" w:sz="0" w:space="0" w:color="auto"/>
          </w:divBdr>
        </w:div>
      </w:divsChild>
    </w:div>
    <w:div w:id="1592926723">
      <w:marLeft w:val="0"/>
      <w:marRight w:val="0"/>
      <w:marTop w:val="0"/>
      <w:marBottom w:val="0"/>
      <w:divBdr>
        <w:top w:val="none" w:sz="0" w:space="0" w:color="auto"/>
        <w:left w:val="none" w:sz="0" w:space="0" w:color="auto"/>
        <w:bottom w:val="none" w:sz="0" w:space="0" w:color="auto"/>
        <w:right w:val="none" w:sz="0" w:space="0" w:color="auto"/>
      </w:divBdr>
      <w:divsChild>
        <w:div w:id="599798926">
          <w:marLeft w:val="0"/>
          <w:marRight w:val="0"/>
          <w:marTop w:val="0"/>
          <w:marBottom w:val="0"/>
          <w:divBdr>
            <w:top w:val="none" w:sz="0" w:space="0" w:color="auto"/>
            <w:left w:val="none" w:sz="0" w:space="0" w:color="auto"/>
            <w:bottom w:val="none" w:sz="0" w:space="0" w:color="auto"/>
            <w:right w:val="none" w:sz="0" w:space="0" w:color="auto"/>
          </w:divBdr>
        </w:div>
        <w:div w:id="1269124105">
          <w:marLeft w:val="0"/>
          <w:marRight w:val="0"/>
          <w:marTop w:val="0"/>
          <w:marBottom w:val="0"/>
          <w:divBdr>
            <w:top w:val="none" w:sz="0" w:space="0" w:color="auto"/>
            <w:left w:val="none" w:sz="0" w:space="0" w:color="auto"/>
            <w:bottom w:val="none" w:sz="0" w:space="0" w:color="auto"/>
            <w:right w:val="none" w:sz="0" w:space="0" w:color="auto"/>
          </w:divBdr>
        </w:div>
        <w:div w:id="26371192">
          <w:marLeft w:val="0"/>
          <w:marRight w:val="0"/>
          <w:marTop w:val="0"/>
          <w:marBottom w:val="0"/>
          <w:divBdr>
            <w:top w:val="none" w:sz="0" w:space="0" w:color="auto"/>
            <w:left w:val="none" w:sz="0" w:space="0" w:color="auto"/>
            <w:bottom w:val="none" w:sz="0" w:space="0" w:color="auto"/>
            <w:right w:val="none" w:sz="0" w:space="0" w:color="auto"/>
          </w:divBdr>
        </w:div>
        <w:div w:id="2084643546">
          <w:marLeft w:val="0"/>
          <w:marRight w:val="0"/>
          <w:marTop w:val="0"/>
          <w:marBottom w:val="0"/>
          <w:divBdr>
            <w:top w:val="none" w:sz="0" w:space="0" w:color="auto"/>
            <w:left w:val="none" w:sz="0" w:space="0" w:color="auto"/>
            <w:bottom w:val="none" w:sz="0" w:space="0" w:color="auto"/>
            <w:right w:val="none" w:sz="0" w:space="0" w:color="auto"/>
          </w:divBdr>
        </w:div>
        <w:div w:id="427040409">
          <w:marLeft w:val="0"/>
          <w:marRight w:val="0"/>
          <w:marTop w:val="0"/>
          <w:marBottom w:val="0"/>
          <w:divBdr>
            <w:top w:val="none" w:sz="0" w:space="0" w:color="auto"/>
            <w:left w:val="none" w:sz="0" w:space="0" w:color="auto"/>
            <w:bottom w:val="none" w:sz="0" w:space="0" w:color="auto"/>
            <w:right w:val="none" w:sz="0" w:space="0" w:color="auto"/>
          </w:divBdr>
        </w:div>
        <w:div w:id="1412391031">
          <w:marLeft w:val="0"/>
          <w:marRight w:val="0"/>
          <w:marTop w:val="0"/>
          <w:marBottom w:val="0"/>
          <w:divBdr>
            <w:top w:val="none" w:sz="0" w:space="0" w:color="auto"/>
            <w:left w:val="none" w:sz="0" w:space="0" w:color="auto"/>
            <w:bottom w:val="none" w:sz="0" w:space="0" w:color="auto"/>
            <w:right w:val="none" w:sz="0" w:space="0" w:color="auto"/>
          </w:divBdr>
        </w:div>
      </w:divsChild>
    </w:div>
    <w:div w:id="1631671594">
      <w:marLeft w:val="0"/>
      <w:marRight w:val="0"/>
      <w:marTop w:val="0"/>
      <w:marBottom w:val="0"/>
      <w:divBdr>
        <w:top w:val="none" w:sz="0" w:space="0" w:color="auto"/>
        <w:left w:val="none" w:sz="0" w:space="0" w:color="auto"/>
        <w:bottom w:val="none" w:sz="0" w:space="0" w:color="auto"/>
        <w:right w:val="none" w:sz="0" w:space="0" w:color="auto"/>
      </w:divBdr>
      <w:divsChild>
        <w:div w:id="1434130489">
          <w:marLeft w:val="0"/>
          <w:marRight w:val="0"/>
          <w:marTop w:val="0"/>
          <w:marBottom w:val="0"/>
          <w:divBdr>
            <w:top w:val="none" w:sz="0" w:space="0" w:color="auto"/>
            <w:left w:val="none" w:sz="0" w:space="0" w:color="auto"/>
            <w:bottom w:val="none" w:sz="0" w:space="0" w:color="auto"/>
            <w:right w:val="none" w:sz="0" w:space="0" w:color="auto"/>
          </w:divBdr>
        </w:div>
        <w:div w:id="1420447672">
          <w:marLeft w:val="0"/>
          <w:marRight w:val="0"/>
          <w:marTop w:val="0"/>
          <w:marBottom w:val="0"/>
          <w:divBdr>
            <w:top w:val="none" w:sz="0" w:space="0" w:color="auto"/>
            <w:left w:val="none" w:sz="0" w:space="0" w:color="auto"/>
            <w:bottom w:val="none" w:sz="0" w:space="0" w:color="auto"/>
            <w:right w:val="none" w:sz="0" w:space="0" w:color="auto"/>
          </w:divBdr>
        </w:div>
      </w:divsChild>
    </w:div>
    <w:div w:id="1631782637">
      <w:marLeft w:val="0"/>
      <w:marRight w:val="0"/>
      <w:marTop w:val="0"/>
      <w:marBottom w:val="0"/>
      <w:divBdr>
        <w:top w:val="none" w:sz="0" w:space="0" w:color="auto"/>
        <w:left w:val="none" w:sz="0" w:space="0" w:color="auto"/>
        <w:bottom w:val="none" w:sz="0" w:space="0" w:color="auto"/>
        <w:right w:val="none" w:sz="0" w:space="0" w:color="auto"/>
      </w:divBdr>
      <w:divsChild>
        <w:div w:id="1285649157">
          <w:marLeft w:val="0"/>
          <w:marRight w:val="0"/>
          <w:marTop w:val="0"/>
          <w:marBottom w:val="0"/>
          <w:divBdr>
            <w:top w:val="none" w:sz="0" w:space="0" w:color="auto"/>
            <w:left w:val="none" w:sz="0" w:space="0" w:color="auto"/>
            <w:bottom w:val="none" w:sz="0" w:space="0" w:color="auto"/>
            <w:right w:val="none" w:sz="0" w:space="0" w:color="auto"/>
          </w:divBdr>
        </w:div>
        <w:div w:id="560867175">
          <w:marLeft w:val="0"/>
          <w:marRight w:val="0"/>
          <w:marTop w:val="0"/>
          <w:marBottom w:val="0"/>
          <w:divBdr>
            <w:top w:val="none" w:sz="0" w:space="0" w:color="auto"/>
            <w:left w:val="none" w:sz="0" w:space="0" w:color="auto"/>
            <w:bottom w:val="none" w:sz="0" w:space="0" w:color="auto"/>
            <w:right w:val="none" w:sz="0" w:space="0" w:color="auto"/>
          </w:divBdr>
        </w:div>
      </w:divsChild>
    </w:div>
    <w:div w:id="1638953510">
      <w:marLeft w:val="0"/>
      <w:marRight w:val="0"/>
      <w:marTop w:val="0"/>
      <w:marBottom w:val="0"/>
      <w:divBdr>
        <w:top w:val="none" w:sz="0" w:space="0" w:color="auto"/>
        <w:left w:val="none" w:sz="0" w:space="0" w:color="auto"/>
        <w:bottom w:val="none" w:sz="0" w:space="0" w:color="auto"/>
        <w:right w:val="none" w:sz="0" w:space="0" w:color="auto"/>
      </w:divBdr>
      <w:divsChild>
        <w:div w:id="1568833351">
          <w:marLeft w:val="0"/>
          <w:marRight w:val="0"/>
          <w:marTop w:val="0"/>
          <w:marBottom w:val="0"/>
          <w:divBdr>
            <w:top w:val="none" w:sz="0" w:space="0" w:color="auto"/>
            <w:left w:val="none" w:sz="0" w:space="0" w:color="auto"/>
            <w:bottom w:val="none" w:sz="0" w:space="0" w:color="auto"/>
            <w:right w:val="none" w:sz="0" w:space="0" w:color="auto"/>
          </w:divBdr>
        </w:div>
      </w:divsChild>
    </w:div>
    <w:div w:id="1639798835">
      <w:marLeft w:val="0"/>
      <w:marRight w:val="0"/>
      <w:marTop w:val="0"/>
      <w:marBottom w:val="0"/>
      <w:divBdr>
        <w:top w:val="none" w:sz="0" w:space="0" w:color="auto"/>
        <w:left w:val="none" w:sz="0" w:space="0" w:color="auto"/>
        <w:bottom w:val="none" w:sz="0" w:space="0" w:color="auto"/>
        <w:right w:val="none" w:sz="0" w:space="0" w:color="auto"/>
      </w:divBdr>
      <w:divsChild>
        <w:div w:id="270286896">
          <w:marLeft w:val="0"/>
          <w:marRight w:val="0"/>
          <w:marTop w:val="0"/>
          <w:marBottom w:val="0"/>
          <w:divBdr>
            <w:top w:val="none" w:sz="0" w:space="0" w:color="auto"/>
            <w:left w:val="none" w:sz="0" w:space="0" w:color="auto"/>
            <w:bottom w:val="none" w:sz="0" w:space="0" w:color="auto"/>
            <w:right w:val="none" w:sz="0" w:space="0" w:color="auto"/>
          </w:divBdr>
        </w:div>
        <w:div w:id="71045297">
          <w:marLeft w:val="0"/>
          <w:marRight w:val="0"/>
          <w:marTop w:val="0"/>
          <w:marBottom w:val="0"/>
          <w:divBdr>
            <w:top w:val="none" w:sz="0" w:space="0" w:color="auto"/>
            <w:left w:val="none" w:sz="0" w:space="0" w:color="auto"/>
            <w:bottom w:val="none" w:sz="0" w:space="0" w:color="auto"/>
            <w:right w:val="none" w:sz="0" w:space="0" w:color="auto"/>
          </w:divBdr>
        </w:div>
      </w:divsChild>
    </w:div>
    <w:div w:id="1663388959">
      <w:marLeft w:val="0"/>
      <w:marRight w:val="0"/>
      <w:marTop w:val="0"/>
      <w:marBottom w:val="0"/>
      <w:divBdr>
        <w:top w:val="none" w:sz="0" w:space="0" w:color="auto"/>
        <w:left w:val="none" w:sz="0" w:space="0" w:color="auto"/>
        <w:bottom w:val="none" w:sz="0" w:space="0" w:color="auto"/>
        <w:right w:val="none" w:sz="0" w:space="0" w:color="auto"/>
      </w:divBdr>
      <w:divsChild>
        <w:div w:id="255553077">
          <w:marLeft w:val="0"/>
          <w:marRight w:val="0"/>
          <w:marTop w:val="0"/>
          <w:marBottom w:val="0"/>
          <w:divBdr>
            <w:top w:val="none" w:sz="0" w:space="0" w:color="auto"/>
            <w:left w:val="none" w:sz="0" w:space="0" w:color="auto"/>
            <w:bottom w:val="none" w:sz="0" w:space="0" w:color="auto"/>
            <w:right w:val="none" w:sz="0" w:space="0" w:color="auto"/>
          </w:divBdr>
        </w:div>
        <w:div w:id="26831441">
          <w:marLeft w:val="0"/>
          <w:marRight w:val="0"/>
          <w:marTop w:val="0"/>
          <w:marBottom w:val="0"/>
          <w:divBdr>
            <w:top w:val="none" w:sz="0" w:space="0" w:color="auto"/>
            <w:left w:val="none" w:sz="0" w:space="0" w:color="auto"/>
            <w:bottom w:val="none" w:sz="0" w:space="0" w:color="auto"/>
            <w:right w:val="none" w:sz="0" w:space="0" w:color="auto"/>
          </w:divBdr>
        </w:div>
        <w:div w:id="1440492267">
          <w:marLeft w:val="0"/>
          <w:marRight w:val="0"/>
          <w:marTop w:val="0"/>
          <w:marBottom w:val="0"/>
          <w:divBdr>
            <w:top w:val="none" w:sz="0" w:space="0" w:color="auto"/>
            <w:left w:val="none" w:sz="0" w:space="0" w:color="auto"/>
            <w:bottom w:val="none" w:sz="0" w:space="0" w:color="auto"/>
            <w:right w:val="none" w:sz="0" w:space="0" w:color="auto"/>
          </w:divBdr>
        </w:div>
        <w:div w:id="318312569">
          <w:marLeft w:val="0"/>
          <w:marRight w:val="0"/>
          <w:marTop w:val="0"/>
          <w:marBottom w:val="0"/>
          <w:divBdr>
            <w:top w:val="none" w:sz="0" w:space="0" w:color="auto"/>
            <w:left w:val="none" w:sz="0" w:space="0" w:color="auto"/>
            <w:bottom w:val="none" w:sz="0" w:space="0" w:color="auto"/>
            <w:right w:val="none" w:sz="0" w:space="0" w:color="auto"/>
          </w:divBdr>
        </w:div>
        <w:div w:id="53504161">
          <w:marLeft w:val="0"/>
          <w:marRight w:val="0"/>
          <w:marTop w:val="0"/>
          <w:marBottom w:val="0"/>
          <w:divBdr>
            <w:top w:val="none" w:sz="0" w:space="0" w:color="auto"/>
            <w:left w:val="none" w:sz="0" w:space="0" w:color="auto"/>
            <w:bottom w:val="none" w:sz="0" w:space="0" w:color="auto"/>
            <w:right w:val="none" w:sz="0" w:space="0" w:color="auto"/>
          </w:divBdr>
        </w:div>
        <w:div w:id="241961481">
          <w:marLeft w:val="0"/>
          <w:marRight w:val="0"/>
          <w:marTop w:val="0"/>
          <w:marBottom w:val="0"/>
          <w:divBdr>
            <w:top w:val="none" w:sz="0" w:space="0" w:color="auto"/>
            <w:left w:val="none" w:sz="0" w:space="0" w:color="auto"/>
            <w:bottom w:val="none" w:sz="0" w:space="0" w:color="auto"/>
            <w:right w:val="none" w:sz="0" w:space="0" w:color="auto"/>
          </w:divBdr>
        </w:div>
        <w:div w:id="182325910">
          <w:marLeft w:val="0"/>
          <w:marRight w:val="0"/>
          <w:marTop w:val="0"/>
          <w:marBottom w:val="0"/>
          <w:divBdr>
            <w:top w:val="none" w:sz="0" w:space="0" w:color="auto"/>
            <w:left w:val="none" w:sz="0" w:space="0" w:color="auto"/>
            <w:bottom w:val="none" w:sz="0" w:space="0" w:color="auto"/>
            <w:right w:val="none" w:sz="0" w:space="0" w:color="auto"/>
          </w:divBdr>
        </w:div>
        <w:div w:id="430322404">
          <w:marLeft w:val="0"/>
          <w:marRight w:val="0"/>
          <w:marTop w:val="0"/>
          <w:marBottom w:val="0"/>
          <w:divBdr>
            <w:top w:val="none" w:sz="0" w:space="0" w:color="auto"/>
            <w:left w:val="none" w:sz="0" w:space="0" w:color="auto"/>
            <w:bottom w:val="none" w:sz="0" w:space="0" w:color="auto"/>
            <w:right w:val="none" w:sz="0" w:space="0" w:color="auto"/>
          </w:divBdr>
        </w:div>
        <w:div w:id="1691056871">
          <w:marLeft w:val="0"/>
          <w:marRight w:val="0"/>
          <w:marTop w:val="0"/>
          <w:marBottom w:val="0"/>
          <w:divBdr>
            <w:top w:val="none" w:sz="0" w:space="0" w:color="auto"/>
            <w:left w:val="none" w:sz="0" w:space="0" w:color="auto"/>
            <w:bottom w:val="none" w:sz="0" w:space="0" w:color="auto"/>
            <w:right w:val="none" w:sz="0" w:space="0" w:color="auto"/>
          </w:divBdr>
        </w:div>
        <w:div w:id="453063761">
          <w:marLeft w:val="0"/>
          <w:marRight w:val="0"/>
          <w:marTop w:val="0"/>
          <w:marBottom w:val="0"/>
          <w:divBdr>
            <w:top w:val="none" w:sz="0" w:space="0" w:color="auto"/>
            <w:left w:val="none" w:sz="0" w:space="0" w:color="auto"/>
            <w:bottom w:val="none" w:sz="0" w:space="0" w:color="auto"/>
            <w:right w:val="none" w:sz="0" w:space="0" w:color="auto"/>
          </w:divBdr>
        </w:div>
        <w:div w:id="200287378">
          <w:marLeft w:val="0"/>
          <w:marRight w:val="0"/>
          <w:marTop w:val="0"/>
          <w:marBottom w:val="0"/>
          <w:divBdr>
            <w:top w:val="none" w:sz="0" w:space="0" w:color="auto"/>
            <w:left w:val="none" w:sz="0" w:space="0" w:color="auto"/>
            <w:bottom w:val="none" w:sz="0" w:space="0" w:color="auto"/>
            <w:right w:val="none" w:sz="0" w:space="0" w:color="auto"/>
          </w:divBdr>
        </w:div>
        <w:div w:id="180583350">
          <w:marLeft w:val="0"/>
          <w:marRight w:val="0"/>
          <w:marTop w:val="0"/>
          <w:marBottom w:val="0"/>
          <w:divBdr>
            <w:top w:val="none" w:sz="0" w:space="0" w:color="auto"/>
            <w:left w:val="none" w:sz="0" w:space="0" w:color="auto"/>
            <w:bottom w:val="none" w:sz="0" w:space="0" w:color="auto"/>
            <w:right w:val="none" w:sz="0" w:space="0" w:color="auto"/>
          </w:divBdr>
        </w:div>
        <w:div w:id="582420898">
          <w:marLeft w:val="0"/>
          <w:marRight w:val="0"/>
          <w:marTop w:val="0"/>
          <w:marBottom w:val="0"/>
          <w:divBdr>
            <w:top w:val="none" w:sz="0" w:space="0" w:color="auto"/>
            <w:left w:val="none" w:sz="0" w:space="0" w:color="auto"/>
            <w:bottom w:val="none" w:sz="0" w:space="0" w:color="auto"/>
            <w:right w:val="none" w:sz="0" w:space="0" w:color="auto"/>
          </w:divBdr>
        </w:div>
        <w:div w:id="271985549">
          <w:marLeft w:val="0"/>
          <w:marRight w:val="0"/>
          <w:marTop w:val="0"/>
          <w:marBottom w:val="0"/>
          <w:divBdr>
            <w:top w:val="none" w:sz="0" w:space="0" w:color="auto"/>
            <w:left w:val="none" w:sz="0" w:space="0" w:color="auto"/>
            <w:bottom w:val="none" w:sz="0" w:space="0" w:color="auto"/>
            <w:right w:val="none" w:sz="0" w:space="0" w:color="auto"/>
          </w:divBdr>
        </w:div>
      </w:divsChild>
    </w:div>
    <w:div w:id="1680739148">
      <w:marLeft w:val="0"/>
      <w:marRight w:val="0"/>
      <w:marTop w:val="0"/>
      <w:marBottom w:val="0"/>
      <w:divBdr>
        <w:top w:val="none" w:sz="0" w:space="0" w:color="auto"/>
        <w:left w:val="none" w:sz="0" w:space="0" w:color="auto"/>
        <w:bottom w:val="none" w:sz="0" w:space="0" w:color="auto"/>
        <w:right w:val="none" w:sz="0" w:space="0" w:color="auto"/>
      </w:divBdr>
      <w:divsChild>
        <w:div w:id="1020551795">
          <w:marLeft w:val="0"/>
          <w:marRight w:val="0"/>
          <w:marTop w:val="0"/>
          <w:marBottom w:val="0"/>
          <w:divBdr>
            <w:top w:val="none" w:sz="0" w:space="0" w:color="auto"/>
            <w:left w:val="none" w:sz="0" w:space="0" w:color="auto"/>
            <w:bottom w:val="none" w:sz="0" w:space="0" w:color="auto"/>
            <w:right w:val="none" w:sz="0" w:space="0" w:color="auto"/>
          </w:divBdr>
        </w:div>
        <w:div w:id="151719516">
          <w:marLeft w:val="0"/>
          <w:marRight w:val="0"/>
          <w:marTop w:val="0"/>
          <w:marBottom w:val="0"/>
          <w:divBdr>
            <w:top w:val="none" w:sz="0" w:space="0" w:color="auto"/>
            <w:left w:val="none" w:sz="0" w:space="0" w:color="auto"/>
            <w:bottom w:val="none" w:sz="0" w:space="0" w:color="auto"/>
            <w:right w:val="none" w:sz="0" w:space="0" w:color="auto"/>
          </w:divBdr>
        </w:div>
      </w:divsChild>
    </w:div>
    <w:div w:id="1688169611">
      <w:marLeft w:val="0"/>
      <w:marRight w:val="0"/>
      <w:marTop w:val="0"/>
      <w:marBottom w:val="0"/>
      <w:divBdr>
        <w:top w:val="none" w:sz="0" w:space="0" w:color="auto"/>
        <w:left w:val="none" w:sz="0" w:space="0" w:color="auto"/>
        <w:bottom w:val="none" w:sz="0" w:space="0" w:color="auto"/>
        <w:right w:val="none" w:sz="0" w:space="0" w:color="auto"/>
      </w:divBdr>
      <w:divsChild>
        <w:div w:id="1325166945">
          <w:marLeft w:val="0"/>
          <w:marRight w:val="0"/>
          <w:marTop w:val="0"/>
          <w:marBottom w:val="0"/>
          <w:divBdr>
            <w:top w:val="none" w:sz="0" w:space="0" w:color="auto"/>
            <w:left w:val="none" w:sz="0" w:space="0" w:color="auto"/>
            <w:bottom w:val="none" w:sz="0" w:space="0" w:color="auto"/>
            <w:right w:val="none" w:sz="0" w:space="0" w:color="auto"/>
          </w:divBdr>
        </w:div>
        <w:div w:id="1232472556">
          <w:marLeft w:val="0"/>
          <w:marRight w:val="0"/>
          <w:marTop w:val="0"/>
          <w:marBottom w:val="0"/>
          <w:divBdr>
            <w:top w:val="none" w:sz="0" w:space="0" w:color="auto"/>
            <w:left w:val="none" w:sz="0" w:space="0" w:color="auto"/>
            <w:bottom w:val="none" w:sz="0" w:space="0" w:color="auto"/>
            <w:right w:val="none" w:sz="0" w:space="0" w:color="auto"/>
          </w:divBdr>
        </w:div>
        <w:div w:id="795104414">
          <w:marLeft w:val="0"/>
          <w:marRight w:val="0"/>
          <w:marTop w:val="0"/>
          <w:marBottom w:val="0"/>
          <w:divBdr>
            <w:top w:val="none" w:sz="0" w:space="0" w:color="auto"/>
            <w:left w:val="none" w:sz="0" w:space="0" w:color="auto"/>
            <w:bottom w:val="none" w:sz="0" w:space="0" w:color="auto"/>
            <w:right w:val="none" w:sz="0" w:space="0" w:color="auto"/>
          </w:divBdr>
        </w:div>
      </w:divsChild>
    </w:div>
    <w:div w:id="1690909075">
      <w:marLeft w:val="0"/>
      <w:marRight w:val="0"/>
      <w:marTop w:val="0"/>
      <w:marBottom w:val="0"/>
      <w:divBdr>
        <w:top w:val="none" w:sz="0" w:space="0" w:color="auto"/>
        <w:left w:val="none" w:sz="0" w:space="0" w:color="auto"/>
        <w:bottom w:val="none" w:sz="0" w:space="0" w:color="auto"/>
        <w:right w:val="none" w:sz="0" w:space="0" w:color="auto"/>
      </w:divBdr>
      <w:divsChild>
        <w:div w:id="378016610">
          <w:marLeft w:val="0"/>
          <w:marRight w:val="0"/>
          <w:marTop w:val="0"/>
          <w:marBottom w:val="0"/>
          <w:divBdr>
            <w:top w:val="none" w:sz="0" w:space="0" w:color="auto"/>
            <w:left w:val="none" w:sz="0" w:space="0" w:color="auto"/>
            <w:bottom w:val="none" w:sz="0" w:space="0" w:color="auto"/>
            <w:right w:val="none" w:sz="0" w:space="0" w:color="auto"/>
          </w:divBdr>
        </w:div>
        <w:div w:id="867639184">
          <w:marLeft w:val="0"/>
          <w:marRight w:val="0"/>
          <w:marTop w:val="0"/>
          <w:marBottom w:val="0"/>
          <w:divBdr>
            <w:top w:val="none" w:sz="0" w:space="0" w:color="auto"/>
            <w:left w:val="none" w:sz="0" w:space="0" w:color="auto"/>
            <w:bottom w:val="none" w:sz="0" w:space="0" w:color="auto"/>
            <w:right w:val="none" w:sz="0" w:space="0" w:color="auto"/>
          </w:divBdr>
        </w:div>
      </w:divsChild>
    </w:div>
    <w:div w:id="1713532566">
      <w:marLeft w:val="0"/>
      <w:marRight w:val="0"/>
      <w:marTop w:val="0"/>
      <w:marBottom w:val="0"/>
      <w:divBdr>
        <w:top w:val="none" w:sz="0" w:space="0" w:color="auto"/>
        <w:left w:val="none" w:sz="0" w:space="0" w:color="auto"/>
        <w:bottom w:val="none" w:sz="0" w:space="0" w:color="auto"/>
        <w:right w:val="none" w:sz="0" w:space="0" w:color="auto"/>
      </w:divBdr>
      <w:divsChild>
        <w:div w:id="1414084027">
          <w:marLeft w:val="0"/>
          <w:marRight w:val="0"/>
          <w:marTop w:val="0"/>
          <w:marBottom w:val="0"/>
          <w:divBdr>
            <w:top w:val="none" w:sz="0" w:space="0" w:color="auto"/>
            <w:left w:val="none" w:sz="0" w:space="0" w:color="auto"/>
            <w:bottom w:val="none" w:sz="0" w:space="0" w:color="auto"/>
            <w:right w:val="none" w:sz="0" w:space="0" w:color="auto"/>
          </w:divBdr>
        </w:div>
      </w:divsChild>
    </w:div>
    <w:div w:id="1728607423">
      <w:marLeft w:val="0"/>
      <w:marRight w:val="0"/>
      <w:marTop w:val="0"/>
      <w:marBottom w:val="0"/>
      <w:divBdr>
        <w:top w:val="none" w:sz="0" w:space="0" w:color="auto"/>
        <w:left w:val="none" w:sz="0" w:space="0" w:color="auto"/>
        <w:bottom w:val="none" w:sz="0" w:space="0" w:color="auto"/>
        <w:right w:val="none" w:sz="0" w:space="0" w:color="auto"/>
      </w:divBdr>
      <w:divsChild>
        <w:div w:id="1572883763">
          <w:marLeft w:val="0"/>
          <w:marRight w:val="0"/>
          <w:marTop w:val="0"/>
          <w:marBottom w:val="0"/>
          <w:divBdr>
            <w:top w:val="none" w:sz="0" w:space="0" w:color="auto"/>
            <w:left w:val="none" w:sz="0" w:space="0" w:color="auto"/>
            <w:bottom w:val="none" w:sz="0" w:space="0" w:color="auto"/>
            <w:right w:val="none" w:sz="0" w:space="0" w:color="auto"/>
          </w:divBdr>
        </w:div>
        <w:div w:id="749161210">
          <w:marLeft w:val="0"/>
          <w:marRight w:val="0"/>
          <w:marTop w:val="0"/>
          <w:marBottom w:val="0"/>
          <w:divBdr>
            <w:top w:val="none" w:sz="0" w:space="0" w:color="auto"/>
            <w:left w:val="none" w:sz="0" w:space="0" w:color="auto"/>
            <w:bottom w:val="none" w:sz="0" w:space="0" w:color="auto"/>
            <w:right w:val="none" w:sz="0" w:space="0" w:color="auto"/>
          </w:divBdr>
        </w:div>
      </w:divsChild>
    </w:div>
    <w:div w:id="1730182172">
      <w:marLeft w:val="0"/>
      <w:marRight w:val="0"/>
      <w:marTop w:val="0"/>
      <w:marBottom w:val="0"/>
      <w:divBdr>
        <w:top w:val="none" w:sz="0" w:space="0" w:color="auto"/>
        <w:left w:val="none" w:sz="0" w:space="0" w:color="auto"/>
        <w:bottom w:val="none" w:sz="0" w:space="0" w:color="auto"/>
        <w:right w:val="none" w:sz="0" w:space="0" w:color="auto"/>
      </w:divBdr>
      <w:divsChild>
        <w:div w:id="321081700">
          <w:marLeft w:val="0"/>
          <w:marRight w:val="0"/>
          <w:marTop w:val="0"/>
          <w:marBottom w:val="0"/>
          <w:divBdr>
            <w:top w:val="none" w:sz="0" w:space="0" w:color="auto"/>
            <w:left w:val="none" w:sz="0" w:space="0" w:color="auto"/>
            <w:bottom w:val="none" w:sz="0" w:space="0" w:color="auto"/>
            <w:right w:val="none" w:sz="0" w:space="0" w:color="auto"/>
          </w:divBdr>
        </w:div>
        <w:div w:id="12343361">
          <w:marLeft w:val="0"/>
          <w:marRight w:val="0"/>
          <w:marTop w:val="0"/>
          <w:marBottom w:val="0"/>
          <w:divBdr>
            <w:top w:val="none" w:sz="0" w:space="0" w:color="auto"/>
            <w:left w:val="none" w:sz="0" w:space="0" w:color="auto"/>
            <w:bottom w:val="none" w:sz="0" w:space="0" w:color="auto"/>
            <w:right w:val="none" w:sz="0" w:space="0" w:color="auto"/>
          </w:divBdr>
        </w:div>
        <w:div w:id="1566182957">
          <w:marLeft w:val="0"/>
          <w:marRight w:val="0"/>
          <w:marTop w:val="0"/>
          <w:marBottom w:val="0"/>
          <w:divBdr>
            <w:top w:val="none" w:sz="0" w:space="0" w:color="auto"/>
            <w:left w:val="none" w:sz="0" w:space="0" w:color="auto"/>
            <w:bottom w:val="none" w:sz="0" w:space="0" w:color="auto"/>
            <w:right w:val="none" w:sz="0" w:space="0" w:color="auto"/>
          </w:divBdr>
        </w:div>
        <w:div w:id="1518809687">
          <w:marLeft w:val="0"/>
          <w:marRight w:val="0"/>
          <w:marTop w:val="0"/>
          <w:marBottom w:val="0"/>
          <w:divBdr>
            <w:top w:val="none" w:sz="0" w:space="0" w:color="auto"/>
            <w:left w:val="none" w:sz="0" w:space="0" w:color="auto"/>
            <w:bottom w:val="none" w:sz="0" w:space="0" w:color="auto"/>
            <w:right w:val="none" w:sz="0" w:space="0" w:color="auto"/>
          </w:divBdr>
        </w:div>
        <w:div w:id="1129860224">
          <w:marLeft w:val="0"/>
          <w:marRight w:val="0"/>
          <w:marTop w:val="0"/>
          <w:marBottom w:val="0"/>
          <w:divBdr>
            <w:top w:val="none" w:sz="0" w:space="0" w:color="auto"/>
            <w:left w:val="none" w:sz="0" w:space="0" w:color="auto"/>
            <w:bottom w:val="none" w:sz="0" w:space="0" w:color="auto"/>
            <w:right w:val="none" w:sz="0" w:space="0" w:color="auto"/>
          </w:divBdr>
        </w:div>
        <w:div w:id="1661301886">
          <w:marLeft w:val="0"/>
          <w:marRight w:val="0"/>
          <w:marTop w:val="0"/>
          <w:marBottom w:val="0"/>
          <w:divBdr>
            <w:top w:val="none" w:sz="0" w:space="0" w:color="auto"/>
            <w:left w:val="none" w:sz="0" w:space="0" w:color="auto"/>
            <w:bottom w:val="none" w:sz="0" w:space="0" w:color="auto"/>
            <w:right w:val="none" w:sz="0" w:space="0" w:color="auto"/>
          </w:divBdr>
        </w:div>
        <w:div w:id="550727033">
          <w:marLeft w:val="0"/>
          <w:marRight w:val="0"/>
          <w:marTop w:val="0"/>
          <w:marBottom w:val="0"/>
          <w:divBdr>
            <w:top w:val="none" w:sz="0" w:space="0" w:color="auto"/>
            <w:left w:val="none" w:sz="0" w:space="0" w:color="auto"/>
            <w:bottom w:val="none" w:sz="0" w:space="0" w:color="auto"/>
            <w:right w:val="none" w:sz="0" w:space="0" w:color="auto"/>
          </w:divBdr>
        </w:div>
        <w:div w:id="1425998247">
          <w:marLeft w:val="0"/>
          <w:marRight w:val="0"/>
          <w:marTop w:val="0"/>
          <w:marBottom w:val="0"/>
          <w:divBdr>
            <w:top w:val="none" w:sz="0" w:space="0" w:color="auto"/>
            <w:left w:val="none" w:sz="0" w:space="0" w:color="auto"/>
            <w:bottom w:val="none" w:sz="0" w:space="0" w:color="auto"/>
            <w:right w:val="none" w:sz="0" w:space="0" w:color="auto"/>
          </w:divBdr>
        </w:div>
        <w:div w:id="1509835026">
          <w:marLeft w:val="0"/>
          <w:marRight w:val="0"/>
          <w:marTop w:val="0"/>
          <w:marBottom w:val="0"/>
          <w:divBdr>
            <w:top w:val="none" w:sz="0" w:space="0" w:color="auto"/>
            <w:left w:val="none" w:sz="0" w:space="0" w:color="auto"/>
            <w:bottom w:val="none" w:sz="0" w:space="0" w:color="auto"/>
            <w:right w:val="none" w:sz="0" w:space="0" w:color="auto"/>
          </w:divBdr>
        </w:div>
        <w:div w:id="1551960258">
          <w:marLeft w:val="0"/>
          <w:marRight w:val="0"/>
          <w:marTop w:val="0"/>
          <w:marBottom w:val="0"/>
          <w:divBdr>
            <w:top w:val="none" w:sz="0" w:space="0" w:color="auto"/>
            <w:left w:val="none" w:sz="0" w:space="0" w:color="auto"/>
            <w:bottom w:val="none" w:sz="0" w:space="0" w:color="auto"/>
            <w:right w:val="none" w:sz="0" w:space="0" w:color="auto"/>
          </w:divBdr>
        </w:div>
        <w:div w:id="2048068320">
          <w:marLeft w:val="0"/>
          <w:marRight w:val="0"/>
          <w:marTop w:val="0"/>
          <w:marBottom w:val="0"/>
          <w:divBdr>
            <w:top w:val="none" w:sz="0" w:space="0" w:color="auto"/>
            <w:left w:val="none" w:sz="0" w:space="0" w:color="auto"/>
            <w:bottom w:val="none" w:sz="0" w:space="0" w:color="auto"/>
            <w:right w:val="none" w:sz="0" w:space="0" w:color="auto"/>
          </w:divBdr>
        </w:div>
        <w:div w:id="869873926">
          <w:marLeft w:val="0"/>
          <w:marRight w:val="0"/>
          <w:marTop w:val="0"/>
          <w:marBottom w:val="0"/>
          <w:divBdr>
            <w:top w:val="none" w:sz="0" w:space="0" w:color="auto"/>
            <w:left w:val="none" w:sz="0" w:space="0" w:color="auto"/>
            <w:bottom w:val="none" w:sz="0" w:space="0" w:color="auto"/>
            <w:right w:val="none" w:sz="0" w:space="0" w:color="auto"/>
          </w:divBdr>
        </w:div>
        <w:div w:id="568000990">
          <w:marLeft w:val="0"/>
          <w:marRight w:val="0"/>
          <w:marTop w:val="0"/>
          <w:marBottom w:val="0"/>
          <w:divBdr>
            <w:top w:val="none" w:sz="0" w:space="0" w:color="auto"/>
            <w:left w:val="none" w:sz="0" w:space="0" w:color="auto"/>
            <w:bottom w:val="none" w:sz="0" w:space="0" w:color="auto"/>
            <w:right w:val="none" w:sz="0" w:space="0" w:color="auto"/>
          </w:divBdr>
        </w:div>
        <w:div w:id="415371919">
          <w:marLeft w:val="0"/>
          <w:marRight w:val="0"/>
          <w:marTop w:val="0"/>
          <w:marBottom w:val="0"/>
          <w:divBdr>
            <w:top w:val="none" w:sz="0" w:space="0" w:color="auto"/>
            <w:left w:val="none" w:sz="0" w:space="0" w:color="auto"/>
            <w:bottom w:val="none" w:sz="0" w:space="0" w:color="auto"/>
            <w:right w:val="none" w:sz="0" w:space="0" w:color="auto"/>
          </w:divBdr>
        </w:div>
        <w:div w:id="299308902">
          <w:marLeft w:val="0"/>
          <w:marRight w:val="0"/>
          <w:marTop w:val="0"/>
          <w:marBottom w:val="0"/>
          <w:divBdr>
            <w:top w:val="none" w:sz="0" w:space="0" w:color="auto"/>
            <w:left w:val="none" w:sz="0" w:space="0" w:color="auto"/>
            <w:bottom w:val="none" w:sz="0" w:space="0" w:color="auto"/>
            <w:right w:val="none" w:sz="0" w:space="0" w:color="auto"/>
          </w:divBdr>
        </w:div>
        <w:div w:id="1099135378">
          <w:marLeft w:val="0"/>
          <w:marRight w:val="0"/>
          <w:marTop w:val="0"/>
          <w:marBottom w:val="0"/>
          <w:divBdr>
            <w:top w:val="none" w:sz="0" w:space="0" w:color="auto"/>
            <w:left w:val="none" w:sz="0" w:space="0" w:color="auto"/>
            <w:bottom w:val="none" w:sz="0" w:space="0" w:color="auto"/>
            <w:right w:val="none" w:sz="0" w:space="0" w:color="auto"/>
          </w:divBdr>
        </w:div>
        <w:div w:id="128397082">
          <w:marLeft w:val="0"/>
          <w:marRight w:val="0"/>
          <w:marTop w:val="0"/>
          <w:marBottom w:val="0"/>
          <w:divBdr>
            <w:top w:val="none" w:sz="0" w:space="0" w:color="auto"/>
            <w:left w:val="none" w:sz="0" w:space="0" w:color="auto"/>
            <w:bottom w:val="none" w:sz="0" w:space="0" w:color="auto"/>
            <w:right w:val="none" w:sz="0" w:space="0" w:color="auto"/>
          </w:divBdr>
        </w:div>
        <w:div w:id="25756229">
          <w:marLeft w:val="0"/>
          <w:marRight w:val="0"/>
          <w:marTop w:val="0"/>
          <w:marBottom w:val="0"/>
          <w:divBdr>
            <w:top w:val="none" w:sz="0" w:space="0" w:color="auto"/>
            <w:left w:val="none" w:sz="0" w:space="0" w:color="auto"/>
            <w:bottom w:val="none" w:sz="0" w:space="0" w:color="auto"/>
            <w:right w:val="none" w:sz="0" w:space="0" w:color="auto"/>
          </w:divBdr>
        </w:div>
        <w:div w:id="581916766">
          <w:marLeft w:val="0"/>
          <w:marRight w:val="0"/>
          <w:marTop w:val="0"/>
          <w:marBottom w:val="0"/>
          <w:divBdr>
            <w:top w:val="none" w:sz="0" w:space="0" w:color="auto"/>
            <w:left w:val="none" w:sz="0" w:space="0" w:color="auto"/>
            <w:bottom w:val="none" w:sz="0" w:space="0" w:color="auto"/>
            <w:right w:val="none" w:sz="0" w:space="0" w:color="auto"/>
          </w:divBdr>
        </w:div>
        <w:div w:id="648366077">
          <w:marLeft w:val="0"/>
          <w:marRight w:val="0"/>
          <w:marTop w:val="0"/>
          <w:marBottom w:val="0"/>
          <w:divBdr>
            <w:top w:val="none" w:sz="0" w:space="0" w:color="auto"/>
            <w:left w:val="none" w:sz="0" w:space="0" w:color="auto"/>
            <w:bottom w:val="none" w:sz="0" w:space="0" w:color="auto"/>
            <w:right w:val="none" w:sz="0" w:space="0" w:color="auto"/>
          </w:divBdr>
        </w:div>
        <w:div w:id="1220478304">
          <w:marLeft w:val="0"/>
          <w:marRight w:val="0"/>
          <w:marTop w:val="0"/>
          <w:marBottom w:val="0"/>
          <w:divBdr>
            <w:top w:val="none" w:sz="0" w:space="0" w:color="auto"/>
            <w:left w:val="none" w:sz="0" w:space="0" w:color="auto"/>
            <w:bottom w:val="none" w:sz="0" w:space="0" w:color="auto"/>
            <w:right w:val="none" w:sz="0" w:space="0" w:color="auto"/>
          </w:divBdr>
        </w:div>
        <w:div w:id="1294750452">
          <w:marLeft w:val="0"/>
          <w:marRight w:val="0"/>
          <w:marTop w:val="0"/>
          <w:marBottom w:val="0"/>
          <w:divBdr>
            <w:top w:val="none" w:sz="0" w:space="0" w:color="auto"/>
            <w:left w:val="none" w:sz="0" w:space="0" w:color="auto"/>
            <w:bottom w:val="none" w:sz="0" w:space="0" w:color="auto"/>
            <w:right w:val="none" w:sz="0" w:space="0" w:color="auto"/>
          </w:divBdr>
        </w:div>
        <w:div w:id="202718921">
          <w:marLeft w:val="0"/>
          <w:marRight w:val="0"/>
          <w:marTop w:val="0"/>
          <w:marBottom w:val="0"/>
          <w:divBdr>
            <w:top w:val="none" w:sz="0" w:space="0" w:color="auto"/>
            <w:left w:val="none" w:sz="0" w:space="0" w:color="auto"/>
            <w:bottom w:val="none" w:sz="0" w:space="0" w:color="auto"/>
            <w:right w:val="none" w:sz="0" w:space="0" w:color="auto"/>
          </w:divBdr>
        </w:div>
        <w:div w:id="1186403127">
          <w:marLeft w:val="0"/>
          <w:marRight w:val="0"/>
          <w:marTop w:val="0"/>
          <w:marBottom w:val="0"/>
          <w:divBdr>
            <w:top w:val="none" w:sz="0" w:space="0" w:color="auto"/>
            <w:left w:val="none" w:sz="0" w:space="0" w:color="auto"/>
            <w:bottom w:val="none" w:sz="0" w:space="0" w:color="auto"/>
            <w:right w:val="none" w:sz="0" w:space="0" w:color="auto"/>
          </w:divBdr>
        </w:div>
        <w:div w:id="822821075">
          <w:marLeft w:val="0"/>
          <w:marRight w:val="0"/>
          <w:marTop w:val="0"/>
          <w:marBottom w:val="0"/>
          <w:divBdr>
            <w:top w:val="none" w:sz="0" w:space="0" w:color="auto"/>
            <w:left w:val="none" w:sz="0" w:space="0" w:color="auto"/>
            <w:bottom w:val="none" w:sz="0" w:space="0" w:color="auto"/>
            <w:right w:val="none" w:sz="0" w:space="0" w:color="auto"/>
          </w:divBdr>
        </w:div>
        <w:div w:id="2024042437">
          <w:marLeft w:val="0"/>
          <w:marRight w:val="0"/>
          <w:marTop w:val="0"/>
          <w:marBottom w:val="0"/>
          <w:divBdr>
            <w:top w:val="none" w:sz="0" w:space="0" w:color="auto"/>
            <w:left w:val="none" w:sz="0" w:space="0" w:color="auto"/>
            <w:bottom w:val="none" w:sz="0" w:space="0" w:color="auto"/>
            <w:right w:val="none" w:sz="0" w:space="0" w:color="auto"/>
          </w:divBdr>
        </w:div>
        <w:div w:id="1928466270">
          <w:marLeft w:val="0"/>
          <w:marRight w:val="0"/>
          <w:marTop w:val="0"/>
          <w:marBottom w:val="0"/>
          <w:divBdr>
            <w:top w:val="none" w:sz="0" w:space="0" w:color="auto"/>
            <w:left w:val="none" w:sz="0" w:space="0" w:color="auto"/>
            <w:bottom w:val="none" w:sz="0" w:space="0" w:color="auto"/>
            <w:right w:val="none" w:sz="0" w:space="0" w:color="auto"/>
          </w:divBdr>
        </w:div>
        <w:div w:id="489516673">
          <w:marLeft w:val="0"/>
          <w:marRight w:val="0"/>
          <w:marTop w:val="0"/>
          <w:marBottom w:val="0"/>
          <w:divBdr>
            <w:top w:val="none" w:sz="0" w:space="0" w:color="auto"/>
            <w:left w:val="none" w:sz="0" w:space="0" w:color="auto"/>
            <w:bottom w:val="none" w:sz="0" w:space="0" w:color="auto"/>
            <w:right w:val="none" w:sz="0" w:space="0" w:color="auto"/>
          </w:divBdr>
        </w:div>
        <w:div w:id="1650474938">
          <w:marLeft w:val="0"/>
          <w:marRight w:val="0"/>
          <w:marTop w:val="0"/>
          <w:marBottom w:val="0"/>
          <w:divBdr>
            <w:top w:val="none" w:sz="0" w:space="0" w:color="auto"/>
            <w:left w:val="none" w:sz="0" w:space="0" w:color="auto"/>
            <w:bottom w:val="none" w:sz="0" w:space="0" w:color="auto"/>
            <w:right w:val="none" w:sz="0" w:space="0" w:color="auto"/>
          </w:divBdr>
        </w:div>
        <w:div w:id="1457529847">
          <w:marLeft w:val="0"/>
          <w:marRight w:val="0"/>
          <w:marTop w:val="0"/>
          <w:marBottom w:val="0"/>
          <w:divBdr>
            <w:top w:val="none" w:sz="0" w:space="0" w:color="auto"/>
            <w:left w:val="none" w:sz="0" w:space="0" w:color="auto"/>
            <w:bottom w:val="none" w:sz="0" w:space="0" w:color="auto"/>
            <w:right w:val="none" w:sz="0" w:space="0" w:color="auto"/>
          </w:divBdr>
        </w:div>
        <w:div w:id="1563365492">
          <w:marLeft w:val="0"/>
          <w:marRight w:val="0"/>
          <w:marTop w:val="0"/>
          <w:marBottom w:val="0"/>
          <w:divBdr>
            <w:top w:val="none" w:sz="0" w:space="0" w:color="auto"/>
            <w:left w:val="none" w:sz="0" w:space="0" w:color="auto"/>
            <w:bottom w:val="none" w:sz="0" w:space="0" w:color="auto"/>
            <w:right w:val="none" w:sz="0" w:space="0" w:color="auto"/>
          </w:divBdr>
        </w:div>
        <w:div w:id="958679835">
          <w:marLeft w:val="0"/>
          <w:marRight w:val="0"/>
          <w:marTop w:val="0"/>
          <w:marBottom w:val="0"/>
          <w:divBdr>
            <w:top w:val="none" w:sz="0" w:space="0" w:color="auto"/>
            <w:left w:val="none" w:sz="0" w:space="0" w:color="auto"/>
            <w:bottom w:val="none" w:sz="0" w:space="0" w:color="auto"/>
            <w:right w:val="none" w:sz="0" w:space="0" w:color="auto"/>
          </w:divBdr>
        </w:div>
      </w:divsChild>
    </w:div>
    <w:div w:id="1732804096">
      <w:marLeft w:val="0"/>
      <w:marRight w:val="0"/>
      <w:marTop w:val="0"/>
      <w:marBottom w:val="0"/>
      <w:divBdr>
        <w:top w:val="none" w:sz="0" w:space="0" w:color="auto"/>
        <w:left w:val="none" w:sz="0" w:space="0" w:color="auto"/>
        <w:bottom w:val="none" w:sz="0" w:space="0" w:color="auto"/>
        <w:right w:val="none" w:sz="0" w:space="0" w:color="auto"/>
      </w:divBdr>
      <w:divsChild>
        <w:div w:id="1845436104">
          <w:marLeft w:val="0"/>
          <w:marRight w:val="0"/>
          <w:marTop w:val="0"/>
          <w:marBottom w:val="0"/>
          <w:divBdr>
            <w:top w:val="none" w:sz="0" w:space="0" w:color="auto"/>
            <w:left w:val="none" w:sz="0" w:space="0" w:color="auto"/>
            <w:bottom w:val="none" w:sz="0" w:space="0" w:color="auto"/>
            <w:right w:val="none" w:sz="0" w:space="0" w:color="auto"/>
          </w:divBdr>
        </w:div>
      </w:divsChild>
    </w:div>
    <w:div w:id="1758750554">
      <w:marLeft w:val="0"/>
      <w:marRight w:val="0"/>
      <w:marTop w:val="0"/>
      <w:marBottom w:val="0"/>
      <w:divBdr>
        <w:top w:val="none" w:sz="0" w:space="0" w:color="auto"/>
        <w:left w:val="none" w:sz="0" w:space="0" w:color="auto"/>
        <w:bottom w:val="none" w:sz="0" w:space="0" w:color="auto"/>
        <w:right w:val="none" w:sz="0" w:space="0" w:color="auto"/>
      </w:divBdr>
      <w:divsChild>
        <w:div w:id="1744641273">
          <w:marLeft w:val="0"/>
          <w:marRight w:val="0"/>
          <w:marTop w:val="0"/>
          <w:marBottom w:val="0"/>
          <w:divBdr>
            <w:top w:val="none" w:sz="0" w:space="0" w:color="auto"/>
            <w:left w:val="none" w:sz="0" w:space="0" w:color="auto"/>
            <w:bottom w:val="none" w:sz="0" w:space="0" w:color="auto"/>
            <w:right w:val="none" w:sz="0" w:space="0" w:color="auto"/>
          </w:divBdr>
        </w:div>
        <w:div w:id="2116368545">
          <w:marLeft w:val="0"/>
          <w:marRight w:val="0"/>
          <w:marTop w:val="0"/>
          <w:marBottom w:val="0"/>
          <w:divBdr>
            <w:top w:val="none" w:sz="0" w:space="0" w:color="auto"/>
            <w:left w:val="none" w:sz="0" w:space="0" w:color="auto"/>
            <w:bottom w:val="none" w:sz="0" w:space="0" w:color="auto"/>
            <w:right w:val="none" w:sz="0" w:space="0" w:color="auto"/>
          </w:divBdr>
        </w:div>
        <w:div w:id="376051643">
          <w:marLeft w:val="0"/>
          <w:marRight w:val="0"/>
          <w:marTop w:val="0"/>
          <w:marBottom w:val="0"/>
          <w:divBdr>
            <w:top w:val="none" w:sz="0" w:space="0" w:color="auto"/>
            <w:left w:val="none" w:sz="0" w:space="0" w:color="auto"/>
            <w:bottom w:val="none" w:sz="0" w:space="0" w:color="auto"/>
            <w:right w:val="none" w:sz="0" w:space="0" w:color="auto"/>
          </w:divBdr>
        </w:div>
        <w:div w:id="1766538887">
          <w:marLeft w:val="0"/>
          <w:marRight w:val="0"/>
          <w:marTop w:val="0"/>
          <w:marBottom w:val="0"/>
          <w:divBdr>
            <w:top w:val="none" w:sz="0" w:space="0" w:color="auto"/>
            <w:left w:val="none" w:sz="0" w:space="0" w:color="auto"/>
            <w:bottom w:val="none" w:sz="0" w:space="0" w:color="auto"/>
            <w:right w:val="none" w:sz="0" w:space="0" w:color="auto"/>
          </w:divBdr>
        </w:div>
        <w:div w:id="1426420215">
          <w:marLeft w:val="0"/>
          <w:marRight w:val="0"/>
          <w:marTop w:val="0"/>
          <w:marBottom w:val="0"/>
          <w:divBdr>
            <w:top w:val="none" w:sz="0" w:space="0" w:color="auto"/>
            <w:left w:val="none" w:sz="0" w:space="0" w:color="auto"/>
            <w:bottom w:val="none" w:sz="0" w:space="0" w:color="auto"/>
            <w:right w:val="none" w:sz="0" w:space="0" w:color="auto"/>
          </w:divBdr>
        </w:div>
        <w:div w:id="706491835">
          <w:marLeft w:val="0"/>
          <w:marRight w:val="0"/>
          <w:marTop w:val="0"/>
          <w:marBottom w:val="0"/>
          <w:divBdr>
            <w:top w:val="none" w:sz="0" w:space="0" w:color="auto"/>
            <w:left w:val="none" w:sz="0" w:space="0" w:color="auto"/>
            <w:bottom w:val="none" w:sz="0" w:space="0" w:color="auto"/>
            <w:right w:val="none" w:sz="0" w:space="0" w:color="auto"/>
          </w:divBdr>
        </w:div>
        <w:div w:id="1873376921">
          <w:marLeft w:val="0"/>
          <w:marRight w:val="0"/>
          <w:marTop w:val="0"/>
          <w:marBottom w:val="0"/>
          <w:divBdr>
            <w:top w:val="none" w:sz="0" w:space="0" w:color="auto"/>
            <w:left w:val="none" w:sz="0" w:space="0" w:color="auto"/>
            <w:bottom w:val="none" w:sz="0" w:space="0" w:color="auto"/>
            <w:right w:val="none" w:sz="0" w:space="0" w:color="auto"/>
          </w:divBdr>
        </w:div>
        <w:div w:id="1970817679">
          <w:marLeft w:val="0"/>
          <w:marRight w:val="0"/>
          <w:marTop w:val="0"/>
          <w:marBottom w:val="0"/>
          <w:divBdr>
            <w:top w:val="none" w:sz="0" w:space="0" w:color="auto"/>
            <w:left w:val="none" w:sz="0" w:space="0" w:color="auto"/>
            <w:bottom w:val="none" w:sz="0" w:space="0" w:color="auto"/>
            <w:right w:val="none" w:sz="0" w:space="0" w:color="auto"/>
          </w:divBdr>
        </w:div>
        <w:div w:id="2111924108">
          <w:marLeft w:val="0"/>
          <w:marRight w:val="0"/>
          <w:marTop w:val="0"/>
          <w:marBottom w:val="0"/>
          <w:divBdr>
            <w:top w:val="none" w:sz="0" w:space="0" w:color="auto"/>
            <w:left w:val="none" w:sz="0" w:space="0" w:color="auto"/>
            <w:bottom w:val="none" w:sz="0" w:space="0" w:color="auto"/>
            <w:right w:val="none" w:sz="0" w:space="0" w:color="auto"/>
          </w:divBdr>
        </w:div>
        <w:div w:id="278338697">
          <w:marLeft w:val="0"/>
          <w:marRight w:val="0"/>
          <w:marTop w:val="0"/>
          <w:marBottom w:val="0"/>
          <w:divBdr>
            <w:top w:val="none" w:sz="0" w:space="0" w:color="auto"/>
            <w:left w:val="none" w:sz="0" w:space="0" w:color="auto"/>
            <w:bottom w:val="none" w:sz="0" w:space="0" w:color="auto"/>
            <w:right w:val="none" w:sz="0" w:space="0" w:color="auto"/>
          </w:divBdr>
        </w:div>
        <w:div w:id="1141848831">
          <w:marLeft w:val="0"/>
          <w:marRight w:val="0"/>
          <w:marTop w:val="0"/>
          <w:marBottom w:val="0"/>
          <w:divBdr>
            <w:top w:val="none" w:sz="0" w:space="0" w:color="auto"/>
            <w:left w:val="none" w:sz="0" w:space="0" w:color="auto"/>
            <w:bottom w:val="none" w:sz="0" w:space="0" w:color="auto"/>
            <w:right w:val="none" w:sz="0" w:space="0" w:color="auto"/>
          </w:divBdr>
        </w:div>
        <w:div w:id="1336570133">
          <w:marLeft w:val="0"/>
          <w:marRight w:val="0"/>
          <w:marTop w:val="0"/>
          <w:marBottom w:val="0"/>
          <w:divBdr>
            <w:top w:val="none" w:sz="0" w:space="0" w:color="auto"/>
            <w:left w:val="none" w:sz="0" w:space="0" w:color="auto"/>
            <w:bottom w:val="none" w:sz="0" w:space="0" w:color="auto"/>
            <w:right w:val="none" w:sz="0" w:space="0" w:color="auto"/>
          </w:divBdr>
        </w:div>
      </w:divsChild>
    </w:div>
    <w:div w:id="1762023734">
      <w:marLeft w:val="0"/>
      <w:marRight w:val="0"/>
      <w:marTop w:val="0"/>
      <w:marBottom w:val="0"/>
      <w:divBdr>
        <w:top w:val="none" w:sz="0" w:space="0" w:color="auto"/>
        <w:left w:val="none" w:sz="0" w:space="0" w:color="auto"/>
        <w:bottom w:val="none" w:sz="0" w:space="0" w:color="auto"/>
        <w:right w:val="none" w:sz="0" w:space="0" w:color="auto"/>
      </w:divBdr>
      <w:divsChild>
        <w:div w:id="1988169600">
          <w:marLeft w:val="0"/>
          <w:marRight w:val="0"/>
          <w:marTop w:val="0"/>
          <w:marBottom w:val="0"/>
          <w:divBdr>
            <w:top w:val="none" w:sz="0" w:space="0" w:color="auto"/>
            <w:left w:val="none" w:sz="0" w:space="0" w:color="auto"/>
            <w:bottom w:val="none" w:sz="0" w:space="0" w:color="auto"/>
            <w:right w:val="none" w:sz="0" w:space="0" w:color="auto"/>
          </w:divBdr>
        </w:div>
        <w:div w:id="1015838237">
          <w:marLeft w:val="0"/>
          <w:marRight w:val="0"/>
          <w:marTop w:val="0"/>
          <w:marBottom w:val="0"/>
          <w:divBdr>
            <w:top w:val="none" w:sz="0" w:space="0" w:color="auto"/>
            <w:left w:val="none" w:sz="0" w:space="0" w:color="auto"/>
            <w:bottom w:val="none" w:sz="0" w:space="0" w:color="auto"/>
            <w:right w:val="none" w:sz="0" w:space="0" w:color="auto"/>
          </w:divBdr>
        </w:div>
      </w:divsChild>
    </w:div>
    <w:div w:id="1783651962">
      <w:marLeft w:val="0"/>
      <w:marRight w:val="0"/>
      <w:marTop w:val="0"/>
      <w:marBottom w:val="0"/>
      <w:divBdr>
        <w:top w:val="none" w:sz="0" w:space="0" w:color="auto"/>
        <w:left w:val="none" w:sz="0" w:space="0" w:color="auto"/>
        <w:bottom w:val="none" w:sz="0" w:space="0" w:color="auto"/>
        <w:right w:val="none" w:sz="0" w:space="0" w:color="auto"/>
      </w:divBdr>
      <w:divsChild>
        <w:div w:id="2014456227">
          <w:marLeft w:val="0"/>
          <w:marRight w:val="0"/>
          <w:marTop w:val="0"/>
          <w:marBottom w:val="0"/>
          <w:divBdr>
            <w:top w:val="none" w:sz="0" w:space="0" w:color="auto"/>
            <w:left w:val="none" w:sz="0" w:space="0" w:color="auto"/>
            <w:bottom w:val="none" w:sz="0" w:space="0" w:color="auto"/>
            <w:right w:val="none" w:sz="0" w:space="0" w:color="auto"/>
          </w:divBdr>
        </w:div>
      </w:divsChild>
    </w:div>
    <w:div w:id="1804421484">
      <w:marLeft w:val="0"/>
      <w:marRight w:val="0"/>
      <w:marTop w:val="0"/>
      <w:marBottom w:val="0"/>
      <w:divBdr>
        <w:top w:val="none" w:sz="0" w:space="0" w:color="auto"/>
        <w:left w:val="none" w:sz="0" w:space="0" w:color="auto"/>
        <w:bottom w:val="none" w:sz="0" w:space="0" w:color="auto"/>
        <w:right w:val="none" w:sz="0" w:space="0" w:color="auto"/>
      </w:divBdr>
      <w:divsChild>
        <w:div w:id="1792240747">
          <w:marLeft w:val="0"/>
          <w:marRight w:val="0"/>
          <w:marTop w:val="0"/>
          <w:marBottom w:val="0"/>
          <w:divBdr>
            <w:top w:val="none" w:sz="0" w:space="0" w:color="auto"/>
            <w:left w:val="none" w:sz="0" w:space="0" w:color="auto"/>
            <w:bottom w:val="none" w:sz="0" w:space="0" w:color="auto"/>
            <w:right w:val="none" w:sz="0" w:space="0" w:color="auto"/>
          </w:divBdr>
        </w:div>
        <w:div w:id="1624841964">
          <w:marLeft w:val="0"/>
          <w:marRight w:val="0"/>
          <w:marTop w:val="0"/>
          <w:marBottom w:val="0"/>
          <w:divBdr>
            <w:top w:val="none" w:sz="0" w:space="0" w:color="auto"/>
            <w:left w:val="none" w:sz="0" w:space="0" w:color="auto"/>
            <w:bottom w:val="none" w:sz="0" w:space="0" w:color="auto"/>
            <w:right w:val="none" w:sz="0" w:space="0" w:color="auto"/>
          </w:divBdr>
        </w:div>
        <w:div w:id="1690446633">
          <w:marLeft w:val="0"/>
          <w:marRight w:val="0"/>
          <w:marTop w:val="0"/>
          <w:marBottom w:val="0"/>
          <w:divBdr>
            <w:top w:val="none" w:sz="0" w:space="0" w:color="auto"/>
            <w:left w:val="none" w:sz="0" w:space="0" w:color="auto"/>
            <w:bottom w:val="none" w:sz="0" w:space="0" w:color="auto"/>
            <w:right w:val="none" w:sz="0" w:space="0" w:color="auto"/>
          </w:divBdr>
        </w:div>
        <w:div w:id="1475684180">
          <w:marLeft w:val="0"/>
          <w:marRight w:val="0"/>
          <w:marTop w:val="0"/>
          <w:marBottom w:val="0"/>
          <w:divBdr>
            <w:top w:val="none" w:sz="0" w:space="0" w:color="auto"/>
            <w:left w:val="none" w:sz="0" w:space="0" w:color="auto"/>
            <w:bottom w:val="none" w:sz="0" w:space="0" w:color="auto"/>
            <w:right w:val="none" w:sz="0" w:space="0" w:color="auto"/>
          </w:divBdr>
        </w:div>
        <w:div w:id="1341734011">
          <w:marLeft w:val="0"/>
          <w:marRight w:val="0"/>
          <w:marTop w:val="0"/>
          <w:marBottom w:val="0"/>
          <w:divBdr>
            <w:top w:val="none" w:sz="0" w:space="0" w:color="auto"/>
            <w:left w:val="none" w:sz="0" w:space="0" w:color="auto"/>
            <w:bottom w:val="none" w:sz="0" w:space="0" w:color="auto"/>
            <w:right w:val="none" w:sz="0" w:space="0" w:color="auto"/>
          </w:divBdr>
        </w:div>
        <w:div w:id="1115515400">
          <w:marLeft w:val="0"/>
          <w:marRight w:val="0"/>
          <w:marTop w:val="0"/>
          <w:marBottom w:val="0"/>
          <w:divBdr>
            <w:top w:val="none" w:sz="0" w:space="0" w:color="auto"/>
            <w:left w:val="none" w:sz="0" w:space="0" w:color="auto"/>
            <w:bottom w:val="none" w:sz="0" w:space="0" w:color="auto"/>
            <w:right w:val="none" w:sz="0" w:space="0" w:color="auto"/>
          </w:divBdr>
        </w:div>
        <w:div w:id="1866748444">
          <w:marLeft w:val="0"/>
          <w:marRight w:val="0"/>
          <w:marTop w:val="0"/>
          <w:marBottom w:val="0"/>
          <w:divBdr>
            <w:top w:val="none" w:sz="0" w:space="0" w:color="auto"/>
            <w:left w:val="none" w:sz="0" w:space="0" w:color="auto"/>
            <w:bottom w:val="none" w:sz="0" w:space="0" w:color="auto"/>
            <w:right w:val="none" w:sz="0" w:space="0" w:color="auto"/>
          </w:divBdr>
        </w:div>
        <w:div w:id="759527823">
          <w:marLeft w:val="0"/>
          <w:marRight w:val="0"/>
          <w:marTop w:val="0"/>
          <w:marBottom w:val="0"/>
          <w:divBdr>
            <w:top w:val="none" w:sz="0" w:space="0" w:color="auto"/>
            <w:left w:val="none" w:sz="0" w:space="0" w:color="auto"/>
            <w:bottom w:val="none" w:sz="0" w:space="0" w:color="auto"/>
            <w:right w:val="none" w:sz="0" w:space="0" w:color="auto"/>
          </w:divBdr>
        </w:div>
        <w:div w:id="452864460">
          <w:marLeft w:val="0"/>
          <w:marRight w:val="0"/>
          <w:marTop w:val="0"/>
          <w:marBottom w:val="0"/>
          <w:divBdr>
            <w:top w:val="none" w:sz="0" w:space="0" w:color="auto"/>
            <w:left w:val="none" w:sz="0" w:space="0" w:color="auto"/>
            <w:bottom w:val="none" w:sz="0" w:space="0" w:color="auto"/>
            <w:right w:val="none" w:sz="0" w:space="0" w:color="auto"/>
          </w:divBdr>
        </w:div>
        <w:div w:id="442850162">
          <w:marLeft w:val="0"/>
          <w:marRight w:val="0"/>
          <w:marTop w:val="0"/>
          <w:marBottom w:val="0"/>
          <w:divBdr>
            <w:top w:val="none" w:sz="0" w:space="0" w:color="auto"/>
            <w:left w:val="none" w:sz="0" w:space="0" w:color="auto"/>
            <w:bottom w:val="none" w:sz="0" w:space="0" w:color="auto"/>
            <w:right w:val="none" w:sz="0" w:space="0" w:color="auto"/>
          </w:divBdr>
        </w:div>
        <w:div w:id="983316907">
          <w:marLeft w:val="0"/>
          <w:marRight w:val="0"/>
          <w:marTop w:val="0"/>
          <w:marBottom w:val="0"/>
          <w:divBdr>
            <w:top w:val="none" w:sz="0" w:space="0" w:color="auto"/>
            <w:left w:val="none" w:sz="0" w:space="0" w:color="auto"/>
            <w:bottom w:val="none" w:sz="0" w:space="0" w:color="auto"/>
            <w:right w:val="none" w:sz="0" w:space="0" w:color="auto"/>
          </w:divBdr>
        </w:div>
        <w:div w:id="6568775">
          <w:marLeft w:val="0"/>
          <w:marRight w:val="0"/>
          <w:marTop w:val="0"/>
          <w:marBottom w:val="0"/>
          <w:divBdr>
            <w:top w:val="none" w:sz="0" w:space="0" w:color="auto"/>
            <w:left w:val="none" w:sz="0" w:space="0" w:color="auto"/>
            <w:bottom w:val="none" w:sz="0" w:space="0" w:color="auto"/>
            <w:right w:val="none" w:sz="0" w:space="0" w:color="auto"/>
          </w:divBdr>
        </w:div>
        <w:div w:id="634137278">
          <w:marLeft w:val="0"/>
          <w:marRight w:val="0"/>
          <w:marTop w:val="0"/>
          <w:marBottom w:val="0"/>
          <w:divBdr>
            <w:top w:val="none" w:sz="0" w:space="0" w:color="auto"/>
            <w:left w:val="none" w:sz="0" w:space="0" w:color="auto"/>
            <w:bottom w:val="none" w:sz="0" w:space="0" w:color="auto"/>
            <w:right w:val="none" w:sz="0" w:space="0" w:color="auto"/>
          </w:divBdr>
        </w:div>
        <w:div w:id="1140536688">
          <w:marLeft w:val="0"/>
          <w:marRight w:val="0"/>
          <w:marTop w:val="0"/>
          <w:marBottom w:val="0"/>
          <w:divBdr>
            <w:top w:val="none" w:sz="0" w:space="0" w:color="auto"/>
            <w:left w:val="none" w:sz="0" w:space="0" w:color="auto"/>
            <w:bottom w:val="none" w:sz="0" w:space="0" w:color="auto"/>
            <w:right w:val="none" w:sz="0" w:space="0" w:color="auto"/>
          </w:divBdr>
        </w:div>
        <w:div w:id="828324366">
          <w:marLeft w:val="0"/>
          <w:marRight w:val="0"/>
          <w:marTop w:val="0"/>
          <w:marBottom w:val="0"/>
          <w:divBdr>
            <w:top w:val="none" w:sz="0" w:space="0" w:color="auto"/>
            <w:left w:val="none" w:sz="0" w:space="0" w:color="auto"/>
            <w:bottom w:val="none" w:sz="0" w:space="0" w:color="auto"/>
            <w:right w:val="none" w:sz="0" w:space="0" w:color="auto"/>
          </w:divBdr>
        </w:div>
        <w:div w:id="1274483819">
          <w:marLeft w:val="0"/>
          <w:marRight w:val="0"/>
          <w:marTop w:val="0"/>
          <w:marBottom w:val="0"/>
          <w:divBdr>
            <w:top w:val="none" w:sz="0" w:space="0" w:color="auto"/>
            <w:left w:val="none" w:sz="0" w:space="0" w:color="auto"/>
            <w:bottom w:val="none" w:sz="0" w:space="0" w:color="auto"/>
            <w:right w:val="none" w:sz="0" w:space="0" w:color="auto"/>
          </w:divBdr>
        </w:div>
      </w:divsChild>
    </w:div>
    <w:div w:id="1805928020">
      <w:marLeft w:val="0"/>
      <w:marRight w:val="0"/>
      <w:marTop w:val="0"/>
      <w:marBottom w:val="0"/>
      <w:divBdr>
        <w:top w:val="none" w:sz="0" w:space="0" w:color="auto"/>
        <w:left w:val="none" w:sz="0" w:space="0" w:color="auto"/>
        <w:bottom w:val="none" w:sz="0" w:space="0" w:color="auto"/>
        <w:right w:val="none" w:sz="0" w:space="0" w:color="auto"/>
      </w:divBdr>
      <w:divsChild>
        <w:div w:id="444665855">
          <w:marLeft w:val="0"/>
          <w:marRight w:val="0"/>
          <w:marTop w:val="0"/>
          <w:marBottom w:val="0"/>
          <w:divBdr>
            <w:top w:val="none" w:sz="0" w:space="0" w:color="auto"/>
            <w:left w:val="none" w:sz="0" w:space="0" w:color="auto"/>
            <w:bottom w:val="none" w:sz="0" w:space="0" w:color="auto"/>
            <w:right w:val="none" w:sz="0" w:space="0" w:color="auto"/>
          </w:divBdr>
        </w:div>
        <w:div w:id="641665906">
          <w:marLeft w:val="0"/>
          <w:marRight w:val="0"/>
          <w:marTop w:val="0"/>
          <w:marBottom w:val="0"/>
          <w:divBdr>
            <w:top w:val="none" w:sz="0" w:space="0" w:color="auto"/>
            <w:left w:val="none" w:sz="0" w:space="0" w:color="auto"/>
            <w:bottom w:val="none" w:sz="0" w:space="0" w:color="auto"/>
            <w:right w:val="none" w:sz="0" w:space="0" w:color="auto"/>
          </w:divBdr>
        </w:div>
        <w:div w:id="839391452">
          <w:marLeft w:val="0"/>
          <w:marRight w:val="0"/>
          <w:marTop w:val="0"/>
          <w:marBottom w:val="0"/>
          <w:divBdr>
            <w:top w:val="none" w:sz="0" w:space="0" w:color="auto"/>
            <w:left w:val="none" w:sz="0" w:space="0" w:color="auto"/>
            <w:bottom w:val="none" w:sz="0" w:space="0" w:color="auto"/>
            <w:right w:val="none" w:sz="0" w:space="0" w:color="auto"/>
          </w:divBdr>
        </w:div>
        <w:div w:id="1195773315">
          <w:marLeft w:val="0"/>
          <w:marRight w:val="0"/>
          <w:marTop w:val="0"/>
          <w:marBottom w:val="0"/>
          <w:divBdr>
            <w:top w:val="none" w:sz="0" w:space="0" w:color="auto"/>
            <w:left w:val="none" w:sz="0" w:space="0" w:color="auto"/>
            <w:bottom w:val="none" w:sz="0" w:space="0" w:color="auto"/>
            <w:right w:val="none" w:sz="0" w:space="0" w:color="auto"/>
          </w:divBdr>
        </w:div>
      </w:divsChild>
    </w:div>
    <w:div w:id="1833139210">
      <w:marLeft w:val="0"/>
      <w:marRight w:val="0"/>
      <w:marTop w:val="0"/>
      <w:marBottom w:val="0"/>
      <w:divBdr>
        <w:top w:val="none" w:sz="0" w:space="0" w:color="auto"/>
        <w:left w:val="none" w:sz="0" w:space="0" w:color="auto"/>
        <w:bottom w:val="none" w:sz="0" w:space="0" w:color="auto"/>
        <w:right w:val="none" w:sz="0" w:space="0" w:color="auto"/>
      </w:divBdr>
      <w:divsChild>
        <w:div w:id="429474125">
          <w:marLeft w:val="0"/>
          <w:marRight w:val="0"/>
          <w:marTop w:val="0"/>
          <w:marBottom w:val="0"/>
          <w:divBdr>
            <w:top w:val="none" w:sz="0" w:space="0" w:color="auto"/>
            <w:left w:val="none" w:sz="0" w:space="0" w:color="auto"/>
            <w:bottom w:val="none" w:sz="0" w:space="0" w:color="auto"/>
            <w:right w:val="none" w:sz="0" w:space="0" w:color="auto"/>
          </w:divBdr>
        </w:div>
        <w:div w:id="910580492">
          <w:marLeft w:val="0"/>
          <w:marRight w:val="0"/>
          <w:marTop w:val="0"/>
          <w:marBottom w:val="0"/>
          <w:divBdr>
            <w:top w:val="none" w:sz="0" w:space="0" w:color="auto"/>
            <w:left w:val="none" w:sz="0" w:space="0" w:color="auto"/>
            <w:bottom w:val="none" w:sz="0" w:space="0" w:color="auto"/>
            <w:right w:val="none" w:sz="0" w:space="0" w:color="auto"/>
          </w:divBdr>
        </w:div>
      </w:divsChild>
    </w:div>
    <w:div w:id="1838568667">
      <w:marLeft w:val="0"/>
      <w:marRight w:val="0"/>
      <w:marTop w:val="0"/>
      <w:marBottom w:val="0"/>
      <w:divBdr>
        <w:top w:val="none" w:sz="0" w:space="0" w:color="auto"/>
        <w:left w:val="none" w:sz="0" w:space="0" w:color="auto"/>
        <w:bottom w:val="none" w:sz="0" w:space="0" w:color="auto"/>
        <w:right w:val="none" w:sz="0" w:space="0" w:color="auto"/>
      </w:divBdr>
      <w:divsChild>
        <w:div w:id="1411318192">
          <w:marLeft w:val="0"/>
          <w:marRight w:val="0"/>
          <w:marTop w:val="0"/>
          <w:marBottom w:val="0"/>
          <w:divBdr>
            <w:top w:val="none" w:sz="0" w:space="0" w:color="auto"/>
            <w:left w:val="none" w:sz="0" w:space="0" w:color="auto"/>
            <w:bottom w:val="none" w:sz="0" w:space="0" w:color="auto"/>
            <w:right w:val="none" w:sz="0" w:space="0" w:color="auto"/>
          </w:divBdr>
        </w:div>
        <w:div w:id="1338776163">
          <w:marLeft w:val="0"/>
          <w:marRight w:val="0"/>
          <w:marTop w:val="0"/>
          <w:marBottom w:val="0"/>
          <w:divBdr>
            <w:top w:val="none" w:sz="0" w:space="0" w:color="auto"/>
            <w:left w:val="none" w:sz="0" w:space="0" w:color="auto"/>
            <w:bottom w:val="none" w:sz="0" w:space="0" w:color="auto"/>
            <w:right w:val="none" w:sz="0" w:space="0" w:color="auto"/>
          </w:divBdr>
        </w:div>
        <w:div w:id="1600290741">
          <w:marLeft w:val="0"/>
          <w:marRight w:val="0"/>
          <w:marTop w:val="0"/>
          <w:marBottom w:val="0"/>
          <w:divBdr>
            <w:top w:val="none" w:sz="0" w:space="0" w:color="auto"/>
            <w:left w:val="none" w:sz="0" w:space="0" w:color="auto"/>
            <w:bottom w:val="none" w:sz="0" w:space="0" w:color="auto"/>
            <w:right w:val="none" w:sz="0" w:space="0" w:color="auto"/>
          </w:divBdr>
        </w:div>
      </w:divsChild>
    </w:div>
    <w:div w:id="1862354462">
      <w:marLeft w:val="0"/>
      <w:marRight w:val="0"/>
      <w:marTop w:val="0"/>
      <w:marBottom w:val="0"/>
      <w:divBdr>
        <w:top w:val="none" w:sz="0" w:space="0" w:color="auto"/>
        <w:left w:val="none" w:sz="0" w:space="0" w:color="auto"/>
        <w:bottom w:val="none" w:sz="0" w:space="0" w:color="auto"/>
        <w:right w:val="none" w:sz="0" w:space="0" w:color="auto"/>
      </w:divBdr>
      <w:divsChild>
        <w:div w:id="167647233">
          <w:marLeft w:val="0"/>
          <w:marRight w:val="0"/>
          <w:marTop w:val="0"/>
          <w:marBottom w:val="0"/>
          <w:divBdr>
            <w:top w:val="none" w:sz="0" w:space="0" w:color="auto"/>
            <w:left w:val="none" w:sz="0" w:space="0" w:color="auto"/>
            <w:bottom w:val="none" w:sz="0" w:space="0" w:color="auto"/>
            <w:right w:val="none" w:sz="0" w:space="0" w:color="auto"/>
          </w:divBdr>
        </w:div>
      </w:divsChild>
    </w:div>
    <w:div w:id="1864661177">
      <w:marLeft w:val="0"/>
      <w:marRight w:val="0"/>
      <w:marTop w:val="0"/>
      <w:marBottom w:val="0"/>
      <w:divBdr>
        <w:top w:val="none" w:sz="0" w:space="0" w:color="auto"/>
        <w:left w:val="none" w:sz="0" w:space="0" w:color="auto"/>
        <w:bottom w:val="none" w:sz="0" w:space="0" w:color="auto"/>
        <w:right w:val="none" w:sz="0" w:space="0" w:color="auto"/>
      </w:divBdr>
      <w:divsChild>
        <w:div w:id="1089812345">
          <w:marLeft w:val="0"/>
          <w:marRight w:val="0"/>
          <w:marTop w:val="0"/>
          <w:marBottom w:val="0"/>
          <w:divBdr>
            <w:top w:val="none" w:sz="0" w:space="0" w:color="auto"/>
            <w:left w:val="none" w:sz="0" w:space="0" w:color="auto"/>
            <w:bottom w:val="none" w:sz="0" w:space="0" w:color="auto"/>
            <w:right w:val="none" w:sz="0" w:space="0" w:color="auto"/>
          </w:divBdr>
        </w:div>
        <w:div w:id="579026380">
          <w:marLeft w:val="0"/>
          <w:marRight w:val="0"/>
          <w:marTop w:val="0"/>
          <w:marBottom w:val="0"/>
          <w:divBdr>
            <w:top w:val="none" w:sz="0" w:space="0" w:color="auto"/>
            <w:left w:val="none" w:sz="0" w:space="0" w:color="auto"/>
            <w:bottom w:val="none" w:sz="0" w:space="0" w:color="auto"/>
            <w:right w:val="none" w:sz="0" w:space="0" w:color="auto"/>
          </w:divBdr>
        </w:div>
        <w:div w:id="1689018131">
          <w:marLeft w:val="0"/>
          <w:marRight w:val="0"/>
          <w:marTop w:val="0"/>
          <w:marBottom w:val="0"/>
          <w:divBdr>
            <w:top w:val="none" w:sz="0" w:space="0" w:color="auto"/>
            <w:left w:val="none" w:sz="0" w:space="0" w:color="auto"/>
            <w:bottom w:val="none" w:sz="0" w:space="0" w:color="auto"/>
            <w:right w:val="none" w:sz="0" w:space="0" w:color="auto"/>
          </w:divBdr>
        </w:div>
      </w:divsChild>
    </w:div>
    <w:div w:id="1868181483">
      <w:marLeft w:val="0"/>
      <w:marRight w:val="0"/>
      <w:marTop w:val="0"/>
      <w:marBottom w:val="0"/>
      <w:divBdr>
        <w:top w:val="none" w:sz="0" w:space="0" w:color="auto"/>
        <w:left w:val="none" w:sz="0" w:space="0" w:color="auto"/>
        <w:bottom w:val="none" w:sz="0" w:space="0" w:color="auto"/>
        <w:right w:val="none" w:sz="0" w:space="0" w:color="auto"/>
      </w:divBdr>
      <w:divsChild>
        <w:div w:id="1735733200">
          <w:marLeft w:val="0"/>
          <w:marRight w:val="0"/>
          <w:marTop w:val="0"/>
          <w:marBottom w:val="0"/>
          <w:divBdr>
            <w:top w:val="none" w:sz="0" w:space="0" w:color="auto"/>
            <w:left w:val="none" w:sz="0" w:space="0" w:color="auto"/>
            <w:bottom w:val="none" w:sz="0" w:space="0" w:color="auto"/>
            <w:right w:val="none" w:sz="0" w:space="0" w:color="auto"/>
          </w:divBdr>
        </w:div>
        <w:div w:id="1389525967">
          <w:marLeft w:val="0"/>
          <w:marRight w:val="0"/>
          <w:marTop w:val="0"/>
          <w:marBottom w:val="0"/>
          <w:divBdr>
            <w:top w:val="none" w:sz="0" w:space="0" w:color="auto"/>
            <w:left w:val="none" w:sz="0" w:space="0" w:color="auto"/>
            <w:bottom w:val="none" w:sz="0" w:space="0" w:color="auto"/>
            <w:right w:val="none" w:sz="0" w:space="0" w:color="auto"/>
          </w:divBdr>
        </w:div>
        <w:div w:id="1569532402">
          <w:marLeft w:val="0"/>
          <w:marRight w:val="0"/>
          <w:marTop w:val="0"/>
          <w:marBottom w:val="0"/>
          <w:divBdr>
            <w:top w:val="none" w:sz="0" w:space="0" w:color="auto"/>
            <w:left w:val="none" w:sz="0" w:space="0" w:color="auto"/>
            <w:bottom w:val="none" w:sz="0" w:space="0" w:color="auto"/>
            <w:right w:val="none" w:sz="0" w:space="0" w:color="auto"/>
          </w:divBdr>
        </w:div>
        <w:div w:id="798642372">
          <w:marLeft w:val="0"/>
          <w:marRight w:val="0"/>
          <w:marTop w:val="0"/>
          <w:marBottom w:val="0"/>
          <w:divBdr>
            <w:top w:val="none" w:sz="0" w:space="0" w:color="auto"/>
            <w:left w:val="none" w:sz="0" w:space="0" w:color="auto"/>
            <w:bottom w:val="none" w:sz="0" w:space="0" w:color="auto"/>
            <w:right w:val="none" w:sz="0" w:space="0" w:color="auto"/>
          </w:divBdr>
        </w:div>
        <w:div w:id="2118017497">
          <w:marLeft w:val="0"/>
          <w:marRight w:val="0"/>
          <w:marTop w:val="0"/>
          <w:marBottom w:val="0"/>
          <w:divBdr>
            <w:top w:val="none" w:sz="0" w:space="0" w:color="auto"/>
            <w:left w:val="none" w:sz="0" w:space="0" w:color="auto"/>
            <w:bottom w:val="none" w:sz="0" w:space="0" w:color="auto"/>
            <w:right w:val="none" w:sz="0" w:space="0" w:color="auto"/>
          </w:divBdr>
        </w:div>
      </w:divsChild>
    </w:div>
    <w:div w:id="1873221451">
      <w:marLeft w:val="0"/>
      <w:marRight w:val="0"/>
      <w:marTop w:val="0"/>
      <w:marBottom w:val="0"/>
      <w:divBdr>
        <w:top w:val="none" w:sz="0" w:space="0" w:color="auto"/>
        <w:left w:val="none" w:sz="0" w:space="0" w:color="auto"/>
        <w:bottom w:val="none" w:sz="0" w:space="0" w:color="auto"/>
        <w:right w:val="none" w:sz="0" w:space="0" w:color="auto"/>
      </w:divBdr>
      <w:divsChild>
        <w:div w:id="52240859">
          <w:marLeft w:val="0"/>
          <w:marRight w:val="0"/>
          <w:marTop w:val="0"/>
          <w:marBottom w:val="0"/>
          <w:divBdr>
            <w:top w:val="none" w:sz="0" w:space="0" w:color="auto"/>
            <w:left w:val="none" w:sz="0" w:space="0" w:color="auto"/>
            <w:bottom w:val="none" w:sz="0" w:space="0" w:color="auto"/>
            <w:right w:val="none" w:sz="0" w:space="0" w:color="auto"/>
          </w:divBdr>
        </w:div>
        <w:div w:id="1646005125">
          <w:marLeft w:val="0"/>
          <w:marRight w:val="0"/>
          <w:marTop w:val="0"/>
          <w:marBottom w:val="0"/>
          <w:divBdr>
            <w:top w:val="none" w:sz="0" w:space="0" w:color="auto"/>
            <w:left w:val="none" w:sz="0" w:space="0" w:color="auto"/>
            <w:bottom w:val="none" w:sz="0" w:space="0" w:color="auto"/>
            <w:right w:val="none" w:sz="0" w:space="0" w:color="auto"/>
          </w:divBdr>
        </w:div>
      </w:divsChild>
    </w:div>
    <w:div w:id="1877814271">
      <w:bodyDiv w:val="1"/>
      <w:marLeft w:val="0"/>
      <w:marRight w:val="0"/>
      <w:marTop w:val="0"/>
      <w:marBottom w:val="0"/>
      <w:divBdr>
        <w:top w:val="none" w:sz="0" w:space="0" w:color="auto"/>
        <w:left w:val="none" w:sz="0" w:space="0" w:color="auto"/>
        <w:bottom w:val="none" w:sz="0" w:space="0" w:color="auto"/>
        <w:right w:val="none" w:sz="0" w:space="0" w:color="auto"/>
      </w:divBdr>
      <w:divsChild>
        <w:div w:id="753940340">
          <w:marLeft w:val="0"/>
          <w:marRight w:val="0"/>
          <w:marTop w:val="0"/>
          <w:marBottom w:val="0"/>
          <w:divBdr>
            <w:top w:val="none" w:sz="0" w:space="0" w:color="auto"/>
            <w:left w:val="none" w:sz="0" w:space="0" w:color="auto"/>
            <w:bottom w:val="none" w:sz="0" w:space="0" w:color="auto"/>
            <w:right w:val="none" w:sz="0" w:space="0" w:color="auto"/>
          </w:divBdr>
          <w:divsChild>
            <w:div w:id="803886232">
              <w:marLeft w:val="0"/>
              <w:marRight w:val="0"/>
              <w:marTop w:val="0"/>
              <w:marBottom w:val="0"/>
              <w:divBdr>
                <w:top w:val="none" w:sz="0" w:space="0" w:color="auto"/>
                <w:left w:val="none" w:sz="0" w:space="0" w:color="auto"/>
                <w:bottom w:val="none" w:sz="0" w:space="0" w:color="auto"/>
                <w:right w:val="none" w:sz="0" w:space="0" w:color="auto"/>
              </w:divBdr>
            </w:div>
            <w:div w:id="1634746153">
              <w:marLeft w:val="0"/>
              <w:marRight w:val="0"/>
              <w:marTop w:val="0"/>
              <w:marBottom w:val="0"/>
              <w:divBdr>
                <w:top w:val="none" w:sz="0" w:space="0" w:color="auto"/>
                <w:left w:val="none" w:sz="0" w:space="0" w:color="auto"/>
                <w:bottom w:val="none" w:sz="0" w:space="0" w:color="auto"/>
                <w:right w:val="none" w:sz="0" w:space="0" w:color="auto"/>
              </w:divBdr>
            </w:div>
            <w:div w:id="457769502">
              <w:marLeft w:val="0"/>
              <w:marRight w:val="0"/>
              <w:marTop w:val="0"/>
              <w:marBottom w:val="0"/>
              <w:divBdr>
                <w:top w:val="none" w:sz="0" w:space="0" w:color="auto"/>
                <w:left w:val="none" w:sz="0" w:space="0" w:color="auto"/>
                <w:bottom w:val="single" w:sz="8" w:space="2" w:color="000000"/>
                <w:right w:val="none" w:sz="0" w:space="0" w:color="auto"/>
              </w:divBdr>
            </w:div>
          </w:divsChild>
        </w:div>
      </w:divsChild>
    </w:div>
    <w:div w:id="1890409159">
      <w:marLeft w:val="0"/>
      <w:marRight w:val="0"/>
      <w:marTop w:val="0"/>
      <w:marBottom w:val="0"/>
      <w:divBdr>
        <w:top w:val="none" w:sz="0" w:space="0" w:color="auto"/>
        <w:left w:val="none" w:sz="0" w:space="0" w:color="auto"/>
        <w:bottom w:val="none" w:sz="0" w:space="0" w:color="auto"/>
        <w:right w:val="none" w:sz="0" w:space="0" w:color="auto"/>
      </w:divBdr>
      <w:divsChild>
        <w:div w:id="665787303">
          <w:marLeft w:val="0"/>
          <w:marRight w:val="0"/>
          <w:marTop w:val="0"/>
          <w:marBottom w:val="0"/>
          <w:divBdr>
            <w:top w:val="none" w:sz="0" w:space="0" w:color="auto"/>
            <w:left w:val="none" w:sz="0" w:space="0" w:color="auto"/>
            <w:bottom w:val="none" w:sz="0" w:space="0" w:color="auto"/>
            <w:right w:val="none" w:sz="0" w:space="0" w:color="auto"/>
          </w:divBdr>
        </w:div>
        <w:div w:id="1957976991">
          <w:marLeft w:val="0"/>
          <w:marRight w:val="0"/>
          <w:marTop w:val="0"/>
          <w:marBottom w:val="0"/>
          <w:divBdr>
            <w:top w:val="none" w:sz="0" w:space="0" w:color="auto"/>
            <w:left w:val="none" w:sz="0" w:space="0" w:color="auto"/>
            <w:bottom w:val="none" w:sz="0" w:space="0" w:color="auto"/>
            <w:right w:val="none" w:sz="0" w:space="0" w:color="auto"/>
          </w:divBdr>
        </w:div>
        <w:div w:id="375082287">
          <w:marLeft w:val="0"/>
          <w:marRight w:val="0"/>
          <w:marTop w:val="0"/>
          <w:marBottom w:val="0"/>
          <w:divBdr>
            <w:top w:val="none" w:sz="0" w:space="0" w:color="auto"/>
            <w:left w:val="none" w:sz="0" w:space="0" w:color="auto"/>
            <w:bottom w:val="none" w:sz="0" w:space="0" w:color="auto"/>
            <w:right w:val="none" w:sz="0" w:space="0" w:color="auto"/>
          </w:divBdr>
        </w:div>
        <w:div w:id="629088922">
          <w:marLeft w:val="0"/>
          <w:marRight w:val="0"/>
          <w:marTop w:val="0"/>
          <w:marBottom w:val="0"/>
          <w:divBdr>
            <w:top w:val="none" w:sz="0" w:space="0" w:color="auto"/>
            <w:left w:val="none" w:sz="0" w:space="0" w:color="auto"/>
            <w:bottom w:val="none" w:sz="0" w:space="0" w:color="auto"/>
            <w:right w:val="none" w:sz="0" w:space="0" w:color="auto"/>
          </w:divBdr>
        </w:div>
      </w:divsChild>
    </w:div>
    <w:div w:id="1899780814">
      <w:marLeft w:val="0"/>
      <w:marRight w:val="0"/>
      <w:marTop w:val="0"/>
      <w:marBottom w:val="0"/>
      <w:divBdr>
        <w:top w:val="none" w:sz="0" w:space="0" w:color="auto"/>
        <w:left w:val="none" w:sz="0" w:space="0" w:color="auto"/>
        <w:bottom w:val="none" w:sz="0" w:space="0" w:color="auto"/>
        <w:right w:val="none" w:sz="0" w:space="0" w:color="auto"/>
      </w:divBdr>
      <w:divsChild>
        <w:div w:id="1674147014">
          <w:marLeft w:val="0"/>
          <w:marRight w:val="0"/>
          <w:marTop w:val="0"/>
          <w:marBottom w:val="0"/>
          <w:divBdr>
            <w:top w:val="none" w:sz="0" w:space="0" w:color="auto"/>
            <w:left w:val="none" w:sz="0" w:space="0" w:color="auto"/>
            <w:bottom w:val="none" w:sz="0" w:space="0" w:color="auto"/>
            <w:right w:val="none" w:sz="0" w:space="0" w:color="auto"/>
          </w:divBdr>
        </w:div>
      </w:divsChild>
    </w:div>
    <w:div w:id="1906573501">
      <w:marLeft w:val="0"/>
      <w:marRight w:val="0"/>
      <w:marTop w:val="0"/>
      <w:marBottom w:val="0"/>
      <w:divBdr>
        <w:top w:val="none" w:sz="0" w:space="0" w:color="auto"/>
        <w:left w:val="none" w:sz="0" w:space="0" w:color="auto"/>
        <w:bottom w:val="none" w:sz="0" w:space="0" w:color="auto"/>
        <w:right w:val="none" w:sz="0" w:space="0" w:color="auto"/>
      </w:divBdr>
      <w:divsChild>
        <w:div w:id="473330691">
          <w:marLeft w:val="0"/>
          <w:marRight w:val="0"/>
          <w:marTop w:val="0"/>
          <w:marBottom w:val="0"/>
          <w:divBdr>
            <w:top w:val="none" w:sz="0" w:space="0" w:color="auto"/>
            <w:left w:val="none" w:sz="0" w:space="0" w:color="auto"/>
            <w:bottom w:val="none" w:sz="0" w:space="0" w:color="auto"/>
            <w:right w:val="none" w:sz="0" w:space="0" w:color="auto"/>
          </w:divBdr>
        </w:div>
        <w:div w:id="1244725911">
          <w:marLeft w:val="0"/>
          <w:marRight w:val="0"/>
          <w:marTop w:val="0"/>
          <w:marBottom w:val="0"/>
          <w:divBdr>
            <w:top w:val="none" w:sz="0" w:space="0" w:color="auto"/>
            <w:left w:val="none" w:sz="0" w:space="0" w:color="auto"/>
            <w:bottom w:val="none" w:sz="0" w:space="0" w:color="auto"/>
            <w:right w:val="none" w:sz="0" w:space="0" w:color="auto"/>
          </w:divBdr>
        </w:div>
        <w:div w:id="1802726320">
          <w:marLeft w:val="0"/>
          <w:marRight w:val="0"/>
          <w:marTop w:val="0"/>
          <w:marBottom w:val="0"/>
          <w:divBdr>
            <w:top w:val="none" w:sz="0" w:space="0" w:color="auto"/>
            <w:left w:val="none" w:sz="0" w:space="0" w:color="auto"/>
            <w:bottom w:val="none" w:sz="0" w:space="0" w:color="auto"/>
            <w:right w:val="none" w:sz="0" w:space="0" w:color="auto"/>
          </w:divBdr>
        </w:div>
        <w:div w:id="1705473386">
          <w:marLeft w:val="0"/>
          <w:marRight w:val="0"/>
          <w:marTop w:val="0"/>
          <w:marBottom w:val="0"/>
          <w:divBdr>
            <w:top w:val="none" w:sz="0" w:space="0" w:color="auto"/>
            <w:left w:val="none" w:sz="0" w:space="0" w:color="auto"/>
            <w:bottom w:val="none" w:sz="0" w:space="0" w:color="auto"/>
            <w:right w:val="none" w:sz="0" w:space="0" w:color="auto"/>
          </w:divBdr>
        </w:div>
        <w:div w:id="123931733">
          <w:marLeft w:val="0"/>
          <w:marRight w:val="0"/>
          <w:marTop w:val="0"/>
          <w:marBottom w:val="0"/>
          <w:divBdr>
            <w:top w:val="none" w:sz="0" w:space="0" w:color="auto"/>
            <w:left w:val="none" w:sz="0" w:space="0" w:color="auto"/>
            <w:bottom w:val="none" w:sz="0" w:space="0" w:color="auto"/>
            <w:right w:val="none" w:sz="0" w:space="0" w:color="auto"/>
          </w:divBdr>
        </w:div>
        <w:div w:id="391774902">
          <w:marLeft w:val="0"/>
          <w:marRight w:val="0"/>
          <w:marTop w:val="0"/>
          <w:marBottom w:val="0"/>
          <w:divBdr>
            <w:top w:val="none" w:sz="0" w:space="0" w:color="auto"/>
            <w:left w:val="none" w:sz="0" w:space="0" w:color="auto"/>
            <w:bottom w:val="none" w:sz="0" w:space="0" w:color="auto"/>
            <w:right w:val="none" w:sz="0" w:space="0" w:color="auto"/>
          </w:divBdr>
        </w:div>
        <w:div w:id="392311968">
          <w:marLeft w:val="0"/>
          <w:marRight w:val="0"/>
          <w:marTop w:val="0"/>
          <w:marBottom w:val="0"/>
          <w:divBdr>
            <w:top w:val="none" w:sz="0" w:space="0" w:color="auto"/>
            <w:left w:val="none" w:sz="0" w:space="0" w:color="auto"/>
            <w:bottom w:val="none" w:sz="0" w:space="0" w:color="auto"/>
            <w:right w:val="none" w:sz="0" w:space="0" w:color="auto"/>
          </w:divBdr>
        </w:div>
      </w:divsChild>
    </w:div>
    <w:div w:id="1912541930">
      <w:marLeft w:val="0"/>
      <w:marRight w:val="0"/>
      <w:marTop w:val="0"/>
      <w:marBottom w:val="0"/>
      <w:divBdr>
        <w:top w:val="none" w:sz="0" w:space="0" w:color="auto"/>
        <w:left w:val="none" w:sz="0" w:space="0" w:color="auto"/>
        <w:bottom w:val="none" w:sz="0" w:space="0" w:color="auto"/>
        <w:right w:val="none" w:sz="0" w:space="0" w:color="auto"/>
      </w:divBdr>
      <w:divsChild>
        <w:div w:id="1495145298">
          <w:marLeft w:val="0"/>
          <w:marRight w:val="0"/>
          <w:marTop w:val="0"/>
          <w:marBottom w:val="0"/>
          <w:divBdr>
            <w:top w:val="none" w:sz="0" w:space="0" w:color="auto"/>
            <w:left w:val="none" w:sz="0" w:space="0" w:color="auto"/>
            <w:bottom w:val="none" w:sz="0" w:space="0" w:color="auto"/>
            <w:right w:val="none" w:sz="0" w:space="0" w:color="auto"/>
          </w:divBdr>
        </w:div>
        <w:div w:id="904413071">
          <w:marLeft w:val="0"/>
          <w:marRight w:val="0"/>
          <w:marTop w:val="0"/>
          <w:marBottom w:val="0"/>
          <w:divBdr>
            <w:top w:val="none" w:sz="0" w:space="0" w:color="auto"/>
            <w:left w:val="none" w:sz="0" w:space="0" w:color="auto"/>
            <w:bottom w:val="none" w:sz="0" w:space="0" w:color="auto"/>
            <w:right w:val="none" w:sz="0" w:space="0" w:color="auto"/>
          </w:divBdr>
        </w:div>
      </w:divsChild>
    </w:div>
    <w:div w:id="1934585995">
      <w:marLeft w:val="0"/>
      <w:marRight w:val="0"/>
      <w:marTop w:val="0"/>
      <w:marBottom w:val="0"/>
      <w:divBdr>
        <w:top w:val="none" w:sz="0" w:space="0" w:color="auto"/>
        <w:left w:val="none" w:sz="0" w:space="0" w:color="auto"/>
        <w:bottom w:val="none" w:sz="0" w:space="0" w:color="auto"/>
        <w:right w:val="none" w:sz="0" w:space="0" w:color="auto"/>
      </w:divBdr>
      <w:divsChild>
        <w:div w:id="1260405367">
          <w:marLeft w:val="0"/>
          <w:marRight w:val="0"/>
          <w:marTop w:val="0"/>
          <w:marBottom w:val="0"/>
          <w:divBdr>
            <w:top w:val="none" w:sz="0" w:space="0" w:color="auto"/>
            <w:left w:val="none" w:sz="0" w:space="0" w:color="auto"/>
            <w:bottom w:val="none" w:sz="0" w:space="0" w:color="auto"/>
            <w:right w:val="none" w:sz="0" w:space="0" w:color="auto"/>
          </w:divBdr>
        </w:div>
        <w:div w:id="2043045228">
          <w:marLeft w:val="0"/>
          <w:marRight w:val="0"/>
          <w:marTop w:val="0"/>
          <w:marBottom w:val="0"/>
          <w:divBdr>
            <w:top w:val="none" w:sz="0" w:space="0" w:color="auto"/>
            <w:left w:val="none" w:sz="0" w:space="0" w:color="auto"/>
            <w:bottom w:val="none" w:sz="0" w:space="0" w:color="auto"/>
            <w:right w:val="none" w:sz="0" w:space="0" w:color="auto"/>
          </w:divBdr>
        </w:div>
        <w:div w:id="1956326490">
          <w:marLeft w:val="0"/>
          <w:marRight w:val="0"/>
          <w:marTop w:val="0"/>
          <w:marBottom w:val="0"/>
          <w:divBdr>
            <w:top w:val="none" w:sz="0" w:space="0" w:color="auto"/>
            <w:left w:val="none" w:sz="0" w:space="0" w:color="auto"/>
            <w:bottom w:val="none" w:sz="0" w:space="0" w:color="auto"/>
            <w:right w:val="none" w:sz="0" w:space="0" w:color="auto"/>
          </w:divBdr>
        </w:div>
        <w:div w:id="183712301">
          <w:marLeft w:val="0"/>
          <w:marRight w:val="0"/>
          <w:marTop w:val="0"/>
          <w:marBottom w:val="0"/>
          <w:divBdr>
            <w:top w:val="none" w:sz="0" w:space="0" w:color="auto"/>
            <w:left w:val="none" w:sz="0" w:space="0" w:color="auto"/>
            <w:bottom w:val="none" w:sz="0" w:space="0" w:color="auto"/>
            <w:right w:val="none" w:sz="0" w:space="0" w:color="auto"/>
          </w:divBdr>
        </w:div>
      </w:divsChild>
    </w:div>
    <w:div w:id="1943024466">
      <w:marLeft w:val="0"/>
      <w:marRight w:val="0"/>
      <w:marTop w:val="0"/>
      <w:marBottom w:val="0"/>
      <w:divBdr>
        <w:top w:val="none" w:sz="0" w:space="0" w:color="auto"/>
        <w:left w:val="none" w:sz="0" w:space="0" w:color="auto"/>
        <w:bottom w:val="none" w:sz="0" w:space="0" w:color="auto"/>
        <w:right w:val="none" w:sz="0" w:space="0" w:color="auto"/>
      </w:divBdr>
      <w:divsChild>
        <w:div w:id="2145075933">
          <w:marLeft w:val="0"/>
          <w:marRight w:val="0"/>
          <w:marTop w:val="0"/>
          <w:marBottom w:val="0"/>
          <w:divBdr>
            <w:top w:val="none" w:sz="0" w:space="0" w:color="auto"/>
            <w:left w:val="none" w:sz="0" w:space="0" w:color="auto"/>
            <w:bottom w:val="none" w:sz="0" w:space="0" w:color="auto"/>
            <w:right w:val="none" w:sz="0" w:space="0" w:color="auto"/>
          </w:divBdr>
        </w:div>
        <w:div w:id="967777909">
          <w:marLeft w:val="0"/>
          <w:marRight w:val="0"/>
          <w:marTop w:val="0"/>
          <w:marBottom w:val="0"/>
          <w:divBdr>
            <w:top w:val="none" w:sz="0" w:space="0" w:color="auto"/>
            <w:left w:val="none" w:sz="0" w:space="0" w:color="auto"/>
            <w:bottom w:val="none" w:sz="0" w:space="0" w:color="auto"/>
            <w:right w:val="none" w:sz="0" w:space="0" w:color="auto"/>
          </w:divBdr>
        </w:div>
      </w:divsChild>
    </w:div>
    <w:div w:id="1961254566">
      <w:marLeft w:val="0"/>
      <w:marRight w:val="0"/>
      <w:marTop w:val="0"/>
      <w:marBottom w:val="0"/>
      <w:divBdr>
        <w:top w:val="none" w:sz="0" w:space="0" w:color="auto"/>
        <w:left w:val="none" w:sz="0" w:space="0" w:color="auto"/>
        <w:bottom w:val="none" w:sz="0" w:space="0" w:color="auto"/>
        <w:right w:val="none" w:sz="0" w:space="0" w:color="auto"/>
      </w:divBdr>
      <w:divsChild>
        <w:div w:id="1943798615">
          <w:marLeft w:val="0"/>
          <w:marRight w:val="0"/>
          <w:marTop w:val="0"/>
          <w:marBottom w:val="0"/>
          <w:divBdr>
            <w:top w:val="none" w:sz="0" w:space="0" w:color="auto"/>
            <w:left w:val="none" w:sz="0" w:space="0" w:color="auto"/>
            <w:bottom w:val="none" w:sz="0" w:space="0" w:color="auto"/>
            <w:right w:val="none" w:sz="0" w:space="0" w:color="auto"/>
          </w:divBdr>
        </w:div>
        <w:div w:id="614095461">
          <w:marLeft w:val="0"/>
          <w:marRight w:val="0"/>
          <w:marTop w:val="0"/>
          <w:marBottom w:val="0"/>
          <w:divBdr>
            <w:top w:val="none" w:sz="0" w:space="0" w:color="auto"/>
            <w:left w:val="none" w:sz="0" w:space="0" w:color="auto"/>
            <w:bottom w:val="none" w:sz="0" w:space="0" w:color="auto"/>
            <w:right w:val="none" w:sz="0" w:space="0" w:color="auto"/>
          </w:divBdr>
        </w:div>
      </w:divsChild>
    </w:div>
    <w:div w:id="1988626862">
      <w:marLeft w:val="0"/>
      <w:marRight w:val="0"/>
      <w:marTop w:val="0"/>
      <w:marBottom w:val="0"/>
      <w:divBdr>
        <w:top w:val="none" w:sz="0" w:space="0" w:color="auto"/>
        <w:left w:val="none" w:sz="0" w:space="0" w:color="auto"/>
        <w:bottom w:val="none" w:sz="0" w:space="0" w:color="auto"/>
        <w:right w:val="none" w:sz="0" w:space="0" w:color="auto"/>
      </w:divBdr>
      <w:divsChild>
        <w:div w:id="1685545603">
          <w:marLeft w:val="0"/>
          <w:marRight w:val="0"/>
          <w:marTop w:val="0"/>
          <w:marBottom w:val="0"/>
          <w:divBdr>
            <w:top w:val="none" w:sz="0" w:space="0" w:color="auto"/>
            <w:left w:val="none" w:sz="0" w:space="0" w:color="auto"/>
            <w:bottom w:val="none" w:sz="0" w:space="0" w:color="auto"/>
            <w:right w:val="none" w:sz="0" w:space="0" w:color="auto"/>
          </w:divBdr>
        </w:div>
        <w:div w:id="1496188291">
          <w:marLeft w:val="0"/>
          <w:marRight w:val="0"/>
          <w:marTop w:val="0"/>
          <w:marBottom w:val="0"/>
          <w:divBdr>
            <w:top w:val="none" w:sz="0" w:space="0" w:color="auto"/>
            <w:left w:val="none" w:sz="0" w:space="0" w:color="auto"/>
            <w:bottom w:val="none" w:sz="0" w:space="0" w:color="auto"/>
            <w:right w:val="none" w:sz="0" w:space="0" w:color="auto"/>
          </w:divBdr>
        </w:div>
      </w:divsChild>
    </w:div>
    <w:div w:id="1992174770">
      <w:marLeft w:val="0"/>
      <w:marRight w:val="0"/>
      <w:marTop w:val="0"/>
      <w:marBottom w:val="0"/>
      <w:divBdr>
        <w:top w:val="none" w:sz="0" w:space="0" w:color="auto"/>
        <w:left w:val="none" w:sz="0" w:space="0" w:color="auto"/>
        <w:bottom w:val="none" w:sz="0" w:space="0" w:color="auto"/>
        <w:right w:val="none" w:sz="0" w:space="0" w:color="auto"/>
      </w:divBdr>
      <w:divsChild>
        <w:div w:id="123501279">
          <w:marLeft w:val="0"/>
          <w:marRight w:val="0"/>
          <w:marTop w:val="0"/>
          <w:marBottom w:val="0"/>
          <w:divBdr>
            <w:top w:val="none" w:sz="0" w:space="0" w:color="auto"/>
            <w:left w:val="none" w:sz="0" w:space="0" w:color="auto"/>
            <w:bottom w:val="none" w:sz="0" w:space="0" w:color="auto"/>
            <w:right w:val="none" w:sz="0" w:space="0" w:color="auto"/>
          </w:divBdr>
        </w:div>
      </w:divsChild>
    </w:div>
    <w:div w:id="2008510919">
      <w:marLeft w:val="0"/>
      <w:marRight w:val="0"/>
      <w:marTop w:val="0"/>
      <w:marBottom w:val="0"/>
      <w:divBdr>
        <w:top w:val="none" w:sz="0" w:space="0" w:color="auto"/>
        <w:left w:val="none" w:sz="0" w:space="0" w:color="auto"/>
        <w:bottom w:val="none" w:sz="0" w:space="0" w:color="auto"/>
        <w:right w:val="none" w:sz="0" w:space="0" w:color="auto"/>
      </w:divBdr>
      <w:divsChild>
        <w:div w:id="493105859">
          <w:marLeft w:val="0"/>
          <w:marRight w:val="0"/>
          <w:marTop w:val="0"/>
          <w:marBottom w:val="0"/>
          <w:divBdr>
            <w:top w:val="none" w:sz="0" w:space="0" w:color="auto"/>
            <w:left w:val="none" w:sz="0" w:space="0" w:color="auto"/>
            <w:bottom w:val="none" w:sz="0" w:space="0" w:color="auto"/>
            <w:right w:val="none" w:sz="0" w:space="0" w:color="auto"/>
          </w:divBdr>
        </w:div>
      </w:divsChild>
    </w:div>
    <w:div w:id="2011789763">
      <w:marLeft w:val="0"/>
      <w:marRight w:val="0"/>
      <w:marTop w:val="0"/>
      <w:marBottom w:val="0"/>
      <w:divBdr>
        <w:top w:val="none" w:sz="0" w:space="0" w:color="auto"/>
        <w:left w:val="none" w:sz="0" w:space="0" w:color="auto"/>
        <w:bottom w:val="none" w:sz="0" w:space="0" w:color="auto"/>
        <w:right w:val="none" w:sz="0" w:space="0" w:color="auto"/>
      </w:divBdr>
      <w:divsChild>
        <w:div w:id="919825692">
          <w:marLeft w:val="0"/>
          <w:marRight w:val="0"/>
          <w:marTop w:val="0"/>
          <w:marBottom w:val="0"/>
          <w:divBdr>
            <w:top w:val="none" w:sz="0" w:space="0" w:color="auto"/>
            <w:left w:val="none" w:sz="0" w:space="0" w:color="auto"/>
            <w:bottom w:val="none" w:sz="0" w:space="0" w:color="auto"/>
            <w:right w:val="none" w:sz="0" w:space="0" w:color="auto"/>
          </w:divBdr>
        </w:div>
      </w:divsChild>
    </w:div>
    <w:div w:id="2036154659">
      <w:marLeft w:val="0"/>
      <w:marRight w:val="0"/>
      <w:marTop w:val="0"/>
      <w:marBottom w:val="0"/>
      <w:divBdr>
        <w:top w:val="none" w:sz="0" w:space="0" w:color="auto"/>
        <w:left w:val="none" w:sz="0" w:space="0" w:color="auto"/>
        <w:bottom w:val="none" w:sz="0" w:space="0" w:color="auto"/>
        <w:right w:val="none" w:sz="0" w:space="0" w:color="auto"/>
      </w:divBdr>
      <w:divsChild>
        <w:div w:id="439420843">
          <w:marLeft w:val="0"/>
          <w:marRight w:val="0"/>
          <w:marTop w:val="0"/>
          <w:marBottom w:val="0"/>
          <w:divBdr>
            <w:top w:val="none" w:sz="0" w:space="0" w:color="auto"/>
            <w:left w:val="none" w:sz="0" w:space="0" w:color="auto"/>
            <w:bottom w:val="none" w:sz="0" w:space="0" w:color="auto"/>
            <w:right w:val="none" w:sz="0" w:space="0" w:color="auto"/>
          </w:divBdr>
        </w:div>
        <w:div w:id="1187526644">
          <w:marLeft w:val="0"/>
          <w:marRight w:val="0"/>
          <w:marTop w:val="0"/>
          <w:marBottom w:val="0"/>
          <w:divBdr>
            <w:top w:val="none" w:sz="0" w:space="0" w:color="auto"/>
            <w:left w:val="none" w:sz="0" w:space="0" w:color="auto"/>
            <w:bottom w:val="none" w:sz="0" w:space="0" w:color="auto"/>
            <w:right w:val="none" w:sz="0" w:space="0" w:color="auto"/>
          </w:divBdr>
        </w:div>
        <w:div w:id="434831604">
          <w:marLeft w:val="0"/>
          <w:marRight w:val="0"/>
          <w:marTop w:val="0"/>
          <w:marBottom w:val="0"/>
          <w:divBdr>
            <w:top w:val="none" w:sz="0" w:space="0" w:color="auto"/>
            <w:left w:val="none" w:sz="0" w:space="0" w:color="auto"/>
            <w:bottom w:val="none" w:sz="0" w:space="0" w:color="auto"/>
            <w:right w:val="none" w:sz="0" w:space="0" w:color="auto"/>
          </w:divBdr>
        </w:div>
        <w:div w:id="712998786">
          <w:marLeft w:val="0"/>
          <w:marRight w:val="0"/>
          <w:marTop w:val="0"/>
          <w:marBottom w:val="0"/>
          <w:divBdr>
            <w:top w:val="none" w:sz="0" w:space="0" w:color="auto"/>
            <w:left w:val="none" w:sz="0" w:space="0" w:color="auto"/>
            <w:bottom w:val="none" w:sz="0" w:space="0" w:color="auto"/>
            <w:right w:val="none" w:sz="0" w:space="0" w:color="auto"/>
          </w:divBdr>
        </w:div>
        <w:div w:id="1497112881">
          <w:marLeft w:val="0"/>
          <w:marRight w:val="0"/>
          <w:marTop w:val="0"/>
          <w:marBottom w:val="0"/>
          <w:divBdr>
            <w:top w:val="none" w:sz="0" w:space="0" w:color="auto"/>
            <w:left w:val="none" w:sz="0" w:space="0" w:color="auto"/>
            <w:bottom w:val="none" w:sz="0" w:space="0" w:color="auto"/>
            <w:right w:val="none" w:sz="0" w:space="0" w:color="auto"/>
          </w:divBdr>
        </w:div>
      </w:divsChild>
    </w:div>
    <w:div w:id="2061398114">
      <w:marLeft w:val="0"/>
      <w:marRight w:val="0"/>
      <w:marTop w:val="0"/>
      <w:marBottom w:val="0"/>
      <w:divBdr>
        <w:top w:val="none" w:sz="0" w:space="0" w:color="auto"/>
        <w:left w:val="none" w:sz="0" w:space="0" w:color="auto"/>
        <w:bottom w:val="none" w:sz="0" w:space="0" w:color="auto"/>
        <w:right w:val="none" w:sz="0" w:space="0" w:color="auto"/>
      </w:divBdr>
      <w:divsChild>
        <w:div w:id="1887133762">
          <w:marLeft w:val="0"/>
          <w:marRight w:val="0"/>
          <w:marTop w:val="0"/>
          <w:marBottom w:val="0"/>
          <w:divBdr>
            <w:top w:val="none" w:sz="0" w:space="0" w:color="auto"/>
            <w:left w:val="none" w:sz="0" w:space="0" w:color="auto"/>
            <w:bottom w:val="none" w:sz="0" w:space="0" w:color="auto"/>
            <w:right w:val="none" w:sz="0" w:space="0" w:color="auto"/>
          </w:divBdr>
        </w:div>
        <w:div w:id="1839466611">
          <w:marLeft w:val="0"/>
          <w:marRight w:val="0"/>
          <w:marTop w:val="0"/>
          <w:marBottom w:val="0"/>
          <w:divBdr>
            <w:top w:val="none" w:sz="0" w:space="0" w:color="auto"/>
            <w:left w:val="none" w:sz="0" w:space="0" w:color="auto"/>
            <w:bottom w:val="none" w:sz="0" w:space="0" w:color="auto"/>
            <w:right w:val="none" w:sz="0" w:space="0" w:color="auto"/>
          </w:divBdr>
        </w:div>
        <w:div w:id="891960001">
          <w:marLeft w:val="0"/>
          <w:marRight w:val="0"/>
          <w:marTop w:val="0"/>
          <w:marBottom w:val="0"/>
          <w:divBdr>
            <w:top w:val="none" w:sz="0" w:space="0" w:color="auto"/>
            <w:left w:val="none" w:sz="0" w:space="0" w:color="auto"/>
            <w:bottom w:val="none" w:sz="0" w:space="0" w:color="auto"/>
            <w:right w:val="none" w:sz="0" w:space="0" w:color="auto"/>
          </w:divBdr>
        </w:div>
        <w:div w:id="647637066">
          <w:marLeft w:val="0"/>
          <w:marRight w:val="0"/>
          <w:marTop w:val="0"/>
          <w:marBottom w:val="0"/>
          <w:divBdr>
            <w:top w:val="none" w:sz="0" w:space="0" w:color="auto"/>
            <w:left w:val="none" w:sz="0" w:space="0" w:color="auto"/>
            <w:bottom w:val="none" w:sz="0" w:space="0" w:color="auto"/>
            <w:right w:val="none" w:sz="0" w:space="0" w:color="auto"/>
          </w:divBdr>
        </w:div>
        <w:div w:id="644511757">
          <w:marLeft w:val="0"/>
          <w:marRight w:val="0"/>
          <w:marTop w:val="0"/>
          <w:marBottom w:val="0"/>
          <w:divBdr>
            <w:top w:val="none" w:sz="0" w:space="0" w:color="auto"/>
            <w:left w:val="none" w:sz="0" w:space="0" w:color="auto"/>
            <w:bottom w:val="none" w:sz="0" w:space="0" w:color="auto"/>
            <w:right w:val="none" w:sz="0" w:space="0" w:color="auto"/>
          </w:divBdr>
        </w:div>
        <w:div w:id="897394816">
          <w:marLeft w:val="0"/>
          <w:marRight w:val="0"/>
          <w:marTop w:val="0"/>
          <w:marBottom w:val="0"/>
          <w:divBdr>
            <w:top w:val="none" w:sz="0" w:space="0" w:color="auto"/>
            <w:left w:val="none" w:sz="0" w:space="0" w:color="auto"/>
            <w:bottom w:val="none" w:sz="0" w:space="0" w:color="auto"/>
            <w:right w:val="none" w:sz="0" w:space="0" w:color="auto"/>
          </w:divBdr>
        </w:div>
        <w:div w:id="1314990299">
          <w:marLeft w:val="0"/>
          <w:marRight w:val="0"/>
          <w:marTop w:val="0"/>
          <w:marBottom w:val="0"/>
          <w:divBdr>
            <w:top w:val="none" w:sz="0" w:space="0" w:color="auto"/>
            <w:left w:val="none" w:sz="0" w:space="0" w:color="auto"/>
            <w:bottom w:val="none" w:sz="0" w:space="0" w:color="auto"/>
            <w:right w:val="none" w:sz="0" w:space="0" w:color="auto"/>
          </w:divBdr>
        </w:div>
        <w:div w:id="1892646409">
          <w:marLeft w:val="0"/>
          <w:marRight w:val="0"/>
          <w:marTop w:val="0"/>
          <w:marBottom w:val="0"/>
          <w:divBdr>
            <w:top w:val="none" w:sz="0" w:space="0" w:color="auto"/>
            <w:left w:val="none" w:sz="0" w:space="0" w:color="auto"/>
            <w:bottom w:val="none" w:sz="0" w:space="0" w:color="auto"/>
            <w:right w:val="none" w:sz="0" w:space="0" w:color="auto"/>
          </w:divBdr>
        </w:div>
        <w:div w:id="1346129580">
          <w:marLeft w:val="0"/>
          <w:marRight w:val="0"/>
          <w:marTop w:val="0"/>
          <w:marBottom w:val="0"/>
          <w:divBdr>
            <w:top w:val="none" w:sz="0" w:space="0" w:color="auto"/>
            <w:left w:val="none" w:sz="0" w:space="0" w:color="auto"/>
            <w:bottom w:val="none" w:sz="0" w:space="0" w:color="auto"/>
            <w:right w:val="none" w:sz="0" w:space="0" w:color="auto"/>
          </w:divBdr>
        </w:div>
        <w:div w:id="1142577734">
          <w:marLeft w:val="0"/>
          <w:marRight w:val="0"/>
          <w:marTop w:val="0"/>
          <w:marBottom w:val="0"/>
          <w:divBdr>
            <w:top w:val="none" w:sz="0" w:space="0" w:color="auto"/>
            <w:left w:val="none" w:sz="0" w:space="0" w:color="auto"/>
            <w:bottom w:val="none" w:sz="0" w:space="0" w:color="auto"/>
            <w:right w:val="none" w:sz="0" w:space="0" w:color="auto"/>
          </w:divBdr>
        </w:div>
        <w:div w:id="1095907449">
          <w:marLeft w:val="0"/>
          <w:marRight w:val="0"/>
          <w:marTop w:val="0"/>
          <w:marBottom w:val="0"/>
          <w:divBdr>
            <w:top w:val="none" w:sz="0" w:space="0" w:color="auto"/>
            <w:left w:val="none" w:sz="0" w:space="0" w:color="auto"/>
            <w:bottom w:val="none" w:sz="0" w:space="0" w:color="auto"/>
            <w:right w:val="none" w:sz="0" w:space="0" w:color="auto"/>
          </w:divBdr>
        </w:div>
        <w:div w:id="184443431">
          <w:marLeft w:val="0"/>
          <w:marRight w:val="0"/>
          <w:marTop w:val="0"/>
          <w:marBottom w:val="0"/>
          <w:divBdr>
            <w:top w:val="none" w:sz="0" w:space="0" w:color="auto"/>
            <w:left w:val="none" w:sz="0" w:space="0" w:color="auto"/>
            <w:bottom w:val="none" w:sz="0" w:space="0" w:color="auto"/>
            <w:right w:val="none" w:sz="0" w:space="0" w:color="auto"/>
          </w:divBdr>
        </w:div>
        <w:div w:id="223566658">
          <w:marLeft w:val="0"/>
          <w:marRight w:val="0"/>
          <w:marTop w:val="0"/>
          <w:marBottom w:val="0"/>
          <w:divBdr>
            <w:top w:val="none" w:sz="0" w:space="0" w:color="auto"/>
            <w:left w:val="none" w:sz="0" w:space="0" w:color="auto"/>
            <w:bottom w:val="none" w:sz="0" w:space="0" w:color="auto"/>
            <w:right w:val="none" w:sz="0" w:space="0" w:color="auto"/>
          </w:divBdr>
        </w:div>
        <w:div w:id="620647093">
          <w:marLeft w:val="0"/>
          <w:marRight w:val="0"/>
          <w:marTop w:val="0"/>
          <w:marBottom w:val="0"/>
          <w:divBdr>
            <w:top w:val="none" w:sz="0" w:space="0" w:color="auto"/>
            <w:left w:val="none" w:sz="0" w:space="0" w:color="auto"/>
            <w:bottom w:val="none" w:sz="0" w:space="0" w:color="auto"/>
            <w:right w:val="none" w:sz="0" w:space="0" w:color="auto"/>
          </w:divBdr>
        </w:div>
        <w:div w:id="73748026">
          <w:marLeft w:val="0"/>
          <w:marRight w:val="0"/>
          <w:marTop w:val="0"/>
          <w:marBottom w:val="0"/>
          <w:divBdr>
            <w:top w:val="none" w:sz="0" w:space="0" w:color="auto"/>
            <w:left w:val="none" w:sz="0" w:space="0" w:color="auto"/>
            <w:bottom w:val="none" w:sz="0" w:space="0" w:color="auto"/>
            <w:right w:val="none" w:sz="0" w:space="0" w:color="auto"/>
          </w:divBdr>
        </w:div>
        <w:div w:id="370302142">
          <w:marLeft w:val="0"/>
          <w:marRight w:val="0"/>
          <w:marTop w:val="0"/>
          <w:marBottom w:val="0"/>
          <w:divBdr>
            <w:top w:val="none" w:sz="0" w:space="0" w:color="auto"/>
            <w:left w:val="none" w:sz="0" w:space="0" w:color="auto"/>
            <w:bottom w:val="none" w:sz="0" w:space="0" w:color="auto"/>
            <w:right w:val="none" w:sz="0" w:space="0" w:color="auto"/>
          </w:divBdr>
        </w:div>
        <w:div w:id="266163426">
          <w:marLeft w:val="0"/>
          <w:marRight w:val="0"/>
          <w:marTop w:val="0"/>
          <w:marBottom w:val="0"/>
          <w:divBdr>
            <w:top w:val="none" w:sz="0" w:space="0" w:color="auto"/>
            <w:left w:val="none" w:sz="0" w:space="0" w:color="auto"/>
            <w:bottom w:val="none" w:sz="0" w:space="0" w:color="auto"/>
            <w:right w:val="none" w:sz="0" w:space="0" w:color="auto"/>
          </w:divBdr>
        </w:div>
      </w:divsChild>
    </w:div>
    <w:div w:id="2074808412">
      <w:marLeft w:val="0"/>
      <w:marRight w:val="0"/>
      <w:marTop w:val="0"/>
      <w:marBottom w:val="0"/>
      <w:divBdr>
        <w:top w:val="none" w:sz="0" w:space="0" w:color="auto"/>
        <w:left w:val="none" w:sz="0" w:space="0" w:color="auto"/>
        <w:bottom w:val="none" w:sz="0" w:space="0" w:color="auto"/>
        <w:right w:val="none" w:sz="0" w:space="0" w:color="auto"/>
      </w:divBdr>
      <w:divsChild>
        <w:div w:id="1173375986">
          <w:marLeft w:val="0"/>
          <w:marRight w:val="0"/>
          <w:marTop w:val="0"/>
          <w:marBottom w:val="0"/>
          <w:divBdr>
            <w:top w:val="none" w:sz="0" w:space="0" w:color="auto"/>
            <w:left w:val="none" w:sz="0" w:space="0" w:color="auto"/>
            <w:bottom w:val="none" w:sz="0" w:space="0" w:color="auto"/>
            <w:right w:val="none" w:sz="0" w:space="0" w:color="auto"/>
          </w:divBdr>
        </w:div>
        <w:div w:id="628243332">
          <w:marLeft w:val="0"/>
          <w:marRight w:val="0"/>
          <w:marTop w:val="0"/>
          <w:marBottom w:val="0"/>
          <w:divBdr>
            <w:top w:val="none" w:sz="0" w:space="0" w:color="auto"/>
            <w:left w:val="none" w:sz="0" w:space="0" w:color="auto"/>
            <w:bottom w:val="none" w:sz="0" w:space="0" w:color="auto"/>
            <w:right w:val="none" w:sz="0" w:space="0" w:color="auto"/>
          </w:divBdr>
        </w:div>
        <w:div w:id="1237280907">
          <w:marLeft w:val="0"/>
          <w:marRight w:val="0"/>
          <w:marTop w:val="0"/>
          <w:marBottom w:val="0"/>
          <w:divBdr>
            <w:top w:val="none" w:sz="0" w:space="0" w:color="auto"/>
            <w:left w:val="none" w:sz="0" w:space="0" w:color="auto"/>
            <w:bottom w:val="none" w:sz="0" w:space="0" w:color="auto"/>
            <w:right w:val="none" w:sz="0" w:space="0" w:color="auto"/>
          </w:divBdr>
        </w:div>
        <w:div w:id="862785681">
          <w:marLeft w:val="0"/>
          <w:marRight w:val="0"/>
          <w:marTop w:val="0"/>
          <w:marBottom w:val="0"/>
          <w:divBdr>
            <w:top w:val="none" w:sz="0" w:space="0" w:color="auto"/>
            <w:left w:val="none" w:sz="0" w:space="0" w:color="auto"/>
            <w:bottom w:val="none" w:sz="0" w:space="0" w:color="auto"/>
            <w:right w:val="none" w:sz="0" w:space="0" w:color="auto"/>
          </w:divBdr>
        </w:div>
        <w:div w:id="338119559">
          <w:marLeft w:val="0"/>
          <w:marRight w:val="0"/>
          <w:marTop w:val="0"/>
          <w:marBottom w:val="0"/>
          <w:divBdr>
            <w:top w:val="none" w:sz="0" w:space="0" w:color="auto"/>
            <w:left w:val="none" w:sz="0" w:space="0" w:color="auto"/>
            <w:bottom w:val="none" w:sz="0" w:space="0" w:color="auto"/>
            <w:right w:val="none" w:sz="0" w:space="0" w:color="auto"/>
          </w:divBdr>
        </w:div>
        <w:div w:id="242643360">
          <w:marLeft w:val="0"/>
          <w:marRight w:val="0"/>
          <w:marTop w:val="0"/>
          <w:marBottom w:val="0"/>
          <w:divBdr>
            <w:top w:val="none" w:sz="0" w:space="0" w:color="auto"/>
            <w:left w:val="none" w:sz="0" w:space="0" w:color="auto"/>
            <w:bottom w:val="none" w:sz="0" w:space="0" w:color="auto"/>
            <w:right w:val="none" w:sz="0" w:space="0" w:color="auto"/>
          </w:divBdr>
        </w:div>
        <w:div w:id="689993314">
          <w:marLeft w:val="0"/>
          <w:marRight w:val="0"/>
          <w:marTop w:val="0"/>
          <w:marBottom w:val="0"/>
          <w:divBdr>
            <w:top w:val="none" w:sz="0" w:space="0" w:color="auto"/>
            <w:left w:val="none" w:sz="0" w:space="0" w:color="auto"/>
            <w:bottom w:val="none" w:sz="0" w:space="0" w:color="auto"/>
            <w:right w:val="none" w:sz="0" w:space="0" w:color="auto"/>
          </w:divBdr>
        </w:div>
        <w:div w:id="1017119741">
          <w:marLeft w:val="0"/>
          <w:marRight w:val="0"/>
          <w:marTop w:val="0"/>
          <w:marBottom w:val="0"/>
          <w:divBdr>
            <w:top w:val="none" w:sz="0" w:space="0" w:color="auto"/>
            <w:left w:val="none" w:sz="0" w:space="0" w:color="auto"/>
            <w:bottom w:val="none" w:sz="0" w:space="0" w:color="auto"/>
            <w:right w:val="none" w:sz="0" w:space="0" w:color="auto"/>
          </w:divBdr>
        </w:div>
      </w:divsChild>
    </w:div>
    <w:div w:id="2077392020">
      <w:marLeft w:val="0"/>
      <w:marRight w:val="0"/>
      <w:marTop w:val="0"/>
      <w:marBottom w:val="0"/>
      <w:divBdr>
        <w:top w:val="none" w:sz="0" w:space="0" w:color="auto"/>
        <w:left w:val="none" w:sz="0" w:space="0" w:color="auto"/>
        <w:bottom w:val="none" w:sz="0" w:space="0" w:color="auto"/>
        <w:right w:val="none" w:sz="0" w:space="0" w:color="auto"/>
      </w:divBdr>
      <w:divsChild>
        <w:div w:id="1966304550">
          <w:marLeft w:val="0"/>
          <w:marRight w:val="0"/>
          <w:marTop w:val="0"/>
          <w:marBottom w:val="0"/>
          <w:divBdr>
            <w:top w:val="none" w:sz="0" w:space="0" w:color="auto"/>
            <w:left w:val="none" w:sz="0" w:space="0" w:color="auto"/>
            <w:bottom w:val="none" w:sz="0" w:space="0" w:color="auto"/>
            <w:right w:val="none" w:sz="0" w:space="0" w:color="auto"/>
          </w:divBdr>
        </w:div>
      </w:divsChild>
    </w:div>
    <w:div w:id="2088766716">
      <w:marLeft w:val="0"/>
      <w:marRight w:val="0"/>
      <w:marTop w:val="0"/>
      <w:marBottom w:val="0"/>
      <w:divBdr>
        <w:top w:val="none" w:sz="0" w:space="0" w:color="auto"/>
        <w:left w:val="none" w:sz="0" w:space="0" w:color="auto"/>
        <w:bottom w:val="none" w:sz="0" w:space="0" w:color="auto"/>
        <w:right w:val="none" w:sz="0" w:space="0" w:color="auto"/>
      </w:divBdr>
      <w:divsChild>
        <w:div w:id="1474365500">
          <w:marLeft w:val="0"/>
          <w:marRight w:val="0"/>
          <w:marTop w:val="0"/>
          <w:marBottom w:val="0"/>
          <w:divBdr>
            <w:top w:val="none" w:sz="0" w:space="0" w:color="auto"/>
            <w:left w:val="none" w:sz="0" w:space="0" w:color="auto"/>
            <w:bottom w:val="none" w:sz="0" w:space="0" w:color="auto"/>
            <w:right w:val="none" w:sz="0" w:space="0" w:color="auto"/>
          </w:divBdr>
        </w:div>
      </w:divsChild>
    </w:div>
    <w:div w:id="2090806887">
      <w:marLeft w:val="0"/>
      <w:marRight w:val="0"/>
      <w:marTop w:val="0"/>
      <w:marBottom w:val="0"/>
      <w:divBdr>
        <w:top w:val="none" w:sz="0" w:space="0" w:color="auto"/>
        <w:left w:val="none" w:sz="0" w:space="0" w:color="auto"/>
        <w:bottom w:val="none" w:sz="0" w:space="0" w:color="auto"/>
        <w:right w:val="none" w:sz="0" w:space="0" w:color="auto"/>
      </w:divBdr>
      <w:divsChild>
        <w:div w:id="1856267677">
          <w:marLeft w:val="0"/>
          <w:marRight w:val="0"/>
          <w:marTop w:val="0"/>
          <w:marBottom w:val="0"/>
          <w:divBdr>
            <w:top w:val="none" w:sz="0" w:space="0" w:color="auto"/>
            <w:left w:val="none" w:sz="0" w:space="0" w:color="auto"/>
            <w:bottom w:val="none" w:sz="0" w:space="0" w:color="auto"/>
            <w:right w:val="none" w:sz="0" w:space="0" w:color="auto"/>
          </w:divBdr>
        </w:div>
        <w:div w:id="1801223311">
          <w:marLeft w:val="0"/>
          <w:marRight w:val="0"/>
          <w:marTop w:val="0"/>
          <w:marBottom w:val="0"/>
          <w:divBdr>
            <w:top w:val="none" w:sz="0" w:space="0" w:color="auto"/>
            <w:left w:val="none" w:sz="0" w:space="0" w:color="auto"/>
            <w:bottom w:val="none" w:sz="0" w:space="0" w:color="auto"/>
            <w:right w:val="none" w:sz="0" w:space="0" w:color="auto"/>
          </w:divBdr>
        </w:div>
        <w:div w:id="487210448">
          <w:marLeft w:val="0"/>
          <w:marRight w:val="0"/>
          <w:marTop w:val="0"/>
          <w:marBottom w:val="0"/>
          <w:divBdr>
            <w:top w:val="none" w:sz="0" w:space="0" w:color="auto"/>
            <w:left w:val="none" w:sz="0" w:space="0" w:color="auto"/>
            <w:bottom w:val="none" w:sz="0" w:space="0" w:color="auto"/>
            <w:right w:val="none" w:sz="0" w:space="0" w:color="auto"/>
          </w:divBdr>
        </w:div>
      </w:divsChild>
    </w:div>
    <w:div w:id="2093431315">
      <w:marLeft w:val="0"/>
      <w:marRight w:val="0"/>
      <w:marTop w:val="0"/>
      <w:marBottom w:val="0"/>
      <w:divBdr>
        <w:top w:val="none" w:sz="0" w:space="0" w:color="auto"/>
        <w:left w:val="none" w:sz="0" w:space="0" w:color="auto"/>
        <w:bottom w:val="none" w:sz="0" w:space="0" w:color="auto"/>
        <w:right w:val="none" w:sz="0" w:space="0" w:color="auto"/>
      </w:divBdr>
      <w:divsChild>
        <w:div w:id="1215848665">
          <w:marLeft w:val="0"/>
          <w:marRight w:val="0"/>
          <w:marTop w:val="0"/>
          <w:marBottom w:val="0"/>
          <w:divBdr>
            <w:top w:val="none" w:sz="0" w:space="0" w:color="auto"/>
            <w:left w:val="none" w:sz="0" w:space="0" w:color="auto"/>
            <w:bottom w:val="none" w:sz="0" w:space="0" w:color="auto"/>
            <w:right w:val="none" w:sz="0" w:space="0" w:color="auto"/>
          </w:divBdr>
        </w:div>
      </w:divsChild>
    </w:div>
    <w:div w:id="2093769416">
      <w:marLeft w:val="0"/>
      <w:marRight w:val="0"/>
      <w:marTop w:val="0"/>
      <w:marBottom w:val="0"/>
      <w:divBdr>
        <w:top w:val="none" w:sz="0" w:space="0" w:color="auto"/>
        <w:left w:val="none" w:sz="0" w:space="0" w:color="auto"/>
        <w:bottom w:val="none" w:sz="0" w:space="0" w:color="auto"/>
        <w:right w:val="none" w:sz="0" w:space="0" w:color="auto"/>
      </w:divBdr>
      <w:divsChild>
        <w:div w:id="863052108">
          <w:marLeft w:val="0"/>
          <w:marRight w:val="0"/>
          <w:marTop w:val="0"/>
          <w:marBottom w:val="0"/>
          <w:divBdr>
            <w:top w:val="none" w:sz="0" w:space="0" w:color="auto"/>
            <w:left w:val="none" w:sz="0" w:space="0" w:color="auto"/>
            <w:bottom w:val="none" w:sz="0" w:space="0" w:color="auto"/>
            <w:right w:val="none" w:sz="0" w:space="0" w:color="auto"/>
          </w:divBdr>
        </w:div>
      </w:divsChild>
    </w:div>
    <w:div w:id="2111505030">
      <w:marLeft w:val="0"/>
      <w:marRight w:val="0"/>
      <w:marTop w:val="0"/>
      <w:marBottom w:val="0"/>
      <w:divBdr>
        <w:top w:val="none" w:sz="0" w:space="0" w:color="auto"/>
        <w:left w:val="none" w:sz="0" w:space="0" w:color="auto"/>
        <w:bottom w:val="none" w:sz="0" w:space="0" w:color="auto"/>
        <w:right w:val="none" w:sz="0" w:space="0" w:color="auto"/>
      </w:divBdr>
      <w:divsChild>
        <w:div w:id="194003886">
          <w:marLeft w:val="0"/>
          <w:marRight w:val="0"/>
          <w:marTop w:val="0"/>
          <w:marBottom w:val="0"/>
          <w:divBdr>
            <w:top w:val="none" w:sz="0" w:space="0" w:color="auto"/>
            <w:left w:val="none" w:sz="0" w:space="0" w:color="auto"/>
            <w:bottom w:val="none" w:sz="0" w:space="0" w:color="auto"/>
            <w:right w:val="none" w:sz="0" w:space="0" w:color="auto"/>
          </w:divBdr>
        </w:div>
        <w:div w:id="264852412">
          <w:marLeft w:val="0"/>
          <w:marRight w:val="0"/>
          <w:marTop w:val="0"/>
          <w:marBottom w:val="0"/>
          <w:divBdr>
            <w:top w:val="none" w:sz="0" w:space="0" w:color="auto"/>
            <w:left w:val="none" w:sz="0" w:space="0" w:color="auto"/>
            <w:bottom w:val="none" w:sz="0" w:space="0" w:color="auto"/>
            <w:right w:val="none" w:sz="0" w:space="0" w:color="auto"/>
          </w:divBdr>
        </w:div>
        <w:div w:id="17173914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35127</Words>
  <Characters>200225</Characters>
  <Application>Microsoft Office Word</Application>
  <DocSecurity>0</DocSecurity>
  <Lines>1668</Lines>
  <Paragraphs>469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Николова Старчева</dc:creator>
  <cp:lastModifiedBy>Елена Николова Старчева</cp:lastModifiedBy>
  <cp:revision>2</cp:revision>
  <dcterms:created xsi:type="dcterms:W3CDTF">2026-09-09T11:36:00Z</dcterms:created>
  <dcterms:modified xsi:type="dcterms:W3CDTF">2026-09-09T11:36:00Z</dcterms:modified>
</cp:coreProperties>
</file>