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3D7F" w:rsidRPr="003506BE" w:rsidRDefault="008A083E" w:rsidP="003506BE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val="ru-RU" w:eastAsia="bg-BG"/>
        </w:rPr>
      </w:pPr>
      <w:r w:rsidRPr="003506BE">
        <w:rPr>
          <w:rFonts w:ascii="Times New Roman" w:eastAsia="Times New Roman" w:hAnsi="Times New Roman"/>
          <w:b/>
          <w:sz w:val="28"/>
          <w:szCs w:val="28"/>
          <w:lang w:eastAsia="bg-BG"/>
        </w:rPr>
        <w:t>1403</w:t>
      </w:r>
      <w:r w:rsidR="003506BE" w:rsidRPr="003506BE">
        <w:rPr>
          <w:rFonts w:ascii="Times New Roman" w:eastAsia="Times New Roman" w:hAnsi="Times New Roman"/>
          <w:b/>
          <w:sz w:val="28"/>
          <w:szCs w:val="28"/>
          <w:lang w:val="en-US" w:eastAsia="bg-BG"/>
        </w:rPr>
        <w:t>.</w:t>
      </w:r>
      <w:r w:rsidR="003B3D7F" w:rsidRPr="003506BE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 </w:t>
      </w:r>
      <w:r w:rsidR="00505513" w:rsidRPr="003506BE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ИЗДАВАНЕ </w:t>
      </w:r>
      <w:r w:rsidR="00CE695E" w:rsidRPr="003506BE">
        <w:rPr>
          <w:rFonts w:ascii="Times New Roman" w:eastAsia="Times New Roman" w:hAnsi="Times New Roman"/>
          <w:b/>
          <w:sz w:val="28"/>
          <w:szCs w:val="28"/>
          <w:lang w:eastAsia="bg-BG"/>
        </w:rPr>
        <w:t>ДОКУМЕНТ ЗА ПРЕБИВАВАНЕ „КАРТА ЗА ПРЕБИВАВАНЕ НА ЧЛЕН НА СЕМЕЙСТВОТО НА ГРАЖДАНИН НА СЪЮЗА“</w:t>
      </w:r>
      <w:r w:rsidR="00505513" w:rsidRPr="003506BE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 xml:space="preserve"> </w:t>
      </w:r>
      <w:bookmarkStart w:id="0" w:name="_GoBack"/>
      <w:bookmarkEnd w:id="0"/>
      <w:r w:rsidR="00CE695E" w:rsidRPr="003506BE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>НА П</w:t>
      </w:r>
      <w:r w:rsidRPr="003506BE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>ОСТОЯННО</w:t>
      </w:r>
      <w:r w:rsidR="00CE695E" w:rsidRPr="003506BE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 xml:space="preserve"> ПРЕБИВАВАЩ ЧЛЕН НА СЕМЕЙСТВОТО НА ГРАЖДАНИН НА ЕС, КОЙТО НЕ Е ГРАЖДАНИН НА ЕС И КОЙТО Е УПРАЖНИЛ ПРАВОТО СИ НА СВОБОДНО ПРИДВИЖВАНЕ</w:t>
      </w:r>
    </w:p>
    <w:p w:rsidR="003B3D7F" w:rsidRPr="00B32281" w:rsidRDefault="003B3D7F" w:rsidP="003B3D7F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ru-RU" w:eastAsia="bg-BG"/>
        </w:rPr>
      </w:pPr>
    </w:p>
    <w:p w:rsidR="004B572A" w:rsidRPr="004B572A" w:rsidRDefault="004B572A" w:rsidP="004B572A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 w:rsidRPr="004B572A">
        <w:rPr>
          <w:rFonts w:ascii="Times New Roman" w:eastAsia="Times New Roman" w:hAnsi="Times New Roman"/>
          <w:sz w:val="24"/>
          <w:szCs w:val="24"/>
          <w:lang w:val="en" w:eastAsia="bg-BG"/>
        </w:rPr>
        <w:t>Орган</w:t>
      </w:r>
      <w:proofErr w:type="spellEnd"/>
      <w:r w:rsidRPr="004B572A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, </w:t>
      </w:r>
      <w:proofErr w:type="spellStart"/>
      <w:r w:rsidRPr="004B572A">
        <w:rPr>
          <w:rFonts w:ascii="Times New Roman" w:eastAsia="Times New Roman" w:hAnsi="Times New Roman"/>
          <w:sz w:val="24"/>
          <w:szCs w:val="24"/>
          <w:lang w:val="en" w:eastAsia="bg-BG"/>
        </w:rPr>
        <w:t>който</w:t>
      </w:r>
      <w:proofErr w:type="spellEnd"/>
      <w:r w:rsidRPr="004B572A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4B572A">
        <w:rPr>
          <w:rFonts w:ascii="Times New Roman" w:eastAsia="Times New Roman" w:hAnsi="Times New Roman"/>
          <w:sz w:val="24"/>
          <w:szCs w:val="24"/>
          <w:lang w:val="en" w:eastAsia="bg-BG"/>
        </w:rPr>
        <w:t>предоставя</w:t>
      </w:r>
      <w:proofErr w:type="spellEnd"/>
      <w:r w:rsidRPr="004B572A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4B572A">
        <w:rPr>
          <w:rFonts w:ascii="Times New Roman" w:eastAsia="Times New Roman" w:hAnsi="Times New Roman"/>
          <w:sz w:val="24"/>
          <w:szCs w:val="24"/>
          <w:lang w:val="en" w:eastAsia="bg-BG"/>
        </w:rPr>
        <w:t>административната</w:t>
      </w:r>
      <w:proofErr w:type="spellEnd"/>
      <w:r w:rsidRPr="004B572A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4B572A">
        <w:rPr>
          <w:rFonts w:ascii="Times New Roman" w:eastAsia="Times New Roman" w:hAnsi="Times New Roman"/>
          <w:sz w:val="24"/>
          <w:szCs w:val="24"/>
          <w:lang w:val="en" w:eastAsia="bg-BG"/>
        </w:rPr>
        <w:t>услуга</w:t>
      </w:r>
      <w:proofErr w:type="spellEnd"/>
      <w:r w:rsidRPr="004B572A">
        <w:rPr>
          <w:rFonts w:ascii="Times New Roman" w:eastAsia="Times New Roman" w:hAnsi="Times New Roman"/>
          <w:sz w:val="24"/>
          <w:szCs w:val="24"/>
          <w:lang w:eastAsia="bg-BG"/>
        </w:rPr>
        <w:t xml:space="preserve"> – директора на дирекция „Миграция и директорите на ОДМВР.</w:t>
      </w:r>
    </w:p>
    <w:p w:rsidR="004B572A" w:rsidRPr="004B572A" w:rsidRDefault="004B572A" w:rsidP="004B572A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 w:rsidRPr="004B572A">
        <w:rPr>
          <w:rFonts w:ascii="Times New Roman" w:eastAsia="Times New Roman" w:hAnsi="Times New Roman"/>
          <w:sz w:val="24"/>
          <w:szCs w:val="24"/>
          <w:lang w:val="en" w:eastAsia="bg-BG"/>
        </w:rPr>
        <w:t>Звено</w:t>
      </w:r>
      <w:proofErr w:type="spellEnd"/>
      <w:r w:rsidRPr="004B572A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4B572A">
        <w:rPr>
          <w:rFonts w:ascii="Times New Roman" w:eastAsia="Times New Roman" w:hAnsi="Times New Roman"/>
          <w:sz w:val="24"/>
          <w:szCs w:val="24"/>
          <w:lang w:val="en" w:eastAsia="bg-BG"/>
        </w:rPr>
        <w:t>за</w:t>
      </w:r>
      <w:proofErr w:type="spellEnd"/>
      <w:r w:rsidRPr="004B572A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4B572A">
        <w:rPr>
          <w:rFonts w:ascii="Times New Roman" w:eastAsia="Times New Roman" w:hAnsi="Times New Roman"/>
          <w:sz w:val="24"/>
          <w:szCs w:val="24"/>
          <w:lang w:val="en" w:eastAsia="bg-BG"/>
        </w:rPr>
        <w:t>административно</w:t>
      </w:r>
      <w:proofErr w:type="spellEnd"/>
      <w:r w:rsidRPr="004B572A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4B572A">
        <w:rPr>
          <w:rFonts w:ascii="Times New Roman" w:eastAsia="Times New Roman" w:hAnsi="Times New Roman"/>
          <w:sz w:val="24"/>
          <w:szCs w:val="24"/>
          <w:lang w:val="en" w:eastAsia="bg-BG"/>
        </w:rPr>
        <w:t>обслужване</w:t>
      </w:r>
      <w:proofErr w:type="spellEnd"/>
      <w:r w:rsidRPr="004B572A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, </w:t>
      </w:r>
      <w:proofErr w:type="spellStart"/>
      <w:r w:rsidRPr="004B572A">
        <w:rPr>
          <w:rFonts w:ascii="Times New Roman" w:eastAsia="Times New Roman" w:hAnsi="Times New Roman"/>
          <w:sz w:val="24"/>
          <w:szCs w:val="24"/>
          <w:lang w:val="en" w:eastAsia="bg-BG"/>
        </w:rPr>
        <w:t>приемащо</w:t>
      </w:r>
      <w:proofErr w:type="spellEnd"/>
      <w:r w:rsidRPr="004B572A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4B572A">
        <w:rPr>
          <w:rFonts w:ascii="Times New Roman" w:eastAsia="Times New Roman" w:hAnsi="Times New Roman"/>
          <w:sz w:val="24"/>
          <w:szCs w:val="24"/>
          <w:lang w:val="en" w:eastAsia="bg-BG"/>
        </w:rPr>
        <w:t>документите</w:t>
      </w:r>
      <w:proofErr w:type="spellEnd"/>
      <w:r w:rsidRPr="004B572A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и </w:t>
      </w:r>
      <w:proofErr w:type="spellStart"/>
      <w:r w:rsidRPr="004B572A">
        <w:rPr>
          <w:rFonts w:ascii="Times New Roman" w:eastAsia="Times New Roman" w:hAnsi="Times New Roman"/>
          <w:sz w:val="24"/>
          <w:szCs w:val="24"/>
          <w:lang w:val="en" w:eastAsia="bg-BG"/>
        </w:rPr>
        <w:t>предоставящо</w:t>
      </w:r>
      <w:proofErr w:type="spellEnd"/>
      <w:r w:rsidRPr="004B572A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4B572A">
        <w:rPr>
          <w:rFonts w:ascii="Times New Roman" w:eastAsia="Times New Roman" w:hAnsi="Times New Roman"/>
          <w:sz w:val="24"/>
          <w:szCs w:val="24"/>
          <w:lang w:val="en" w:eastAsia="bg-BG"/>
        </w:rPr>
        <w:t>информация</w:t>
      </w:r>
      <w:proofErr w:type="spellEnd"/>
      <w:r w:rsidRPr="004B572A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4B572A">
        <w:rPr>
          <w:rFonts w:ascii="Times New Roman" w:eastAsia="Times New Roman" w:hAnsi="Times New Roman"/>
          <w:sz w:val="24"/>
          <w:szCs w:val="24"/>
          <w:lang w:val="en" w:eastAsia="bg-BG"/>
        </w:rPr>
        <w:t>за</w:t>
      </w:r>
      <w:proofErr w:type="spellEnd"/>
      <w:r w:rsidRPr="004B572A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4B572A">
        <w:rPr>
          <w:rFonts w:ascii="Times New Roman" w:eastAsia="Times New Roman" w:hAnsi="Times New Roman"/>
          <w:sz w:val="24"/>
          <w:szCs w:val="24"/>
          <w:lang w:val="en" w:eastAsia="bg-BG"/>
        </w:rPr>
        <w:t>хода</w:t>
      </w:r>
      <w:proofErr w:type="spellEnd"/>
      <w:r w:rsidRPr="004B572A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4B572A">
        <w:rPr>
          <w:rFonts w:ascii="Times New Roman" w:eastAsia="Times New Roman" w:hAnsi="Times New Roman"/>
          <w:sz w:val="24"/>
          <w:szCs w:val="24"/>
          <w:lang w:val="en" w:eastAsia="bg-BG"/>
        </w:rPr>
        <w:t>на</w:t>
      </w:r>
      <w:proofErr w:type="spellEnd"/>
      <w:r w:rsidRPr="004B572A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4B572A">
        <w:rPr>
          <w:rFonts w:ascii="Times New Roman" w:eastAsia="Times New Roman" w:hAnsi="Times New Roman"/>
          <w:sz w:val="24"/>
          <w:szCs w:val="24"/>
          <w:lang w:val="en" w:eastAsia="bg-BG"/>
        </w:rPr>
        <w:t>преписката</w:t>
      </w:r>
      <w:proofErr w:type="spellEnd"/>
      <w:r w:rsidRPr="004B572A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– </w:t>
      </w:r>
      <w:proofErr w:type="spellStart"/>
      <w:r w:rsidRPr="004B572A">
        <w:rPr>
          <w:rFonts w:ascii="Times New Roman" w:eastAsia="Times New Roman" w:hAnsi="Times New Roman"/>
          <w:sz w:val="24"/>
          <w:szCs w:val="24"/>
          <w:lang w:val="en" w:eastAsia="bg-BG"/>
        </w:rPr>
        <w:t>Дирекция</w:t>
      </w:r>
      <w:proofErr w:type="spellEnd"/>
      <w:r w:rsidRPr="004B572A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r w:rsidRPr="004B572A">
        <w:rPr>
          <w:rFonts w:ascii="Times New Roman" w:eastAsia="Times New Roman" w:hAnsi="Times New Roman"/>
          <w:sz w:val="24"/>
          <w:szCs w:val="24"/>
          <w:lang w:eastAsia="bg-BG"/>
        </w:rPr>
        <w:t>„Миграция“, гр.София бул.</w:t>
      </w:r>
      <w:proofErr w:type="spellStart"/>
      <w:r w:rsidRPr="004B572A">
        <w:rPr>
          <w:rFonts w:ascii="Times New Roman" w:eastAsia="Times New Roman" w:hAnsi="Times New Roman"/>
          <w:sz w:val="24"/>
          <w:szCs w:val="24"/>
          <w:lang w:eastAsia="bg-BG"/>
        </w:rPr>
        <w:t>Кн</w:t>
      </w:r>
      <w:proofErr w:type="spellEnd"/>
      <w:r w:rsidRPr="004B572A">
        <w:rPr>
          <w:rFonts w:ascii="Times New Roman" w:eastAsia="Times New Roman" w:hAnsi="Times New Roman"/>
          <w:sz w:val="24"/>
          <w:szCs w:val="24"/>
          <w:lang w:eastAsia="bg-BG"/>
        </w:rPr>
        <w:t xml:space="preserve">.Мария Луиза 48, </w:t>
      </w:r>
      <w:hyperlink r:id="rId7" w:history="1">
        <w:r w:rsidRPr="004B572A"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val="en-US" w:eastAsia="bg-BG"/>
          </w:rPr>
          <w:t>migration@mvr.bg</w:t>
        </w:r>
      </w:hyperlink>
      <w:r w:rsidRPr="004B572A">
        <w:rPr>
          <w:rFonts w:ascii="Times New Roman" w:eastAsia="Times New Roman" w:hAnsi="Times New Roman"/>
          <w:sz w:val="24"/>
          <w:szCs w:val="24"/>
          <w:lang w:eastAsia="bg-BG"/>
        </w:rPr>
        <w:t xml:space="preserve">, работно време от 08.30 до 17.30, тел. 029822968 или група „Миграция“ при ОДМВР Хасково гр.Хасково, бул.България № 85, </w:t>
      </w:r>
      <w:hyperlink r:id="rId8" w:history="1">
        <w:r w:rsidRPr="004B572A"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val="en-US" w:eastAsia="bg-BG"/>
          </w:rPr>
          <w:t>haskov</w:t>
        </w:r>
        <w:r w:rsidRPr="004B572A"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eastAsia="bg-BG"/>
          </w:rPr>
          <w:t>о</w:t>
        </w:r>
        <w:r w:rsidRPr="004B572A"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val="en-US" w:eastAsia="bg-BG"/>
          </w:rPr>
          <w:t>@mvr.bg</w:t>
        </w:r>
      </w:hyperlink>
      <w:r w:rsidRPr="004B572A">
        <w:rPr>
          <w:rFonts w:ascii="Times New Roman" w:eastAsia="Times New Roman" w:hAnsi="Times New Roman"/>
          <w:sz w:val="24"/>
          <w:szCs w:val="24"/>
          <w:lang w:eastAsia="bg-BG"/>
        </w:rPr>
        <w:t>, работно време от 08.30 до 17.30, тел.038/640 394, 038/640 396</w:t>
      </w:r>
    </w:p>
    <w:p w:rsidR="004B572A" w:rsidRPr="004B572A" w:rsidRDefault="004B572A" w:rsidP="004B572A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4B572A">
        <w:rPr>
          <w:rFonts w:ascii="Times New Roman" w:eastAsia="Times New Roman" w:hAnsi="Times New Roman"/>
          <w:sz w:val="24"/>
          <w:szCs w:val="24"/>
          <w:lang w:eastAsia="bg-BG"/>
        </w:rPr>
        <w:t>Начин на заявяване на услугата – лично със заявление на гише в дирекция „Миграция“ или сектори/групи „Миграция“ при ОДМВР.</w:t>
      </w:r>
    </w:p>
    <w:p w:rsidR="004B572A" w:rsidRPr="004B572A" w:rsidRDefault="004B572A" w:rsidP="004B572A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4B572A">
        <w:rPr>
          <w:rFonts w:ascii="Times New Roman" w:eastAsia="Times New Roman" w:hAnsi="Times New Roman"/>
          <w:sz w:val="24"/>
          <w:szCs w:val="24"/>
          <w:lang w:eastAsia="bg-BG"/>
        </w:rPr>
        <w:t>Срок на действие на документа 10 години.</w:t>
      </w:r>
    </w:p>
    <w:p w:rsidR="004B572A" w:rsidRPr="004B572A" w:rsidRDefault="004B572A" w:rsidP="004B572A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 w:rsidRPr="004B572A">
        <w:rPr>
          <w:rFonts w:ascii="Times New Roman" w:eastAsia="Times New Roman" w:hAnsi="Times New Roman"/>
          <w:sz w:val="24"/>
          <w:szCs w:val="24"/>
          <w:lang w:val="en" w:eastAsia="bg-BG"/>
        </w:rPr>
        <w:t>Орган</w:t>
      </w:r>
      <w:proofErr w:type="spellEnd"/>
      <w:r w:rsidRPr="004B572A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, </w:t>
      </w:r>
      <w:proofErr w:type="spellStart"/>
      <w:r w:rsidRPr="004B572A">
        <w:rPr>
          <w:rFonts w:ascii="Times New Roman" w:eastAsia="Times New Roman" w:hAnsi="Times New Roman"/>
          <w:sz w:val="24"/>
          <w:szCs w:val="24"/>
          <w:lang w:val="en" w:eastAsia="bg-BG"/>
        </w:rPr>
        <w:t>осъществяващ</w:t>
      </w:r>
      <w:proofErr w:type="spellEnd"/>
      <w:r w:rsidRPr="004B572A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4B572A">
        <w:rPr>
          <w:rFonts w:ascii="Times New Roman" w:eastAsia="Times New Roman" w:hAnsi="Times New Roman"/>
          <w:sz w:val="24"/>
          <w:szCs w:val="24"/>
          <w:lang w:val="en" w:eastAsia="bg-BG"/>
        </w:rPr>
        <w:t>контрол</w:t>
      </w:r>
      <w:proofErr w:type="spellEnd"/>
      <w:r w:rsidRPr="004B572A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4B572A">
        <w:rPr>
          <w:rFonts w:ascii="Times New Roman" w:eastAsia="Times New Roman" w:hAnsi="Times New Roman"/>
          <w:sz w:val="24"/>
          <w:szCs w:val="24"/>
          <w:lang w:val="en" w:eastAsia="bg-BG"/>
        </w:rPr>
        <w:t>върху</w:t>
      </w:r>
      <w:proofErr w:type="spellEnd"/>
      <w:r w:rsidRPr="004B572A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4B572A">
        <w:rPr>
          <w:rFonts w:ascii="Times New Roman" w:eastAsia="Times New Roman" w:hAnsi="Times New Roman"/>
          <w:sz w:val="24"/>
          <w:szCs w:val="24"/>
          <w:lang w:val="en" w:eastAsia="bg-BG"/>
        </w:rPr>
        <w:t>дейността</w:t>
      </w:r>
      <w:proofErr w:type="spellEnd"/>
      <w:r w:rsidRPr="004B572A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4B572A">
        <w:rPr>
          <w:rFonts w:ascii="Times New Roman" w:eastAsia="Times New Roman" w:hAnsi="Times New Roman"/>
          <w:sz w:val="24"/>
          <w:szCs w:val="24"/>
          <w:lang w:val="en" w:eastAsia="bg-BG"/>
        </w:rPr>
        <w:t>на</w:t>
      </w:r>
      <w:proofErr w:type="spellEnd"/>
      <w:r w:rsidRPr="004B572A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4B572A">
        <w:rPr>
          <w:rFonts w:ascii="Times New Roman" w:eastAsia="Times New Roman" w:hAnsi="Times New Roman"/>
          <w:sz w:val="24"/>
          <w:szCs w:val="24"/>
          <w:lang w:val="en" w:eastAsia="bg-BG"/>
        </w:rPr>
        <w:t>органа</w:t>
      </w:r>
      <w:proofErr w:type="spellEnd"/>
      <w:r w:rsidRPr="004B572A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4B572A">
        <w:rPr>
          <w:rFonts w:ascii="Times New Roman" w:eastAsia="Times New Roman" w:hAnsi="Times New Roman"/>
          <w:sz w:val="24"/>
          <w:szCs w:val="24"/>
          <w:lang w:val="en" w:eastAsia="bg-BG"/>
        </w:rPr>
        <w:t>по</w:t>
      </w:r>
      <w:proofErr w:type="spellEnd"/>
      <w:r w:rsidRPr="004B572A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4B572A">
        <w:rPr>
          <w:rFonts w:ascii="Times New Roman" w:eastAsia="Times New Roman" w:hAnsi="Times New Roman"/>
          <w:sz w:val="24"/>
          <w:szCs w:val="24"/>
          <w:lang w:val="en" w:eastAsia="bg-BG"/>
        </w:rPr>
        <w:t>предоставянето</w:t>
      </w:r>
      <w:proofErr w:type="spellEnd"/>
      <w:r w:rsidRPr="004B572A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4B572A">
        <w:rPr>
          <w:rFonts w:ascii="Times New Roman" w:eastAsia="Times New Roman" w:hAnsi="Times New Roman"/>
          <w:sz w:val="24"/>
          <w:szCs w:val="24"/>
          <w:lang w:val="en" w:eastAsia="bg-BG"/>
        </w:rPr>
        <w:t>на</w:t>
      </w:r>
      <w:proofErr w:type="spellEnd"/>
      <w:r w:rsidRPr="004B572A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4B572A">
        <w:rPr>
          <w:rFonts w:ascii="Times New Roman" w:eastAsia="Times New Roman" w:hAnsi="Times New Roman"/>
          <w:sz w:val="24"/>
          <w:szCs w:val="24"/>
          <w:lang w:val="en" w:eastAsia="bg-BG"/>
        </w:rPr>
        <w:t>услугата</w:t>
      </w:r>
      <w:proofErr w:type="spellEnd"/>
      <w:r w:rsidRPr="004B572A">
        <w:rPr>
          <w:rFonts w:ascii="Times New Roman" w:eastAsia="Times New Roman" w:hAnsi="Times New Roman"/>
          <w:sz w:val="24"/>
          <w:szCs w:val="24"/>
          <w:lang w:eastAsia="bg-BG"/>
        </w:rPr>
        <w:t xml:space="preserve"> – </w:t>
      </w:r>
      <w:proofErr w:type="spellStart"/>
      <w:r w:rsidRPr="004B572A">
        <w:rPr>
          <w:rFonts w:ascii="Times New Roman" w:eastAsia="Times New Roman" w:hAnsi="Times New Roman"/>
          <w:sz w:val="24"/>
          <w:szCs w:val="24"/>
          <w:lang w:eastAsia="bg-BG"/>
        </w:rPr>
        <w:t>горестоящия</w:t>
      </w:r>
      <w:proofErr w:type="spellEnd"/>
      <w:r w:rsidRPr="004B572A">
        <w:rPr>
          <w:rFonts w:ascii="Times New Roman" w:eastAsia="Times New Roman" w:hAnsi="Times New Roman"/>
          <w:sz w:val="24"/>
          <w:szCs w:val="24"/>
          <w:lang w:eastAsia="bg-BG"/>
        </w:rPr>
        <w:t xml:space="preserve"> административен орган.</w:t>
      </w:r>
    </w:p>
    <w:p w:rsidR="004B572A" w:rsidRPr="004B572A" w:rsidRDefault="004B572A" w:rsidP="004B572A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 w:rsidRPr="004B572A">
        <w:rPr>
          <w:rFonts w:ascii="Times New Roman" w:eastAsia="Times New Roman" w:hAnsi="Times New Roman"/>
          <w:sz w:val="24"/>
          <w:szCs w:val="24"/>
          <w:lang w:val="en" w:eastAsia="bg-BG"/>
        </w:rPr>
        <w:t>Ред</w:t>
      </w:r>
      <w:proofErr w:type="spellEnd"/>
      <w:r w:rsidRPr="004B572A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, </w:t>
      </w:r>
      <w:proofErr w:type="spellStart"/>
      <w:r w:rsidRPr="004B572A">
        <w:rPr>
          <w:rFonts w:ascii="Times New Roman" w:eastAsia="Times New Roman" w:hAnsi="Times New Roman"/>
          <w:sz w:val="24"/>
          <w:szCs w:val="24"/>
          <w:lang w:val="en" w:eastAsia="bg-BG"/>
        </w:rPr>
        <w:t>включително</w:t>
      </w:r>
      <w:proofErr w:type="spellEnd"/>
      <w:r w:rsidRPr="004B572A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4B572A">
        <w:rPr>
          <w:rFonts w:ascii="Times New Roman" w:eastAsia="Times New Roman" w:hAnsi="Times New Roman"/>
          <w:sz w:val="24"/>
          <w:szCs w:val="24"/>
          <w:lang w:val="en" w:eastAsia="bg-BG"/>
        </w:rPr>
        <w:t>срокове</w:t>
      </w:r>
      <w:proofErr w:type="spellEnd"/>
      <w:r w:rsidRPr="004B572A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4B572A">
        <w:rPr>
          <w:rFonts w:ascii="Times New Roman" w:eastAsia="Times New Roman" w:hAnsi="Times New Roman"/>
          <w:sz w:val="24"/>
          <w:szCs w:val="24"/>
          <w:lang w:val="en" w:eastAsia="bg-BG"/>
        </w:rPr>
        <w:t>за</w:t>
      </w:r>
      <w:proofErr w:type="spellEnd"/>
      <w:r w:rsidRPr="004B572A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4B572A">
        <w:rPr>
          <w:rFonts w:ascii="Times New Roman" w:eastAsia="Times New Roman" w:hAnsi="Times New Roman"/>
          <w:sz w:val="24"/>
          <w:szCs w:val="24"/>
          <w:lang w:val="en" w:eastAsia="bg-BG"/>
        </w:rPr>
        <w:t>обжалване</w:t>
      </w:r>
      <w:proofErr w:type="spellEnd"/>
      <w:r w:rsidRPr="004B572A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4B572A">
        <w:rPr>
          <w:rFonts w:ascii="Times New Roman" w:eastAsia="Times New Roman" w:hAnsi="Times New Roman"/>
          <w:sz w:val="24"/>
          <w:szCs w:val="24"/>
          <w:lang w:val="en" w:eastAsia="bg-BG"/>
        </w:rPr>
        <w:t>на</w:t>
      </w:r>
      <w:proofErr w:type="spellEnd"/>
      <w:r w:rsidRPr="004B572A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4B572A">
        <w:rPr>
          <w:rFonts w:ascii="Times New Roman" w:eastAsia="Times New Roman" w:hAnsi="Times New Roman"/>
          <w:sz w:val="24"/>
          <w:szCs w:val="24"/>
          <w:lang w:val="en" w:eastAsia="bg-BG"/>
        </w:rPr>
        <w:t>действията</w:t>
      </w:r>
      <w:proofErr w:type="spellEnd"/>
      <w:r w:rsidRPr="004B572A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4B572A">
        <w:rPr>
          <w:rFonts w:ascii="Times New Roman" w:eastAsia="Times New Roman" w:hAnsi="Times New Roman"/>
          <w:sz w:val="24"/>
          <w:szCs w:val="24"/>
          <w:lang w:val="en" w:eastAsia="bg-BG"/>
        </w:rPr>
        <w:t>на</w:t>
      </w:r>
      <w:proofErr w:type="spellEnd"/>
      <w:r w:rsidRPr="004B572A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4B572A">
        <w:rPr>
          <w:rFonts w:ascii="Times New Roman" w:eastAsia="Times New Roman" w:hAnsi="Times New Roman"/>
          <w:sz w:val="24"/>
          <w:szCs w:val="24"/>
          <w:lang w:val="en" w:eastAsia="bg-BG"/>
        </w:rPr>
        <w:t>органа</w:t>
      </w:r>
      <w:proofErr w:type="spellEnd"/>
      <w:r w:rsidRPr="004B572A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4B572A">
        <w:rPr>
          <w:rFonts w:ascii="Times New Roman" w:eastAsia="Times New Roman" w:hAnsi="Times New Roman"/>
          <w:sz w:val="24"/>
          <w:szCs w:val="24"/>
          <w:lang w:val="en" w:eastAsia="bg-BG"/>
        </w:rPr>
        <w:t>по</w:t>
      </w:r>
      <w:proofErr w:type="spellEnd"/>
      <w:r w:rsidRPr="004B572A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4B572A">
        <w:rPr>
          <w:rFonts w:ascii="Times New Roman" w:eastAsia="Times New Roman" w:hAnsi="Times New Roman"/>
          <w:sz w:val="24"/>
          <w:szCs w:val="24"/>
          <w:lang w:val="en" w:eastAsia="bg-BG"/>
        </w:rPr>
        <w:t>предоставянето</w:t>
      </w:r>
      <w:proofErr w:type="spellEnd"/>
      <w:r w:rsidRPr="004B572A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4B572A">
        <w:rPr>
          <w:rFonts w:ascii="Times New Roman" w:eastAsia="Times New Roman" w:hAnsi="Times New Roman"/>
          <w:sz w:val="24"/>
          <w:szCs w:val="24"/>
          <w:lang w:val="en" w:eastAsia="bg-BG"/>
        </w:rPr>
        <w:t>на</w:t>
      </w:r>
      <w:proofErr w:type="spellEnd"/>
      <w:r w:rsidRPr="004B572A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4B572A">
        <w:rPr>
          <w:rFonts w:ascii="Times New Roman" w:eastAsia="Times New Roman" w:hAnsi="Times New Roman"/>
          <w:sz w:val="24"/>
          <w:szCs w:val="24"/>
          <w:lang w:val="en" w:eastAsia="bg-BG"/>
        </w:rPr>
        <w:t>услугата</w:t>
      </w:r>
      <w:proofErr w:type="spellEnd"/>
      <w:r w:rsidRPr="004B572A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– </w:t>
      </w:r>
      <w:proofErr w:type="spellStart"/>
      <w:r w:rsidRPr="004B572A">
        <w:rPr>
          <w:rFonts w:ascii="Times New Roman" w:eastAsia="Times New Roman" w:hAnsi="Times New Roman"/>
          <w:sz w:val="24"/>
          <w:szCs w:val="24"/>
          <w:lang w:val="en" w:eastAsia="bg-BG"/>
        </w:rPr>
        <w:t>по</w:t>
      </w:r>
      <w:proofErr w:type="spellEnd"/>
      <w:r w:rsidRPr="004B572A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r w:rsidRPr="004B572A">
        <w:rPr>
          <w:rFonts w:ascii="Times New Roman" w:eastAsia="Times New Roman" w:hAnsi="Times New Roman"/>
          <w:sz w:val="24"/>
          <w:szCs w:val="24"/>
          <w:lang w:eastAsia="bg-BG"/>
        </w:rPr>
        <w:t xml:space="preserve">административен и съдебен ред. Индивидуалния административен акт може да бъде обжалван по реда на Административно процесуалния кодекс в 14 дневен срок от връчването му по административен ред пред </w:t>
      </w:r>
      <w:proofErr w:type="spellStart"/>
      <w:r w:rsidRPr="004B572A">
        <w:rPr>
          <w:rFonts w:ascii="Times New Roman" w:eastAsia="Times New Roman" w:hAnsi="Times New Roman"/>
          <w:sz w:val="24"/>
          <w:szCs w:val="24"/>
          <w:lang w:eastAsia="bg-BG"/>
        </w:rPr>
        <w:t>по-горестоящия</w:t>
      </w:r>
      <w:proofErr w:type="spellEnd"/>
      <w:r w:rsidRPr="004B572A">
        <w:rPr>
          <w:rFonts w:ascii="Times New Roman" w:eastAsia="Times New Roman" w:hAnsi="Times New Roman"/>
          <w:sz w:val="24"/>
          <w:szCs w:val="24"/>
          <w:lang w:eastAsia="bg-BG"/>
        </w:rPr>
        <w:t xml:space="preserve">  административен орган и по съдебен ред пред съответния Административен съд.</w:t>
      </w:r>
    </w:p>
    <w:p w:rsidR="004B572A" w:rsidRPr="004B572A" w:rsidRDefault="004B572A" w:rsidP="004B572A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 w:rsidRPr="004B572A">
        <w:rPr>
          <w:rFonts w:ascii="Times New Roman" w:eastAsia="Times New Roman" w:hAnsi="Times New Roman"/>
          <w:sz w:val="24"/>
          <w:szCs w:val="24"/>
          <w:lang w:val="en" w:eastAsia="bg-BG"/>
        </w:rPr>
        <w:t>Електронен</w:t>
      </w:r>
      <w:proofErr w:type="spellEnd"/>
      <w:r w:rsidRPr="004B572A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4B572A">
        <w:rPr>
          <w:rFonts w:ascii="Times New Roman" w:eastAsia="Times New Roman" w:hAnsi="Times New Roman"/>
          <w:sz w:val="24"/>
          <w:szCs w:val="24"/>
          <w:lang w:val="en" w:eastAsia="bg-BG"/>
        </w:rPr>
        <w:t>адрес</w:t>
      </w:r>
      <w:proofErr w:type="spellEnd"/>
      <w:r w:rsidRPr="004B572A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4B572A">
        <w:rPr>
          <w:rFonts w:ascii="Times New Roman" w:eastAsia="Times New Roman" w:hAnsi="Times New Roman"/>
          <w:sz w:val="24"/>
          <w:szCs w:val="24"/>
          <w:lang w:val="en" w:eastAsia="bg-BG"/>
        </w:rPr>
        <w:t>за</w:t>
      </w:r>
      <w:proofErr w:type="spellEnd"/>
      <w:r w:rsidRPr="004B572A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4B572A">
        <w:rPr>
          <w:rFonts w:ascii="Times New Roman" w:eastAsia="Times New Roman" w:hAnsi="Times New Roman"/>
          <w:sz w:val="24"/>
          <w:szCs w:val="24"/>
          <w:lang w:val="en" w:eastAsia="bg-BG"/>
        </w:rPr>
        <w:t>предложения</w:t>
      </w:r>
      <w:proofErr w:type="spellEnd"/>
      <w:r w:rsidRPr="004B572A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4B572A">
        <w:rPr>
          <w:rFonts w:ascii="Times New Roman" w:eastAsia="Times New Roman" w:hAnsi="Times New Roman"/>
          <w:sz w:val="24"/>
          <w:szCs w:val="24"/>
          <w:lang w:val="en" w:eastAsia="bg-BG"/>
        </w:rPr>
        <w:t>във</w:t>
      </w:r>
      <w:proofErr w:type="spellEnd"/>
      <w:r w:rsidRPr="004B572A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4B572A">
        <w:rPr>
          <w:rFonts w:ascii="Times New Roman" w:eastAsia="Times New Roman" w:hAnsi="Times New Roman"/>
          <w:sz w:val="24"/>
          <w:szCs w:val="24"/>
          <w:lang w:val="en" w:eastAsia="bg-BG"/>
        </w:rPr>
        <w:t>връзка</w:t>
      </w:r>
      <w:proofErr w:type="spellEnd"/>
      <w:r w:rsidRPr="004B572A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с </w:t>
      </w:r>
      <w:proofErr w:type="spellStart"/>
      <w:r w:rsidRPr="004B572A">
        <w:rPr>
          <w:rFonts w:ascii="Times New Roman" w:eastAsia="Times New Roman" w:hAnsi="Times New Roman"/>
          <w:sz w:val="24"/>
          <w:szCs w:val="24"/>
          <w:lang w:val="en" w:eastAsia="bg-BG"/>
        </w:rPr>
        <w:t>услугата</w:t>
      </w:r>
      <w:proofErr w:type="spellEnd"/>
      <w:r w:rsidRPr="004B572A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– </w:t>
      </w:r>
      <w:hyperlink r:id="rId9" w:history="1">
        <w:r w:rsidRPr="004B572A">
          <w:rPr>
            <w:rFonts w:ascii="Times New Roman" w:hAnsi="Times New Roman"/>
            <w:color w:val="0000FF"/>
            <w:sz w:val="24"/>
            <w:szCs w:val="24"/>
            <w:u w:val="single"/>
            <w:lang w:val="en-US"/>
          </w:rPr>
          <w:t>migration@mvr.bg</w:t>
        </w:r>
      </w:hyperlink>
      <w:r w:rsidRPr="004B572A">
        <w:rPr>
          <w:rFonts w:ascii="Times New Roman" w:hAnsi="Times New Roman"/>
          <w:sz w:val="24"/>
          <w:szCs w:val="24"/>
        </w:rPr>
        <w:t xml:space="preserve">, </w:t>
      </w:r>
      <w:hyperlink r:id="rId10" w:history="1">
        <w:r w:rsidRPr="004B572A">
          <w:rPr>
            <w:rFonts w:ascii="Times New Roman" w:hAnsi="Times New Roman"/>
            <w:color w:val="0000FF"/>
            <w:sz w:val="24"/>
            <w:szCs w:val="24"/>
            <w:u w:val="single"/>
            <w:lang w:val="en-US"/>
          </w:rPr>
          <w:t>haskov</w:t>
        </w:r>
        <w:r w:rsidRPr="004B572A">
          <w:rPr>
            <w:rFonts w:ascii="Times New Roman" w:hAnsi="Times New Roman"/>
            <w:color w:val="0000FF"/>
            <w:sz w:val="24"/>
            <w:szCs w:val="24"/>
            <w:u w:val="single"/>
          </w:rPr>
          <w:t>о</w:t>
        </w:r>
        <w:r w:rsidRPr="004B572A">
          <w:rPr>
            <w:rFonts w:ascii="Times New Roman" w:hAnsi="Times New Roman"/>
            <w:color w:val="0000FF"/>
            <w:sz w:val="24"/>
            <w:szCs w:val="24"/>
            <w:u w:val="single"/>
            <w:lang w:val="en-US"/>
          </w:rPr>
          <w:t>@mvr.bg</w:t>
        </w:r>
      </w:hyperlink>
      <w:r w:rsidRPr="004B572A">
        <w:rPr>
          <w:rFonts w:ascii="Times New Roman" w:eastAsia="Times New Roman" w:hAnsi="Times New Roman"/>
          <w:sz w:val="24"/>
          <w:szCs w:val="24"/>
          <w:lang w:val="en" w:eastAsia="bg-BG"/>
        </w:rPr>
        <w:t>.</w:t>
      </w:r>
    </w:p>
    <w:p w:rsidR="004B572A" w:rsidRPr="004B572A" w:rsidRDefault="004B572A" w:rsidP="004B572A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4B572A">
        <w:rPr>
          <w:rFonts w:ascii="Times New Roman" w:eastAsia="Times New Roman" w:hAnsi="Times New Roman"/>
          <w:sz w:val="24"/>
          <w:szCs w:val="24"/>
          <w:lang w:eastAsia="bg-BG"/>
        </w:rPr>
        <w:t>Начини на получаване на резултата от услугата лично на гише в дирекция „Миграция“ или сектори/групи „Миграция“ при ОДМВР.</w:t>
      </w:r>
    </w:p>
    <w:p w:rsidR="00F513FC" w:rsidRPr="00D36FE5" w:rsidRDefault="00F513FC" w:rsidP="00B424A1">
      <w:pPr>
        <w:rPr>
          <w:rFonts w:ascii="Times New Roman" w:hAnsi="Times New Roman"/>
          <w:sz w:val="24"/>
          <w:szCs w:val="24"/>
          <w:lang w:val="en-US"/>
        </w:rPr>
      </w:pPr>
    </w:p>
    <w:p w:rsidR="00CE695E" w:rsidRPr="00513B9F" w:rsidRDefault="00CE695E" w:rsidP="00CE695E">
      <w:pPr>
        <w:spacing w:after="0" w:line="240" w:lineRule="auto"/>
        <w:jc w:val="both"/>
        <w:rPr>
          <w:rFonts w:ascii="Times New Roman" w:eastAsia="Times New Roman" w:hAnsi="Times New Roman" w:cs="Courier New"/>
          <w:sz w:val="24"/>
          <w:szCs w:val="24"/>
          <w:lang w:val="ru-RU" w:eastAsia="bg-BG"/>
        </w:rPr>
      </w:pPr>
      <w:r w:rsidRPr="00513B9F">
        <w:rPr>
          <w:rFonts w:ascii="Times New Roman" w:hAnsi="Times New Roman" w:cs="Courier New"/>
          <w:color w:val="000000"/>
          <w:sz w:val="24"/>
          <w:szCs w:val="24"/>
          <w:lang w:val="en-US" w:eastAsia="bg-BG"/>
        </w:rPr>
        <w:t>1</w:t>
      </w:r>
      <w:r w:rsidRPr="00513B9F">
        <w:rPr>
          <w:rFonts w:ascii="Times New Roman" w:eastAsia="Times New Roman" w:hAnsi="Times New Roman" w:cs="Courier New"/>
          <w:sz w:val="24"/>
          <w:szCs w:val="24"/>
          <w:lang w:val="ru-RU" w:eastAsia="bg-BG"/>
        </w:rPr>
        <w:t>.</w:t>
      </w:r>
      <w:proofErr w:type="spellStart"/>
      <w:r w:rsidRPr="00513B9F">
        <w:rPr>
          <w:rFonts w:ascii="Times New Roman" w:eastAsia="Times New Roman" w:hAnsi="Times New Roman" w:cs="Courier New"/>
          <w:sz w:val="24"/>
          <w:szCs w:val="24"/>
          <w:lang w:val="ru-RU" w:eastAsia="bg-BG"/>
        </w:rPr>
        <w:t>Правно</w:t>
      </w:r>
      <w:proofErr w:type="spellEnd"/>
      <w:r w:rsidRPr="00513B9F">
        <w:rPr>
          <w:rFonts w:ascii="Times New Roman" w:eastAsia="Times New Roman" w:hAnsi="Times New Roman" w:cs="Courier New"/>
          <w:sz w:val="24"/>
          <w:szCs w:val="24"/>
          <w:lang w:val="ru-RU" w:eastAsia="bg-BG"/>
        </w:rPr>
        <w:t xml:space="preserve"> основание </w:t>
      </w:r>
      <w:r>
        <w:rPr>
          <w:rFonts w:ascii="Times New Roman" w:eastAsia="Times New Roman" w:hAnsi="Times New Roman" w:cs="Courier New"/>
          <w:sz w:val="24"/>
          <w:szCs w:val="24"/>
          <w:lang w:val="ru-RU" w:eastAsia="bg-BG"/>
        </w:rPr>
        <w:t xml:space="preserve">от </w:t>
      </w:r>
      <w:r w:rsidRPr="00513B9F">
        <w:rPr>
          <w:rFonts w:ascii="Times New Roman" w:eastAsia="Times New Roman" w:hAnsi="Times New Roman" w:cs="Courier New"/>
          <w:sz w:val="24"/>
          <w:szCs w:val="24"/>
          <w:lang w:val="ru-RU" w:eastAsia="bg-BG"/>
        </w:rPr>
        <w:t xml:space="preserve">Закон за </w:t>
      </w:r>
      <w:proofErr w:type="spellStart"/>
      <w:r w:rsidRPr="00513B9F">
        <w:rPr>
          <w:rFonts w:ascii="Times New Roman" w:eastAsia="Times New Roman" w:hAnsi="Times New Roman" w:cs="Courier New"/>
          <w:sz w:val="24"/>
          <w:szCs w:val="24"/>
          <w:lang w:val="ru-RU" w:eastAsia="bg-BG"/>
        </w:rPr>
        <w:t>българските</w:t>
      </w:r>
      <w:proofErr w:type="spellEnd"/>
      <w:r w:rsidRPr="00513B9F">
        <w:rPr>
          <w:rFonts w:ascii="Times New Roman" w:eastAsia="Times New Roman" w:hAnsi="Times New Roman" w:cs="Courier New"/>
          <w:sz w:val="24"/>
          <w:szCs w:val="24"/>
          <w:lang w:val="ru-RU" w:eastAsia="bg-BG"/>
        </w:rPr>
        <w:t xml:space="preserve"> </w:t>
      </w:r>
      <w:proofErr w:type="spellStart"/>
      <w:r w:rsidRPr="00513B9F">
        <w:rPr>
          <w:rFonts w:ascii="Times New Roman" w:eastAsia="Times New Roman" w:hAnsi="Times New Roman" w:cs="Courier New"/>
          <w:sz w:val="24"/>
          <w:szCs w:val="24"/>
          <w:lang w:val="ru-RU" w:eastAsia="bg-BG"/>
        </w:rPr>
        <w:t>лични</w:t>
      </w:r>
      <w:proofErr w:type="spellEnd"/>
      <w:r w:rsidRPr="00513B9F">
        <w:rPr>
          <w:rFonts w:ascii="Times New Roman" w:eastAsia="Times New Roman" w:hAnsi="Times New Roman" w:cs="Courier New"/>
          <w:sz w:val="24"/>
          <w:szCs w:val="24"/>
          <w:lang w:val="ru-RU" w:eastAsia="bg-BG"/>
        </w:rPr>
        <w:t xml:space="preserve"> </w:t>
      </w:r>
      <w:proofErr w:type="spellStart"/>
      <w:r w:rsidRPr="00513B9F">
        <w:rPr>
          <w:rFonts w:ascii="Times New Roman" w:eastAsia="Times New Roman" w:hAnsi="Times New Roman" w:cs="Courier New"/>
          <w:sz w:val="24"/>
          <w:szCs w:val="24"/>
          <w:lang w:val="ru-RU" w:eastAsia="bg-BG"/>
        </w:rPr>
        <w:t>документи</w:t>
      </w:r>
      <w:proofErr w:type="spellEnd"/>
      <w:r w:rsidRPr="00513B9F">
        <w:rPr>
          <w:rFonts w:ascii="Times New Roman" w:eastAsia="Times New Roman" w:hAnsi="Times New Roman" w:cs="Courier New"/>
          <w:sz w:val="24"/>
          <w:szCs w:val="24"/>
          <w:lang w:val="ru-RU" w:eastAsia="bg-BG"/>
        </w:rPr>
        <w:t xml:space="preserve">: </w:t>
      </w:r>
    </w:p>
    <w:p w:rsidR="00CE695E" w:rsidRPr="00513B9F" w:rsidRDefault="00CE695E" w:rsidP="00CE695E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513B9F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  Чл. 59</w:t>
      </w:r>
      <w:r w:rsidR="00284D9D">
        <w:rPr>
          <w:rFonts w:ascii="Times New Roman" w:hAnsi="Times New Roman"/>
          <w:color w:val="000000"/>
          <w:sz w:val="24"/>
          <w:szCs w:val="24"/>
          <w:lang w:eastAsia="bg-BG"/>
        </w:rPr>
        <w:t>, ал.3</w:t>
      </w:r>
      <w:r>
        <w:rPr>
          <w:rFonts w:ascii="Times New Roman" w:hAnsi="Times New Roman"/>
          <w:color w:val="000000"/>
          <w:sz w:val="24"/>
          <w:szCs w:val="24"/>
          <w:lang w:val="en-US" w:eastAsia="bg-BG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en-US" w:eastAsia="bg-BG"/>
        </w:rPr>
        <w:t>от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en-US" w:eastAsia="bg-BG"/>
        </w:rPr>
        <w:t xml:space="preserve"> </w:t>
      </w:r>
      <w:r w:rsidRPr="00513B9F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513B9F">
        <w:rPr>
          <w:rFonts w:ascii="Times New Roman" w:eastAsia="Times New Roman" w:hAnsi="Times New Roman"/>
          <w:sz w:val="24"/>
          <w:szCs w:val="24"/>
          <w:lang w:val="ru-RU"/>
        </w:rPr>
        <w:t xml:space="preserve">Закон за </w:t>
      </w:r>
      <w:proofErr w:type="spellStart"/>
      <w:r w:rsidRPr="00513B9F">
        <w:rPr>
          <w:rFonts w:ascii="Times New Roman" w:eastAsia="Times New Roman" w:hAnsi="Times New Roman"/>
          <w:sz w:val="24"/>
          <w:szCs w:val="24"/>
          <w:lang w:val="ru-RU"/>
        </w:rPr>
        <w:t>българските</w:t>
      </w:r>
      <w:proofErr w:type="spellEnd"/>
      <w:r w:rsidRPr="00513B9F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proofErr w:type="spellStart"/>
      <w:r w:rsidRPr="00513B9F">
        <w:rPr>
          <w:rFonts w:ascii="Times New Roman" w:eastAsia="Times New Roman" w:hAnsi="Times New Roman"/>
          <w:sz w:val="24"/>
          <w:szCs w:val="24"/>
          <w:lang w:val="ru-RU"/>
        </w:rPr>
        <w:t>лични</w:t>
      </w:r>
      <w:proofErr w:type="spellEnd"/>
      <w:r w:rsidRPr="00513B9F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proofErr w:type="spellStart"/>
      <w:r w:rsidRPr="00513B9F">
        <w:rPr>
          <w:rFonts w:ascii="Times New Roman" w:eastAsia="Times New Roman" w:hAnsi="Times New Roman"/>
          <w:sz w:val="24"/>
          <w:szCs w:val="24"/>
          <w:lang w:val="ru-RU"/>
        </w:rPr>
        <w:t>документи</w:t>
      </w:r>
      <w:proofErr w:type="spellEnd"/>
      <w:r w:rsidRPr="00513B9F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</w:p>
    <w:p w:rsidR="00CE695E" w:rsidRPr="00513B9F" w:rsidRDefault="00284D9D" w:rsidP="00284D9D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  </w:t>
      </w:r>
    </w:p>
    <w:p w:rsidR="00CE695E" w:rsidRPr="00513B9F" w:rsidRDefault="00CE695E" w:rsidP="00CE695E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513B9F">
        <w:rPr>
          <w:rFonts w:ascii="Times New Roman" w:hAnsi="Times New Roman"/>
          <w:color w:val="000000"/>
          <w:sz w:val="24"/>
          <w:szCs w:val="24"/>
          <w:lang w:eastAsia="bg-BG"/>
        </w:rPr>
        <w:t>Необходими документи:</w:t>
      </w:r>
    </w:p>
    <w:p w:rsidR="00CE695E" w:rsidRPr="00513B9F" w:rsidRDefault="00CE695E" w:rsidP="00B424A1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513B9F">
        <w:rPr>
          <w:rFonts w:ascii="Times New Roman" w:hAnsi="Times New Roman"/>
          <w:color w:val="000000"/>
          <w:sz w:val="24"/>
          <w:szCs w:val="24"/>
          <w:lang w:eastAsia="bg-BG"/>
        </w:rPr>
        <w:t xml:space="preserve">-Заявление (разпечатва се на място);  </w:t>
      </w:r>
    </w:p>
    <w:p w:rsidR="00A63101" w:rsidRDefault="00CE695E" w:rsidP="00B424A1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513B9F">
        <w:rPr>
          <w:rFonts w:ascii="Times New Roman" w:hAnsi="Times New Roman"/>
          <w:color w:val="000000"/>
          <w:sz w:val="24"/>
          <w:szCs w:val="24"/>
          <w:lang w:eastAsia="bg-BG"/>
        </w:rPr>
        <w:t>-Докуме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>нт за платена държавна такса</w:t>
      </w:r>
      <w:r w:rsidR="00A63101">
        <w:rPr>
          <w:rFonts w:ascii="Times New Roman" w:hAnsi="Times New Roman"/>
          <w:color w:val="000000"/>
          <w:sz w:val="24"/>
          <w:szCs w:val="24"/>
          <w:lang w:eastAsia="bg-BG"/>
        </w:rPr>
        <w:t>;</w:t>
      </w:r>
    </w:p>
    <w:p w:rsidR="00CE695E" w:rsidRPr="00513B9F" w:rsidRDefault="00CE695E" w:rsidP="00B424A1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513B9F">
        <w:rPr>
          <w:rFonts w:ascii="Times New Roman" w:hAnsi="Times New Roman"/>
          <w:color w:val="000000"/>
          <w:sz w:val="24"/>
          <w:szCs w:val="24"/>
          <w:lang w:eastAsia="bg-BG"/>
        </w:rPr>
        <w:t xml:space="preserve">-Фотокопие на персонализираната страница от националния паспорт - т.е. страницата, на която се намират снимката, основните лични данни за лицето, както и на страницата, на която е отбелязан срока на валидност на документа;  </w:t>
      </w:r>
    </w:p>
    <w:p w:rsidR="00284D9D" w:rsidRPr="00284D9D" w:rsidRDefault="00CE695E" w:rsidP="00B424A1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513B9F">
        <w:rPr>
          <w:rFonts w:ascii="Times New Roman" w:hAnsi="Times New Roman"/>
          <w:color w:val="000000"/>
          <w:sz w:val="24"/>
          <w:szCs w:val="24"/>
          <w:lang w:eastAsia="bg-BG"/>
        </w:rPr>
        <w:t>-</w:t>
      </w:r>
      <w:r w:rsidR="00B424A1">
        <w:rPr>
          <w:rFonts w:ascii="Times New Roman" w:hAnsi="Times New Roman"/>
          <w:color w:val="000000"/>
          <w:sz w:val="24"/>
          <w:szCs w:val="24"/>
          <w:lang w:eastAsia="bg-BG"/>
        </w:rPr>
        <w:t>Д</w:t>
      </w:r>
      <w:r w:rsidR="00A63101" w:rsidRPr="00A63101">
        <w:rPr>
          <w:rFonts w:ascii="Times New Roman" w:hAnsi="Times New Roman"/>
          <w:color w:val="000000"/>
          <w:sz w:val="24"/>
          <w:szCs w:val="24"/>
          <w:lang w:eastAsia="bg-BG"/>
        </w:rPr>
        <w:t>окумент, удостоверяващ адрес на пребиваване - документ за собственост или друг документ, доказващ собствеността или ползването на имота; декларация от собственика за предоставен адрес на пребиваване; в случай че декларацията не е подадена лично от собственика или от упълномощено от него лице, тя следва да бъде с нотариална заверка на подписа; настанителна заповед, когато лицето е настанено в държавно или в общинско жилище</w:t>
      </w:r>
      <w:r w:rsidR="00284D9D" w:rsidRPr="00284D9D">
        <w:rPr>
          <w:rFonts w:ascii="Times New Roman" w:hAnsi="Times New Roman"/>
          <w:color w:val="000000"/>
          <w:sz w:val="24"/>
          <w:szCs w:val="24"/>
          <w:lang w:eastAsia="bg-BG"/>
        </w:rPr>
        <w:t>.</w:t>
      </w:r>
    </w:p>
    <w:p w:rsidR="00284D9D" w:rsidRPr="00284D9D" w:rsidRDefault="00284D9D" w:rsidP="00284D9D">
      <w:pPr>
        <w:spacing w:after="0" w:line="240" w:lineRule="auto"/>
        <w:ind w:left="360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</w:p>
    <w:p w:rsidR="00CE695E" w:rsidRPr="00513B9F" w:rsidRDefault="00CE695E" w:rsidP="00A63101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</w:p>
    <w:p w:rsidR="00CE695E" w:rsidRPr="00513B9F" w:rsidRDefault="00CE695E" w:rsidP="00CE695E">
      <w:pPr>
        <w:jc w:val="both"/>
      </w:pPr>
    </w:p>
    <w:p w:rsidR="003506BE" w:rsidRPr="00484656" w:rsidRDefault="003506BE" w:rsidP="003506B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proofErr w:type="gramStart"/>
      <w:r w:rsidRPr="00484656">
        <w:rPr>
          <w:rFonts w:ascii="Times New Roman" w:eastAsia="Times New Roman" w:hAnsi="Times New Roman"/>
          <w:sz w:val="24"/>
          <w:szCs w:val="24"/>
          <w:lang w:val="ru-RU" w:eastAsia="bg-BG"/>
        </w:rPr>
        <w:lastRenderedPageBreak/>
        <w:t xml:space="preserve">ТАКСИ по </w:t>
      </w:r>
      <w:r w:rsidRPr="00484656">
        <w:rPr>
          <w:rFonts w:ascii="Times New Roman" w:eastAsia="Times New Roman" w:hAnsi="Times New Roman"/>
          <w:bCs/>
          <w:sz w:val="24"/>
          <w:szCs w:val="24"/>
          <w:lang w:eastAsia="bg-BG"/>
        </w:rPr>
        <w:t>ТАРИФА № 4 ЗА ТАКСИТЕ, КОИТО СЕ СЪБИРАТ В СИСТЕМАТА НА МИНИСТЕРСТВОТО НА ВЪТРЕШНИТЕ РАБОТИ ПО ЗАКОНА ЗА ДЪРЖАВНИТЕ ТАКСИ</w:t>
      </w:r>
      <w:proofErr w:type="gramEnd"/>
    </w:p>
    <w:p w:rsidR="003506BE" w:rsidRPr="00484656" w:rsidRDefault="003506BE" w:rsidP="003506BE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  <w:r w:rsidRPr="00484656">
        <w:rPr>
          <w:rFonts w:ascii="Times New Roman" w:eastAsia="Times New Roman" w:hAnsi="Times New Roman"/>
          <w:sz w:val="24"/>
          <w:szCs w:val="24"/>
        </w:rPr>
        <w:t>Чл. 45а. (1) За издаване на удостоверение за продължително или постоянно пребиваване на гражданин на ЕС, на гражданин на държава - страна по Споразумението за Европейското икономическо пространство (ЕИП), на гражданин на Конфедерация Швейцария и членовете на семейството му, които са граждани на ЕС, на държава - страна по Споразумението за ЕИП, или на Конфедерация Швейцария и на член на семейството на гражданин на Европейския съюз, който не е гражданин на Европейския съюз - за издаване на временно удостоверение, се събира такса 3,58 евро.</w:t>
      </w:r>
    </w:p>
    <w:p w:rsidR="003506BE" w:rsidRPr="00484656" w:rsidRDefault="003506BE" w:rsidP="003506BE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</w:p>
    <w:p w:rsidR="003506BE" w:rsidRPr="00484656" w:rsidRDefault="003506BE" w:rsidP="003506BE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  <w:r w:rsidRPr="00484656">
        <w:rPr>
          <w:rFonts w:ascii="Times New Roman" w:eastAsia="Times New Roman" w:hAnsi="Times New Roman"/>
          <w:sz w:val="24"/>
          <w:szCs w:val="24"/>
        </w:rPr>
        <w:t>(2) При искане на лицето за издаване на документ за продължително пребиваване или за издаване на документ за постоянно пребиваване на картов носител съгласно Регламент (ЕС) 2019/1157 се събира такса 15,34 евро.</w:t>
      </w:r>
    </w:p>
    <w:p w:rsidR="003506BE" w:rsidRPr="00484656" w:rsidRDefault="003506BE" w:rsidP="003506BE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</w:p>
    <w:p w:rsidR="003506BE" w:rsidRPr="00484656" w:rsidRDefault="003506BE" w:rsidP="003506BE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  <w:r w:rsidRPr="00484656">
        <w:rPr>
          <w:rFonts w:ascii="Times New Roman" w:eastAsia="Times New Roman" w:hAnsi="Times New Roman"/>
          <w:sz w:val="24"/>
          <w:szCs w:val="24"/>
        </w:rPr>
        <w:t>(3) Таксата по ал. 2 се събира и за издаване на разрешение за пребиваване на продължително или постоянно пребиваващ член на семейството на гражданин на ЕС, който не е упражнил правото си на свободно придвижване, с отбелязване "член на семейство", на разрешение за пребиваване на продължително или постоянно пребиваващ член на семейството на гражданин на ЕС с отбелязване "бенефициент съгласно чл. 3, параграф 2 от Директива 2004/38/ЕО" и на "карта за пребиваване на член на семейството на гражданин на Съюза" на продължително или постоянно пребиваващ член на семейство на гражданин на ЕС, който не е гражданин на ЕС и който е упражнил правото си на свободно придвижване.</w:t>
      </w:r>
    </w:p>
    <w:p w:rsidR="003506BE" w:rsidRPr="00484656" w:rsidRDefault="003506BE" w:rsidP="003506BE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</w:p>
    <w:p w:rsidR="003506BE" w:rsidRPr="00484656" w:rsidRDefault="003506BE" w:rsidP="003506BE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  <w:r w:rsidRPr="00484656">
        <w:rPr>
          <w:rFonts w:ascii="Times New Roman" w:eastAsia="Times New Roman" w:hAnsi="Times New Roman"/>
          <w:sz w:val="24"/>
          <w:szCs w:val="24"/>
        </w:rPr>
        <w:t>Чл. 45г. (1) Освобождават се от заплащане на такса при издаване на първи документ по чл. 45а лицата до 16-годишна възраст.</w:t>
      </w:r>
    </w:p>
    <w:p w:rsidR="003506BE" w:rsidRPr="00484656" w:rsidRDefault="003506BE" w:rsidP="003506BE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</w:p>
    <w:p w:rsidR="003506BE" w:rsidRPr="00484656" w:rsidRDefault="003506BE" w:rsidP="003506BE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  <w:r w:rsidRPr="00484656">
        <w:rPr>
          <w:rFonts w:ascii="Times New Roman" w:eastAsia="Times New Roman" w:hAnsi="Times New Roman"/>
          <w:sz w:val="24"/>
          <w:szCs w:val="24"/>
        </w:rPr>
        <w:t>(2) Освобождават се от заплащане на такса за издаване на документ по чл. 45а лицата, навършили 70-годишна възраст.</w:t>
      </w:r>
    </w:p>
    <w:p w:rsidR="003506BE" w:rsidRPr="00484656" w:rsidRDefault="003506BE" w:rsidP="003506BE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3506BE" w:rsidRPr="00484656" w:rsidRDefault="003506BE" w:rsidP="003506BE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3506BE" w:rsidRPr="00484656" w:rsidRDefault="003506BE" w:rsidP="003506BE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  <w:r w:rsidRPr="00484656">
        <w:rPr>
          <w:rFonts w:ascii="Times New Roman" w:eastAsia="Times New Roman" w:hAnsi="Times New Roman"/>
          <w:sz w:val="24"/>
          <w:szCs w:val="24"/>
        </w:rPr>
        <w:t>Чл. 45б. За бързо издаване на документите по чл. 45а съответната такса се заплаща с увеличение два пъти, когато по искане на лицето услугата се извършва в срок до 3 работни дни.</w:t>
      </w:r>
    </w:p>
    <w:p w:rsidR="00F513FC" w:rsidRPr="00D36FE5" w:rsidRDefault="00F513FC" w:rsidP="00CA2CF5">
      <w:pPr>
        <w:pStyle w:val="a5"/>
        <w:jc w:val="both"/>
        <w:rPr>
          <w:rFonts w:ascii="Times New Roman" w:hAnsi="Times New Roman"/>
          <w:sz w:val="24"/>
          <w:szCs w:val="24"/>
          <w:lang w:val="en-US"/>
        </w:rPr>
      </w:pPr>
    </w:p>
    <w:sectPr w:rsidR="00F513FC" w:rsidRPr="00D36FE5" w:rsidSect="009D1DD7">
      <w:pgSz w:w="11906" w:h="16838"/>
      <w:pgMar w:top="1417" w:right="70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FA3B64"/>
    <w:multiLevelType w:val="hybridMultilevel"/>
    <w:tmpl w:val="47F4DF4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0B7588"/>
    <w:multiLevelType w:val="hybridMultilevel"/>
    <w:tmpl w:val="72885A06"/>
    <w:lvl w:ilvl="0" w:tplc="F252ED04">
      <w:start w:val="1"/>
      <w:numFmt w:val="decimal"/>
      <w:lvlText w:val="%1."/>
      <w:lvlJc w:val="left"/>
      <w:pPr>
        <w:ind w:left="4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1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18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5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3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0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47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4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180" w:hanging="180"/>
      </w:pPr>
      <w:rPr>
        <w:rFonts w:cs="Times New Roman"/>
      </w:rPr>
    </w:lvl>
  </w:abstractNum>
  <w:abstractNum w:abstractNumId="2">
    <w:nsid w:val="230D59B6"/>
    <w:multiLevelType w:val="hybridMultilevel"/>
    <w:tmpl w:val="1E90DE82"/>
    <w:lvl w:ilvl="0" w:tplc="31B43852">
      <w:start w:val="1"/>
      <w:numFmt w:val="decimal"/>
      <w:lvlText w:val="%1."/>
      <w:lvlJc w:val="left"/>
      <w:pPr>
        <w:tabs>
          <w:tab w:val="num" w:pos="1961"/>
        </w:tabs>
        <w:ind w:left="1961" w:hanging="111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3">
    <w:nsid w:val="26DC02D5"/>
    <w:multiLevelType w:val="hybridMultilevel"/>
    <w:tmpl w:val="9FB4482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1DD7"/>
    <w:rsid w:val="00110DE1"/>
    <w:rsid w:val="001C077B"/>
    <w:rsid w:val="00284D9D"/>
    <w:rsid w:val="003506BE"/>
    <w:rsid w:val="003B3D7F"/>
    <w:rsid w:val="003F7A94"/>
    <w:rsid w:val="00407244"/>
    <w:rsid w:val="00420168"/>
    <w:rsid w:val="004B572A"/>
    <w:rsid w:val="00505513"/>
    <w:rsid w:val="00600F92"/>
    <w:rsid w:val="00664802"/>
    <w:rsid w:val="006B7CE3"/>
    <w:rsid w:val="00726223"/>
    <w:rsid w:val="008273A3"/>
    <w:rsid w:val="0084337F"/>
    <w:rsid w:val="008A083E"/>
    <w:rsid w:val="008A2D3E"/>
    <w:rsid w:val="00944BF8"/>
    <w:rsid w:val="009D1DD7"/>
    <w:rsid w:val="00A63101"/>
    <w:rsid w:val="00AB31A8"/>
    <w:rsid w:val="00B424A1"/>
    <w:rsid w:val="00CA2CF5"/>
    <w:rsid w:val="00CE695E"/>
    <w:rsid w:val="00D36FE5"/>
    <w:rsid w:val="00E92F0C"/>
    <w:rsid w:val="00F513FC"/>
    <w:rsid w:val="00F64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1DD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9D1DD7"/>
    <w:pPr>
      <w:ind w:left="720"/>
      <w:contextualSpacing/>
    </w:pPr>
  </w:style>
  <w:style w:type="character" w:customStyle="1" w:styleId="apple-converted-space">
    <w:name w:val="apple-converted-space"/>
    <w:uiPriority w:val="99"/>
    <w:rsid w:val="00944BF8"/>
    <w:rPr>
      <w:rFonts w:cs="Times New Roman"/>
    </w:rPr>
  </w:style>
  <w:style w:type="character" w:styleId="a4">
    <w:name w:val="Hyperlink"/>
    <w:uiPriority w:val="99"/>
    <w:semiHidden/>
    <w:rsid w:val="00944BF8"/>
    <w:rPr>
      <w:rFonts w:cs="Times New Roman"/>
      <w:color w:val="0000FF"/>
      <w:u w:val="single"/>
    </w:rPr>
  </w:style>
  <w:style w:type="paragraph" w:styleId="a5">
    <w:name w:val="Plain Text"/>
    <w:basedOn w:val="a"/>
    <w:link w:val="a6"/>
    <w:uiPriority w:val="99"/>
    <w:rsid w:val="003B3D7F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bg-BG"/>
    </w:rPr>
  </w:style>
  <w:style w:type="character" w:customStyle="1" w:styleId="a6">
    <w:name w:val="Обикновен текст Знак"/>
    <w:link w:val="a5"/>
    <w:uiPriority w:val="99"/>
    <w:rsid w:val="003B3D7F"/>
    <w:rPr>
      <w:rFonts w:ascii="Courier New" w:eastAsia="Times New Roman" w:hAnsi="Courier New" w:cs="Courier New"/>
      <w:sz w:val="20"/>
      <w:szCs w:val="20"/>
    </w:rPr>
  </w:style>
  <w:style w:type="character" w:customStyle="1" w:styleId="UnresolvedMention">
    <w:name w:val="Unresolved Mention"/>
    <w:basedOn w:val="a0"/>
    <w:uiPriority w:val="99"/>
    <w:semiHidden/>
    <w:unhideWhenUsed/>
    <w:rsid w:val="00AB31A8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1DD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9D1DD7"/>
    <w:pPr>
      <w:ind w:left="720"/>
      <w:contextualSpacing/>
    </w:pPr>
  </w:style>
  <w:style w:type="character" w:customStyle="1" w:styleId="apple-converted-space">
    <w:name w:val="apple-converted-space"/>
    <w:uiPriority w:val="99"/>
    <w:rsid w:val="00944BF8"/>
    <w:rPr>
      <w:rFonts w:cs="Times New Roman"/>
    </w:rPr>
  </w:style>
  <w:style w:type="character" w:styleId="a4">
    <w:name w:val="Hyperlink"/>
    <w:uiPriority w:val="99"/>
    <w:semiHidden/>
    <w:rsid w:val="00944BF8"/>
    <w:rPr>
      <w:rFonts w:cs="Times New Roman"/>
      <w:color w:val="0000FF"/>
      <w:u w:val="single"/>
    </w:rPr>
  </w:style>
  <w:style w:type="paragraph" w:styleId="a5">
    <w:name w:val="Plain Text"/>
    <w:basedOn w:val="a"/>
    <w:link w:val="a6"/>
    <w:uiPriority w:val="99"/>
    <w:rsid w:val="003B3D7F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bg-BG"/>
    </w:rPr>
  </w:style>
  <w:style w:type="character" w:customStyle="1" w:styleId="a6">
    <w:name w:val="Обикновен текст Знак"/>
    <w:link w:val="a5"/>
    <w:uiPriority w:val="99"/>
    <w:rsid w:val="003B3D7F"/>
    <w:rPr>
      <w:rFonts w:ascii="Courier New" w:eastAsia="Times New Roman" w:hAnsi="Courier New" w:cs="Courier New"/>
      <w:sz w:val="20"/>
      <w:szCs w:val="20"/>
    </w:rPr>
  </w:style>
  <w:style w:type="character" w:customStyle="1" w:styleId="UnresolvedMention">
    <w:name w:val="Unresolved Mention"/>
    <w:basedOn w:val="a0"/>
    <w:uiPriority w:val="99"/>
    <w:semiHidden/>
    <w:unhideWhenUsed/>
    <w:rsid w:val="00AB31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945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4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96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72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950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811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110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3853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2507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88727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8207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16215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68050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419323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131588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336227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968635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30257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askov&#1086;@mvr.bg" TargetMode="External"/><Relationship Id="rId3" Type="http://schemas.openxmlformats.org/officeDocument/2006/relationships/styles" Target="styles.xml"/><Relationship Id="rId7" Type="http://schemas.openxmlformats.org/officeDocument/2006/relationships/hyperlink" Target="mailto:migration@mvr.bg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haskov&#1086;@mvr.bg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migration@mvr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0BFB92-A908-4D85-BA3E-F4FC20263B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672</Words>
  <Characters>3959</Characters>
  <Application>Microsoft Office Word</Application>
  <DocSecurity>0</DocSecurity>
  <Lines>32</Lines>
  <Paragraphs>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Радост Иванова Манева-Костова</dc:creator>
  <cp:keywords/>
  <dc:description/>
  <cp:lastModifiedBy>Елена Николова Старчева</cp:lastModifiedBy>
  <cp:revision>7</cp:revision>
  <cp:lastPrinted>2017-12-05T10:25:00Z</cp:lastPrinted>
  <dcterms:created xsi:type="dcterms:W3CDTF">2026-03-06T11:30:00Z</dcterms:created>
  <dcterms:modified xsi:type="dcterms:W3CDTF">2026-09-10T10:46:00Z</dcterms:modified>
</cp:coreProperties>
</file>