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7F" w:rsidRPr="0007380D" w:rsidRDefault="00F17723" w:rsidP="0007380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0738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679</w:t>
      </w:r>
      <w:r w:rsidR="00305AFB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="003B3D7F" w:rsidRPr="0007380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505513" w:rsidRPr="0007380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ИЗДАВАНЕ НА </w:t>
      </w:r>
      <w:r w:rsidR="00372085" w:rsidRPr="0007380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ДОКУМЕНТ ЗА ПРЕБИВАВАНЕ НА ГРАЖДАНИ </w:t>
      </w:r>
      <w:proofErr w:type="gramStart"/>
      <w:r w:rsidR="00372085" w:rsidRPr="0007380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НА </w:t>
      </w:r>
      <w:r w:rsidR="00505513" w:rsidRPr="0007380D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ЕС</w:t>
      </w:r>
      <w:proofErr w:type="gramEnd"/>
      <w:r w:rsidR="00372085" w:rsidRPr="0007380D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–</w:t>
      </w:r>
      <w:r w:rsidR="00513B9F" w:rsidRPr="0007380D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УДОСТОВЕРЕНИЕ</w:t>
      </w:r>
      <w:r w:rsidR="00372085" w:rsidRPr="0007380D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ЗА ПРОДЪЛЖИТЕЛНО ИЛИ ПОСТОЯННО ПРЕБИВАВАНЕ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C2E18" w:rsidRPr="002C2E18" w:rsidRDefault="002C2E18" w:rsidP="002C2E1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 и директорите на ОДМВР.</w:t>
      </w:r>
    </w:p>
    <w:p w:rsidR="002C2E18" w:rsidRPr="002C2E18" w:rsidRDefault="002C2E18" w:rsidP="002C2E18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Звено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административно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обслужване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приемащо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документите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предоставящо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хода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преписката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 w:rsidRPr="002C2E18">
        <w:rPr>
          <w:rFonts w:ascii="Times New Roman" w:hAnsi="Times New Roman" w:cs="Times New Roman"/>
          <w:sz w:val="24"/>
          <w:szCs w:val="24"/>
          <w:lang w:val="en"/>
        </w:rPr>
        <w:t>Дирекция</w:t>
      </w:r>
      <w:proofErr w:type="spellEnd"/>
      <w:r w:rsidRPr="002C2E1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C2E18">
        <w:rPr>
          <w:rFonts w:ascii="Times New Roman" w:hAnsi="Times New Roman" w:cs="Times New Roman"/>
          <w:sz w:val="24"/>
          <w:szCs w:val="24"/>
        </w:rPr>
        <w:t>„Миграция“, гр.София бул.</w:t>
      </w:r>
      <w:proofErr w:type="spellStart"/>
      <w:r w:rsidRPr="002C2E18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2C2E18">
        <w:rPr>
          <w:rFonts w:ascii="Times New Roman" w:hAnsi="Times New Roman" w:cs="Times New Roman"/>
          <w:sz w:val="24"/>
          <w:szCs w:val="24"/>
        </w:rPr>
        <w:t xml:space="preserve">.Мария Луиза 48, </w:t>
      </w:r>
      <w:hyperlink r:id="rId7" w:history="1">
        <w:r w:rsidRPr="002C2E18">
          <w:rPr>
            <w:rStyle w:val="a4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2C2E18">
        <w:rPr>
          <w:rFonts w:ascii="Times New Roman" w:hAnsi="Times New Roman" w:cs="Times New Roman"/>
          <w:sz w:val="24"/>
          <w:szCs w:val="24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8" w:history="1">
        <w:r w:rsidRPr="002C2E18">
          <w:rPr>
            <w:rStyle w:val="a4"/>
            <w:rFonts w:ascii="Times New Roman" w:hAnsi="Times New Roman"/>
            <w:sz w:val="24"/>
            <w:szCs w:val="24"/>
            <w:lang w:val="en-US"/>
          </w:rPr>
          <w:t>haskov</w:t>
        </w:r>
        <w:r w:rsidRPr="002C2E18">
          <w:rPr>
            <w:rStyle w:val="a4"/>
            <w:rFonts w:ascii="Times New Roman" w:hAnsi="Times New Roman"/>
            <w:sz w:val="24"/>
            <w:szCs w:val="24"/>
          </w:rPr>
          <w:t>о</w:t>
        </w:r>
        <w:r w:rsidRPr="002C2E18">
          <w:rPr>
            <w:rStyle w:val="a4"/>
            <w:rFonts w:ascii="Times New Roman" w:hAnsi="Times New Roman"/>
            <w:sz w:val="24"/>
            <w:szCs w:val="24"/>
            <w:lang w:val="en-US"/>
          </w:rPr>
          <w:t>@mvr.bg</w:t>
        </w:r>
      </w:hyperlink>
      <w:r w:rsidRPr="002C2E18">
        <w:rPr>
          <w:rFonts w:ascii="Times New Roman" w:hAnsi="Times New Roman" w:cs="Times New Roman"/>
          <w:sz w:val="24"/>
          <w:szCs w:val="24"/>
        </w:rPr>
        <w:t>, работно време от 08.30 до 17.30, тел.038/640 394, 038/640 396</w:t>
      </w:r>
    </w:p>
    <w:p w:rsidR="002C2E18" w:rsidRPr="002C2E18" w:rsidRDefault="002C2E18" w:rsidP="002C2E1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2C2E18" w:rsidRPr="002C2E18" w:rsidRDefault="002C2E18" w:rsidP="002C2E1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до 10 години.</w:t>
      </w:r>
    </w:p>
    <w:p w:rsidR="002C2E18" w:rsidRPr="002C2E18" w:rsidRDefault="002C2E18" w:rsidP="002C2E1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2C2E18" w:rsidRPr="002C2E18" w:rsidRDefault="002C2E18" w:rsidP="002C2E1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2C2E18" w:rsidRPr="002C2E18" w:rsidRDefault="002C2E18" w:rsidP="002C2E1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2C2E18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2C2E18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2C2E18">
        <w:rPr>
          <w:rFonts w:ascii="Times New Roman" w:hAnsi="Times New Roman"/>
        </w:rPr>
        <w:t xml:space="preserve"> </w:t>
      </w:r>
      <w:hyperlink r:id="rId9" w:history="1">
        <w:r w:rsidRPr="002C2E18">
          <w:rPr>
            <w:rStyle w:val="a4"/>
            <w:rFonts w:ascii="Times New Roman" w:hAnsi="Times New Roman"/>
            <w:sz w:val="24"/>
            <w:szCs w:val="24"/>
            <w:lang w:val="en-US"/>
          </w:rPr>
          <w:t>haskov</w:t>
        </w:r>
        <w:r w:rsidRPr="002C2E18">
          <w:rPr>
            <w:rStyle w:val="a4"/>
            <w:rFonts w:ascii="Times New Roman" w:hAnsi="Times New Roman"/>
            <w:sz w:val="24"/>
            <w:szCs w:val="24"/>
          </w:rPr>
          <w:t>о</w:t>
        </w:r>
        <w:r w:rsidRPr="002C2E18">
          <w:rPr>
            <w:rStyle w:val="a4"/>
            <w:rFonts w:ascii="Times New Roman" w:hAnsi="Times New Roman"/>
            <w:sz w:val="24"/>
            <w:szCs w:val="24"/>
            <w:lang w:val="en-US"/>
          </w:rPr>
          <w:t>@mvr.bg</w:t>
        </w:r>
      </w:hyperlink>
    </w:p>
    <w:p w:rsidR="002C2E18" w:rsidRPr="002C2E18" w:rsidRDefault="002C2E18" w:rsidP="002C2E1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C2E18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2C2E18" w:rsidRDefault="002C2E18" w:rsidP="002C2E18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05AFB" w:rsidRDefault="00305AFB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05AFB" w:rsidRDefault="00305AFB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05AFB" w:rsidRDefault="00305AFB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05AFB" w:rsidRPr="00B32281" w:rsidRDefault="00305AFB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513B9F" w:rsidRPr="00513B9F" w:rsidRDefault="00513B9F" w:rsidP="00513B9F">
      <w:pPr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  <w:lang w:val="ru-RU" w:eastAsia="bg-BG"/>
        </w:rPr>
      </w:pPr>
      <w:r w:rsidRPr="00513B9F">
        <w:rPr>
          <w:rFonts w:ascii="Times New Roman" w:hAnsi="Times New Roman" w:cs="Courier New"/>
          <w:color w:val="000000"/>
          <w:sz w:val="24"/>
          <w:szCs w:val="24"/>
          <w:lang w:val="en-US" w:eastAsia="bg-BG"/>
        </w:rPr>
        <w:t>1</w:t>
      </w:r>
      <w:r w:rsidR="006B7E43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.</w:t>
      </w:r>
      <w:proofErr w:type="spellStart"/>
      <w:r w:rsidR="006B7E43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Правно</w:t>
      </w:r>
      <w:proofErr w:type="spellEnd"/>
      <w:r w:rsidR="006B7E43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основание:</w:t>
      </w:r>
    </w:p>
    <w:p w:rsidR="004C3DAE" w:rsidRDefault="004C3DAE" w:rsidP="00513B9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13B9F" w:rsidRPr="00CF57BA" w:rsidRDefault="00513B9F" w:rsidP="00513B9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CF57BA">
        <w:rPr>
          <w:rFonts w:ascii="Times New Roman" w:hAnsi="Times New Roman"/>
          <w:color w:val="000000"/>
          <w:sz w:val="24"/>
          <w:szCs w:val="24"/>
          <w:lang w:eastAsia="bg-BG"/>
        </w:rPr>
        <w:t>Чл. 59</w:t>
      </w:r>
      <w:r w:rsidR="00B04B1E" w:rsidRPr="00CF57BA"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, ал.4 </w:t>
      </w:r>
      <w:proofErr w:type="spellStart"/>
      <w:r w:rsidR="00B04B1E" w:rsidRPr="00CF57BA">
        <w:rPr>
          <w:rFonts w:ascii="Times New Roman" w:hAnsi="Times New Roman"/>
          <w:color w:val="000000"/>
          <w:sz w:val="24"/>
          <w:szCs w:val="24"/>
          <w:lang w:val="en-US" w:eastAsia="bg-BG"/>
        </w:rPr>
        <w:t>от</w:t>
      </w:r>
      <w:proofErr w:type="spellEnd"/>
      <w:r w:rsidR="00B04B1E" w:rsidRPr="00CF57BA"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r w:rsidRPr="00CF57BA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CF57BA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Pr="00CF57BA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Pr="00CF57BA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CF57BA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Pr="00CF57BA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CF57BA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Pr="00CF57BA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513B9F" w:rsidRPr="00CF57BA" w:rsidRDefault="006B7E43" w:rsidP="00513B9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CF57BA">
        <w:rPr>
          <w:rFonts w:ascii="Times New Roman" w:hAnsi="Times New Roman"/>
          <w:color w:val="000000"/>
          <w:sz w:val="24"/>
          <w:szCs w:val="24"/>
          <w:lang w:eastAsia="bg-BG"/>
        </w:rPr>
        <w:t>Чл.40, ал.2 и чл.42 от Правилника за издаване на българските лични документи;</w:t>
      </w:r>
    </w:p>
    <w:p w:rsidR="006B7E43" w:rsidRPr="00513B9F" w:rsidRDefault="006B7E43" w:rsidP="006B7E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CF57BA">
        <w:rPr>
          <w:rFonts w:ascii="Times New Roman" w:hAnsi="Times New Roman"/>
          <w:color w:val="000000"/>
          <w:sz w:val="24"/>
          <w:szCs w:val="24"/>
          <w:lang w:eastAsia="bg-BG"/>
        </w:rPr>
        <w:t>Чл.20а от закон за влизането, пребиваването и напускането на република България на гражданите на европейския съюз, които не са български граждани и членовете на техните семейства</w:t>
      </w:r>
      <w:r w:rsidRPr="006B7E4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4C3DAE" w:rsidRDefault="004C3DAE" w:rsidP="00513B9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13B9F" w:rsidRPr="00513B9F" w:rsidRDefault="00513B9F" w:rsidP="00513B9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513B9F" w:rsidRPr="00513B9F" w:rsidRDefault="00513B9F" w:rsidP="00513B9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13B9F" w:rsidRPr="00513B9F" w:rsidRDefault="00513B9F" w:rsidP="005C51B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-Заявление (разпечатва се на място);  </w:t>
      </w:r>
    </w:p>
    <w:p w:rsidR="00A319C1" w:rsidRDefault="00513B9F" w:rsidP="005C51B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-Докуме</w:t>
      </w:r>
      <w:r w:rsidR="00B04B1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нт за платена държавна такса </w:t>
      </w:r>
    </w:p>
    <w:p w:rsidR="00513B9F" w:rsidRPr="00513B9F" w:rsidRDefault="00513B9F" w:rsidP="005C51B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513B9F" w:rsidRPr="00513B9F" w:rsidRDefault="00513B9F" w:rsidP="005C51B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-документ, удостоверяващ </w:t>
      </w:r>
      <w:r w:rsidR="004D5E2F" w:rsidRPr="004D5E2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адрес на пребиваване </w:t>
      </w:r>
      <w:r w:rsidR="004D5E2F"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4D5E2F" w:rsidRPr="004D5E2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A319C1" w:rsidRPr="00A319C1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собственост или друг документ, доказващ собствеността или ползването на имота;</w:t>
      </w:r>
      <w:r w:rsidR="00A319C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A319C1" w:rsidRPr="00A319C1">
        <w:rPr>
          <w:rFonts w:ascii="Times New Roman" w:hAnsi="Times New Roman"/>
          <w:color w:val="000000"/>
          <w:sz w:val="24"/>
          <w:szCs w:val="24"/>
          <w:lang w:eastAsia="bg-BG"/>
        </w:rPr>
        <w:t>декларация от собственика за предоставен адрес на пребиваване; в случай че декларацията не е подадена лично от собственика или от упълномощено от него лице, тя следва да бъде с нотариална заверка на подписа;</w:t>
      </w:r>
      <w:r w:rsidR="00A319C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A319C1" w:rsidRPr="00A319C1">
        <w:rPr>
          <w:rFonts w:ascii="Times New Roman" w:hAnsi="Times New Roman"/>
          <w:color w:val="000000"/>
          <w:sz w:val="24"/>
          <w:szCs w:val="24"/>
          <w:lang w:eastAsia="bg-BG"/>
        </w:rPr>
        <w:t>настанителна заповед, когато лицето е настанено в държавно или в общинско жилище</w:t>
      </w:r>
    </w:p>
    <w:p w:rsidR="00513B9F" w:rsidRPr="00513B9F" w:rsidRDefault="00513B9F" w:rsidP="00513B9F">
      <w:pPr>
        <w:jc w:val="both"/>
      </w:pPr>
    </w:p>
    <w:p w:rsidR="00E60E16" w:rsidRPr="007747B1" w:rsidRDefault="00E60E16" w:rsidP="00E60E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bookmarkStart w:id="0" w:name="_GoBack"/>
      <w:bookmarkEnd w:id="0"/>
      <w:proofErr w:type="gramStart"/>
      <w:r w:rsidRPr="007747B1">
        <w:rPr>
          <w:rFonts w:ascii="Times New Roman" w:eastAsia="Times New Roman" w:hAnsi="Times New Roman"/>
          <w:sz w:val="24"/>
          <w:szCs w:val="24"/>
          <w:lang w:val="ru-RU" w:eastAsia="bg-BG"/>
        </w:rPr>
        <w:lastRenderedPageBreak/>
        <w:t xml:space="preserve">ТАКСИ по </w:t>
      </w:r>
      <w:r w:rsidRPr="007747B1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E60E16" w:rsidRDefault="00E60E16" w:rsidP="00E60E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45а. (1) За издаване на удостоверение за продължително или постоянно пребиваване на гражданин на ЕС, на гражданин на държава - страна по Споразумението за Европейското икономическо пространство (ЕИП), на гражданин на Конфедерация Швейцария и членовете на семейството му, които са граждани на ЕС, на държава - страна по Споразумението за ЕИП, или на Конфедерация Швейцария и на член на семейството на гражданин на Европейския съюз, който не е гражданин на Европейския съюз - за издаване на временно удостоверение, се събира такса 3,58 евро.</w:t>
      </w:r>
    </w:p>
    <w:p w:rsidR="00E60E16" w:rsidRDefault="00E60E16" w:rsidP="00E60E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E60E16" w:rsidRDefault="00E60E16" w:rsidP="00E60E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При искане на лицето за издаване на документ за продължително пребиваване или за издаване на документ за постоянно пребиваване на картов носител съгласно Регламент (ЕС) 2019/1157 се събира такса 15,34 евро.</w:t>
      </w:r>
    </w:p>
    <w:p w:rsidR="00E60E16" w:rsidRDefault="00E60E16" w:rsidP="00E60E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E60E16" w:rsidRDefault="00E60E16" w:rsidP="00E60E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(3) Таксата по ал. 2 се събира и за издаване на разрешение за пребиваване на продължително или постоянно пребиваващ член на семейството на гражданин на ЕС, който не е упражнил правото си на свободно придвижване, с отбелязване "член на семейство", на разрешение за пребиваване на продължително или постоянно пребиваващ член на семейството на гражданин на ЕС с отбелязване "бенефициент съгласно чл. 3, параграф 2 от Директива 2004/38/ЕО" и на "карта за пребиваване на член на семейството на гражданин на Съюза" на продължително или постоянно пребиваващ член на семейство на гражданин на ЕС, който не е гражданин на ЕС и който е упражнил правото си на свободно придвижване.</w:t>
      </w:r>
    </w:p>
    <w:p w:rsidR="00E60E16" w:rsidRDefault="00E60E16" w:rsidP="00E60E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E60E16" w:rsidRDefault="00E60E16" w:rsidP="00E60E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45г. (1) Освобождават се от заплащане на такса при издаване на първи документ по чл. 45а лицата до 16-годишна възраст.</w:t>
      </w:r>
    </w:p>
    <w:p w:rsidR="00E60E16" w:rsidRDefault="00E60E16" w:rsidP="00E60E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E60E16" w:rsidRDefault="00E60E16" w:rsidP="00E60E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Освобождават се от заплащане на такса за издаване на документ по чл. 45а лицата, навършили 70-годишна възраст.</w:t>
      </w:r>
    </w:p>
    <w:p w:rsidR="00E60E16" w:rsidRDefault="00E60E16" w:rsidP="00E60E1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60E16" w:rsidRDefault="00E60E16" w:rsidP="00E60E1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60E16" w:rsidRDefault="00E60E16" w:rsidP="00E60E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45б. За бързо издаване на документите по чл. 45а съответната такса се заплаща с увеличение два пъти, когато по искане на лицето услугата се извършва в срок до 3 работни дни.</w:t>
      </w:r>
    </w:p>
    <w:p w:rsidR="00513B9F" w:rsidRPr="00513B9F" w:rsidRDefault="00513B9F" w:rsidP="00513B9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13B9F" w:rsidRPr="00513B9F" w:rsidRDefault="00513B9F" w:rsidP="00513B9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513FC" w:rsidRPr="00D36FE5" w:rsidRDefault="00F513FC" w:rsidP="00513B9F">
      <w:pPr>
        <w:jc w:val="center"/>
        <w:rPr>
          <w:rFonts w:ascii="Times New Roman" w:hAnsi="Times New Roman"/>
          <w:sz w:val="24"/>
          <w:szCs w:val="24"/>
          <w:lang w:val="en-US" w:eastAsia="bg-BG"/>
        </w:rPr>
      </w:pPr>
    </w:p>
    <w:sectPr w:rsidR="00F513FC" w:rsidRPr="00D36FE5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D7"/>
    <w:rsid w:val="0007380D"/>
    <w:rsid w:val="00110DE1"/>
    <w:rsid w:val="00155713"/>
    <w:rsid w:val="001C077B"/>
    <w:rsid w:val="002C2E18"/>
    <w:rsid w:val="00305AFB"/>
    <w:rsid w:val="00372085"/>
    <w:rsid w:val="003B3D7F"/>
    <w:rsid w:val="003F7A94"/>
    <w:rsid w:val="00420168"/>
    <w:rsid w:val="004C3DAE"/>
    <w:rsid w:val="004D5E2F"/>
    <w:rsid w:val="00505513"/>
    <w:rsid w:val="00513B9F"/>
    <w:rsid w:val="005C51B3"/>
    <w:rsid w:val="00600F92"/>
    <w:rsid w:val="00664802"/>
    <w:rsid w:val="006B7CE3"/>
    <w:rsid w:val="006B7E43"/>
    <w:rsid w:val="00726223"/>
    <w:rsid w:val="007747B1"/>
    <w:rsid w:val="00820022"/>
    <w:rsid w:val="00944BF8"/>
    <w:rsid w:val="009D1DD7"/>
    <w:rsid w:val="00A319C1"/>
    <w:rsid w:val="00B04B1E"/>
    <w:rsid w:val="00CF57BA"/>
    <w:rsid w:val="00D36FE5"/>
    <w:rsid w:val="00DB1FAB"/>
    <w:rsid w:val="00E60E16"/>
    <w:rsid w:val="00E92F0C"/>
    <w:rsid w:val="00F17723"/>
    <w:rsid w:val="00F5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kov&#1086;@mvr.bg" TargetMode="External"/><Relationship Id="rId3" Type="http://schemas.openxmlformats.org/officeDocument/2006/relationships/styles" Target="styles.xml"/><Relationship Id="rId7" Type="http://schemas.openxmlformats.org/officeDocument/2006/relationships/hyperlink" Target="mailto:migration@mvr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haskov&#1086;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16FB8-7E59-4D48-8142-E7976CB8D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680</Words>
  <Characters>3995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18</cp:revision>
  <cp:lastPrinted>2017-12-05T10:25:00Z</cp:lastPrinted>
  <dcterms:created xsi:type="dcterms:W3CDTF">2026-03-06T11:23:00Z</dcterms:created>
  <dcterms:modified xsi:type="dcterms:W3CDTF">2026-09-10T10:33:00Z</dcterms:modified>
</cp:coreProperties>
</file>